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43" w:rsidRPr="00D76443" w:rsidRDefault="003F23AC" w:rsidP="00D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9.8pt;margin-top:-29.75pt;width:55.45pt;height:70pt;z-index:251658240">
            <v:imagedata r:id="rId8" o:title=""/>
          </v:shape>
          <o:OLEObject Type="Embed" ProgID="CorelDraw.Graphic.17" ShapeID="_x0000_s1027" DrawAspect="Content" ObjectID="_1719751619" r:id="rId9"/>
        </w:pict>
      </w: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43" w:rsidRPr="00D76443" w:rsidRDefault="00D76443" w:rsidP="00D76443">
      <w:pPr>
        <w:spacing w:after="0" w:line="240" w:lineRule="auto"/>
        <w:jc w:val="center"/>
        <w:rPr>
          <w:rFonts w:ascii="Georgia" w:eastAsia="Times New Roman" w:hAnsi="Georgia" w:cs="Georgia"/>
          <w:b/>
          <w:bCs/>
          <w:sz w:val="32"/>
          <w:szCs w:val="36"/>
          <w:lang w:eastAsia="ru-RU"/>
        </w:rPr>
      </w:pPr>
      <w:r w:rsidRPr="00D76443">
        <w:rPr>
          <w:rFonts w:ascii="Georgia" w:eastAsia="Times New Roman" w:hAnsi="Georgia" w:cs="Georgia"/>
          <w:b/>
          <w:bCs/>
          <w:sz w:val="32"/>
          <w:szCs w:val="36"/>
          <w:lang w:eastAsia="ru-RU"/>
        </w:rPr>
        <w:t>СОВЕТ ДЕПУТАТОВ</w:t>
      </w:r>
    </w:p>
    <w:p w:rsidR="00D76443" w:rsidRPr="00D76443" w:rsidRDefault="00D76443" w:rsidP="00D76443">
      <w:pPr>
        <w:spacing w:after="0" w:line="240" w:lineRule="auto"/>
        <w:jc w:val="center"/>
        <w:rPr>
          <w:rFonts w:ascii="Georgia" w:eastAsia="Times New Roman" w:hAnsi="Georgia" w:cs="Georgia"/>
          <w:b/>
          <w:bCs/>
          <w:sz w:val="24"/>
          <w:szCs w:val="24"/>
          <w:lang w:eastAsia="ru-RU"/>
        </w:rPr>
      </w:pPr>
      <w:r w:rsidRPr="00D76443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 xml:space="preserve">МУНИЦИПАЛЬНОГО ОКРУГА ГОЛЬЯНОВО </w:t>
      </w: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107241, г. Москва, ул. Амурская, д.68  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vmo</w:t>
      </w:r>
      <w:proofErr w:type="spellEnd"/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golyanovo</w:t>
      </w:r>
      <w:proofErr w:type="spellEnd"/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(495) 462-03-59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сайт: </w:t>
      </w:r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golyanovo</w:t>
      </w:r>
      <w:proofErr w:type="spellEnd"/>
      <w:r w:rsidRPr="00D764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764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</w:t>
      </w: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981A09" wp14:editId="5D2BB897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2769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7.75pt" to="49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443" w:rsidRPr="000B6FF5" w:rsidRDefault="00D76443" w:rsidP="00D7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43" w:rsidRPr="000B6FF5" w:rsidRDefault="00D76443" w:rsidP="00D7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6443" w:rsidRPr="000B6FF5" w:rsidRDefault="00D76443" w:rsidP="00D7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43" w:rsidRPr="000B6FF5" w:rsidRDefault="00D76443" w:rsidP="00D7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43" w:rsidRPr="000B6FF5" w:rsidRDefault="003F23AC" w:rsidP="00D7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9E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6443" w:rsidRPr="000B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76443" w:rsidRPr="000B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г. № П-1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76443" w:rsidRPr="00D76443" w:rsidRDefault="00D76443" w:rsidP="00D7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3AC" w:rsidRPr="003F23AC" w:rsidRDefault="003F23AC" w:rsidP="003F23AC">
      <w:pPr>
        <w:tabs>
          <w:tab w:val="left" w:pos="6804"/>
          <w:tab w:val="left" w:pos="14317"/>
        </w:tabs>
        <w:spacing w:after="0" w:line="216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3A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Об утверждении отчета об исполнении бюджета муниципального округа Гольяново за </w:t>
      </w:r>
      <w:r w:rsidRPr="003F23A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I</w:t>
      </w:r>
      <w:r w:rsidRPr="003F23A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полугодие </w:t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</w:t>
      </w:r>
    </w:p>
    <w:p w:rsidR="003F23AC" w:rsidRPr="003F23AC" w:rsidRDefault="003F23AC" w:rsidP="003F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3AC" w:rsidRPr="003F23AC" w:rsidRDefault="003F23AC" w:rsidP="003F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3AC" w:rsidRPr="003F23AC" w:rsidRDefault="003F23AC" w:rsidP="003F2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264.2 Бюджетного кодекса Российской Федерации,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10.11.2017 № 18/5, аппарат Совета депутатов муниципального округа Гольяново постановляет: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округа Гольяново за </w:t>
      </w:r>
      <w:r w:rsidRPr="003F23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2022 года согласно приложению к настоящему постановлению.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дней со дня утверждения отчета об исполнении бюджета муниципального округа Гольяново за </w:t>
      </w:r>
      <w:r w:rsidRPr="003F23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2022 года направить его в Бюджетно-финансовую комиссию Совета депутатов муниципального округа Гольяново.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«Московский муниципальный вестник».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23A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азместить</w:t>
      </w:r>
      <w:proofErr w:type="gramEnd"/>
      <w:r w:rsidRPr="003F23A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</w:t>
      </w: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F23A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на официальном сайте муниципального округа Гольяново </w:t>
      </w:r>
      <w:hyperlink r:id="rId10" w:history="1">
        <w:r w:rsidRPr="003F23A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http://golyanovo.org</w:t>
        </w:r>
      </w:hyperlink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принятия. </w:t>
      </w:r>
    </w:p>
    <w:p w:rsidR="003F23AC" w:rsidRPr="003F23AC" w:rsidRDefault="003F23AC" w:rsidP="003F23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Гольяново </w:t>
      </w:r>
      <w:proofErr w:type="spellStart"/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Четверткова</w:t>
      </w:r>
      <w:proofErr w:type="spellEnd"/>
      <w:r w:rsidRPr="003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:rsidR="003F23AC" w:rsidRPr="003F23AC" w:rsidRDefault="003F23AC" w:rsidP="003F2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3AC" w:rsidRPr="003F23AC" w:rsidRDefault="003F23AC" w:rsidP="003F2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3AC" w:rsidRPr="003F23AC" w:rsidRDefault="003F23AC" w:rsidP="003F23AC">
      <w:pPr>
        <w:tabs>
          <w:tab w:val="left" w:pos="382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23AC" w:rsidRPr="003F23AC" w:rsidRDefault="003F23AC" w:rsidP="003F2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Гольяново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Pr="003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Т.М. Четвертков</w:t>
      </w:r>
    </w:p>
    <w:p w:rsidR="003F23AC" w:rsidRPr="003F23AC" w:rsidRDefault="003F23AC" w:rsidP="003F23A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AC">
        <w:rPr>
          <w:rFonts w:ascii="Times New Roman" w:eastAsia="Times New Roman" w:hAnsi="Times New Roman" w:cs="Times New Roman"/>
          <w:lang w:eastAsia="ru-RU"/>
        </w:rPr>
        <w:br w:type="page"/>
      </w:r>
      <w:r w:rsidRPr="003F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F23AC" w:rsidRPr="003F23AC" w:rsidRDefault="003F23AC" w:rsidP="003F23A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аппарата Совета депутатов муниципального округа Гольяново </w:t>
      </w:r>
    </w:p>
    <w:p w:rsidR="003F23AC" w:rsidRPr="003F23AC" w:rsidRDefault="003F23AC" w:rsidP="003F23A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3F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«14» июля 2022 года № П-18</w:t>
      </w:r>
    </w:p>
    <w:p w:rsidR="003F23AC" w:rsidRPr="003F23AC" w:rsidRDefault="003F23AC" w:rsidP="003F23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8344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2601"/>
        <w:gridCol w:w="1030"/>
        <w:gridCol w:w="536"/>
        <w:gridCol w:w="236"/>
        <w:gridCol w:w="1334"/>
        <w:gridCol w:w="1684"/>
        <w:gridCol w:w="221"/>
        <w:gridCol w:w="15"/>
        <w:gridCol w:w="907"/>
        <w:gridCol w:w="416"/>
        <w:gridCol w:w="830"/>
        <w:gridCol w:w="736"/>
        <w:gridCol w:w="1418"/>
        <w:gridCol w:w="1276"/>
        <w:gridCol w:w="1276"/>
        <w:gridCol w:w="1276"/>
        <w:gridCol w:w="1276"/>
        <w:gridCol w:w="1276"/>
      </w:tblGrid>
      <w:tr w:rsidR="003F23AC" w:rsidRPr="003F23AC" w:rsidTr="007442D3">
        <w:trPr>
          <w:gridAfter w:val="7"/>
          <w:wAfter w:w="8534" w:type="dxa"/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3AC" w:rsidRPr="003F23AC" w:rsidTr="007442D3">
        <w:trPr>
          <w:gridAfter w:val="6"/>
          <w:wAfter w:w="7798" w:type="dxa"/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F23AC" w:rsidRPr="003F23AC" w:rsidTr="007442D3">
        <w:trPr>
          <w:gridAfter w:val="6"/>
          <w:wAfter w:w="7798" w:type="dxa"/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 июля 2022 года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</w:t>
            </w:r>
          </w:p>
        </w:tc>
      </w:tr>
      <w:tr w:rsidR="003F23AC" w:rsidRPr="003F23AC" w:rsidTr="007442D3">
        <w:trPr>
          <w:gridAfter w:val="6"/>
          <w:wAfter w:w="7798" w:type="dxa"/>
          <w:trHeight w:val="28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</w:tr>
      <w:tr w:rsidR="003F23AC" w:rsidRPr="003F23AC" w:rsidTr="007442D3">
        <w:trPr>
          <w:gridAfter w:val="2"/>
          <w:wAfter w:w="2552" w:type="dxa"/>
          <w:trHeight w:val="28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42014223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F23AC" w:rsidRPr="003F23AC" w:rsidTr="007442D3">
        <w:trPr>
          <w:gridAfter w:val="2"/>
          <w:wAfter w:w="2552" w:type="dxa"/>
          <w:trHeight w:val="285"/>
        </w:trPr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муниципального округа Гольяново</w:t>
            </w:r>
          </w:p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45305000</w:t>
            </w:r>
          </w:p>
        </w:tc>
      </w:tr>
      <w:tr w:rsidR="003F23AC" w:rsidRPr="003F23AC" w:rsidTr="007442D3">
        <w:trPr>
          <w:gridAfter w:val="3"/>
          <w:wAfter w:w="3828" w:type="dxa"/>
          <w:trHeight w:val="285"/>
        </w:trPr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Квартальная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3AC" w:rsidRPr="003F23AC" w:rsidTr="007442D3">
        <w:trPr>
          <w:trHeight w:val="285"/>
        </w:trPr>
        <w:tc>
          <w:tcPr>
            <w:tcW w:w="898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рубли                                                                                   по ОКЕИ</w:t>
            </w:r>
          </w:p>
        </w:tc>
        <w:tc>
          <w:tcPr>
            <w:tcW w:w="156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3F23AC" w:rsidRPr="003F23AC" w:rsidRDefault="003F23AC" w:rsidP="003F23AC">
      <w:pPr>
        <w:tabs>
          <w:tab w:val="left" w:pos="2977"/>
          <w:tab w:val="left" w:pos="6804"/>
        </w:tabs>
        <w:spacing w:after="0" w:line="216" w:lineRule="auto"/>
        <w:ind w:right="60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7"/>
        <w:gridCol w:w="490"/>
        <w:gridCol w:w="2268"/>
        <w:gridCol w:w="425"/>
        <w:gridCol w:w="1199"/>
        <w:gridCol w:w="219"/>
        <w:gridCol w:w="1198"/>
        <w:gridCol w:w="219"/>
        <w:gridCol w:w="1363"/>
        <w:gridCol w:w="72"/>
        <w:gridCol w:w="125"/>
      </w:tblGrid>
      <w:tr w:rsidR="003F23AC" w:rsidRPr="003F23AC" w:rsidTr="003F23AC">
        <w:trPr>
          <w:gridAfter w:val="1"/>
          <w:wAfter w:w="125" w:type="dxa"/>
          <w:trHeight w:val="282"/>
        </w:trPr>
        <w:tc>
          <w:tcPr>
            <w:tcW w:w="1079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3F23AC" w:rsidRPr="003F23AC" w:rsidTr="003F23AC">
        <w:trPr>
          <w:gridAfter w:val="1"/>
          <w:wAfter w:w="125" w:type="dxa"/>
          <w:trHeight w:val="258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7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3F23AC" w:rsidRPr="003F23AC" w:rsidTr="003F23AC">
        <w:trPr>
          <w:gridAfter w:val="1"/>
          <w:wAfter w:w="125" w:type="dxa"/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gridAfter w:val="1"/>
          <w:wAfter w:w="125" w:type="dxa"/>
          <w:trHeight w:val="253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gridAfter w:val="1"/>
          <w:wAfter w:w="125" w:type="dxa"/>
          <w:trHeight w:val="2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23AC" w:rsidRPr="003F23AC" w:rsidTr="003F23AC">
        <w:trPr>
          <w:gridAfter w:val="1"/>
          <w:wAfter w:w="125" w:type="dxa"/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41 951 200,00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ind w:left="-31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18 107 058,83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23 844 141,17</w:t>
            </w:r>
          </w:p>
        </w:tc>
      </w:tr>
      <w:tr w:rsidR="003F23AC" w:rsidRPr="003F23AC" w:rsidTr="003F23AC">
        <w:trPr>
          <w:gridAfter w:val="1"/>
          <w:wAfter w:w="125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23AC" w:rsidRPr="003F23AC" w:rsidTr="003F23AC">
        <w:trPr>
          <w:gridAfter w:val="1"/>
          <w:wAfter w:w="125" w:type="dxa"/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30 341 200,00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31" w:right="-4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12 883 874,76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17 457 325,24</w:t>
            </w:r>
          </w:p>
        </w:tc>
      </w:tr>
      <w:tr w:rsidR="003F23AC" w:rsidRPr="003F23AC" w:rsidTr="003F23AC">
        <w:trPr>
          <w:gridAfter w:val="1"/>
          <w:wAfter w:w="125" w:type="dxa"/>
          <w:trHeight w:val="1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72" w:right="-4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12 872 668,34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04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182 1 01 02010 01 2100 110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11 448,68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182 1 01 02010 01 3000 110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0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182 1 01 02010 01 4000 110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-377,10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24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182 1 01 02010 01 5000 110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-29,93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45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-74 147,30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324 147,30</w:t>
            </w:r>
          </w:p>
        </w:tc>
      </w:tr>
      <w:tr w:rsidR="003F23AC" w:rsidRPr="003F23AC" w:rsidTr="003F23AC">
        <w:trPr>
          <w:gridAfter w:val="1"/>
          <w:wAfter w:w="125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отмененному)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182 1 01 02020 01 1000 110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-74 316,85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45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182 1 01 02020 01 2100 110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8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182 1 01 02020 01 3000 110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25,75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551 016,94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948 983,06</w:t>
            </w:r>
          </w:p>
        </w:tc>
      </w:tr>
      <w:tr w:rsidR="003F23AC" w:rsidRPr="003F23AC" w:rsidTr="003F23AC">
        <w:trPr>
          <w:gridAfter w:val="1"/>
          <w:wAfter w:w="125" w:type="dxa"/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541 784,53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6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182 1 01 02030 01 2100 110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4 721,66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10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182 1 01 02030 01 3000 110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4 510,75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182 1 01 02080 01 0000 110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3 064 684,47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3 435 315,53</w:t>
            </w:r>
          </w:p>
        </w:tc>
      </w:tr>
      <w:tr w:rsidR="003F23AC" w:rsidRPr="003F23AC" w:rsidTr="003F23AC">
        <w:trPr>
          <w:gridAfter w:val="1"/>
          <w:wAfter w:w="125" w:type="dxa"/>
          <w:trHeight w:val="92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182 1 01 02080 01 1000 110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3 062 915,48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6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182 1 01 02080 01 2100 110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1 768,99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компенсации 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900 1 13 02993 03 0000 130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1 629,96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13" w:left="30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13" w:left="30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-18" w:left="-39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900 1 17 01030 03 0000 180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-100 000,00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13" w:left="30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13" w:left="30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Chars="-18" w:left="-39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900 1 17 16000 03 0000 180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gridAfter w:val="1"/>
          <w:wAfter w:w="125" w:type="dxa"/>
          <w:trHeight w:val="6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    межбюджетные      трансферты,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передаваемые  бюджетам  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900 2 02 49999 03 0000 150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</w:tr>
      <w:tr w:rsidR="003F23AC" w:rsidRPr="003F23AC" w:rsidTr="003F23AC">
        <w:trPr>
          <w:gridAfter w:val="2"/>
          <w:wAfter w:w="197" w:type="dxa"/>
          <w:trHeight w:val="282"/>
        </w:trPr>
        <w:tc>
          <w:tcPr>
            <w:tcW w:w="107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3F23AC" w:rsidRPr="003F23AC" w:rsidTr="003F23AC">
        <w:trPr>
          <w:trHeight w:val="253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3F23AC" w:rsidRPr="003F23AC" w:rsidTr="003F23AC">
        <w:trPr>
          <w:trHeight w:val="253"/>
        </w:trPr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trHeight w:val="253"/>
        </w:trPr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trHeight w:val="2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23AC" w:rsidRPr="003F23AC" w:rsidTr="003F23AC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42 990 200,00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13 649 477,48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29 340 722,52</w:t>
            </w:r>
          </w:p>
        </w:tc>
      </w:tr>
      <w:tr w:rsidR="003F23AC" w:rsidRPr="003F23AC" w:rsidTr="003F23AC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900 0102 31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01 00100 121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4 680 000,00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2 308 078,25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2 371 921,75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91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900 0102 31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01 00100 122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70 400,00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70 400,00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3AC" w:rsidRPr="003F23AC" w:rsidTr="003F23AC">
        <w:trPr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900 0102 31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01 00100 129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1 436 000,00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570 863,98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865 136,02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900 0102 31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01 00100 244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18 400,00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27 000,00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91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0102 35 Г 01 01100 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175 600,00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175 600,00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900 0103 31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292 500,00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52 150,00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240 350,00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900 0103 33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04 00100 880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7 382 600,00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3 434 848,66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3 947 751,34</w:t>
            </w:r>
          </w:p>
        </w:tc>
      </w:tr>
      <w:tr w:rsidR="003F23AC" w:rsidRPr="003F23AC" w:rsidTr="003F23AC">
        <w:trPr>
          <w:trHeight w:val="46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422 400,00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70 400,00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352 000,00</w:t>
            </w:r>
          </w:p>
        </w:tc>
      </w:tr>
      <w:tr w:rsidR="003F23AC" w:rsidRPr="003F23AC" w:rsidTr="003F23AC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01 00500 129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1 018 353,63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1 081 646,37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4 553 900,00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1 398 814,60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3 155 085,40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18 310,95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34 689,05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0104 35 Г 01 01100 122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641 500,00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641 500,00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900 0107 35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01 00100 880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10 640 900,00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10 640 900,00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900 0111 32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01 00000 870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900 0113 31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01 00400 853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129 300,00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129 300,00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900 0705 31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bookmarkStart w:id="0" w:name="_GoBack"/>
            <w:bookmarkEnd w:id="0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900 0804 35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4 438 000,00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1 787 206,47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2 650 793,53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900 1001 35 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01 01500 540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559 600,00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512 893,81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46 706,19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900 1006 35 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01 01800 321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449 600,00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46 765,48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402 834,52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900 1202 35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01 00300 853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3AC" w:rsidRPr="003F23AC" w:rsidTr="003F23A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900 1204 35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01 00300 244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1 169 500,00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492 691,65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676 808,35</w:t>
            </w:r>
          </w:p>
        </w:tc>
      </w:tr>
      <w:tr w:rsidR="003F23AC" w:rsidRPr="003F23AC" w:rsidTr="003F23AC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-1 039 000,00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4 457 581,35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3F23AC" w:rsidRPr="003F23AC" w:rsidRDefault="003F23AC" w:rsidP="003F23AC">
      <w:pPr>
        <w:tabs>
          <w:tab w:val="left" w:pos="2977"/>
          <w:tab w:val="left" w:pos="6804"/>
        </w:tabs>
        <w:spacing w:after="0" w:line="216" w:lineRule="auto"/>
        <w:ind w:right="609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909" w:type="dxa"/>
        <w:tblInd w:w="-601" w:type="dxa"/>
        <w:tblLook w:val="04A0" w:firstRow="1" w:lastRow="0" w:firstColumn="1" w:lastColumn="0" w:noHBand="0" w:noVBand="1"/>
      </w:tblPr>
      <w:tblGrid>
        <w:gridCol w:w="2694"/>
        <w:gridCol w:w="850"/>
        <w:gridCol w:w="2835"/>
        <w:gridCol w:w="1453"/>
        <w:gridCol w:w="1524"/>
        <w:gridCol w:w="1553"/>
      </w:tblGrid>
      <w:tr w:rsidR="003F23AC" w:rsidRPr="003F23AC" w:rsidTr="003F23AC">
        <w:trPr>
          <w:trHeight w:val="282"/>
        </w:trPr>
        <w:tc>
          <w:tcPr>
            <w:tcW w:w="10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3F23AC" w:rsidRPr="003F23AC" w:rsidTr="003F23AC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3F23AC" w:rsidRPr="003F23AC" w:rsidTr="003F23AC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23AC" w:rsidRPr="003F23AC" w:rsidTr="003F23AC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23AC" w:rsidRPr="003F23AC" w:rsidTr="003F23A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-4 457 581,35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 w:firstLineChars="200" w:firstLine="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23AC" w:rsidRPr="003F23AC" w:rsidTr="003F23A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-4 457 581,35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F23AC" w:rsidRPr="003F23AC" w:rsidTr="003F23A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000 01 05 02 01 03 0000 510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7" w:right="-7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-41 951 200,00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7" w:right="-7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-18 183 920,61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3F23AC" w:rsidRPr="003F23AC" w:rsidTr="003F23A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</w:t>
            </w:r>
            <w:proofErr w:type="gramStart"/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000 01 05 02 01 03 0000 610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7" w:right="-7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42 990 200,00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107" w:right="-7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lang w:eastAsia="ru-RU"/>
              </w:rPr>
              <w:t>13 726 339,26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3AC" w:rsidRPr="003F23AC" w:rsidRDefault="003F23AC" w:rsidP="003F23AC">
            <w:pPr>
              <w:spacing w:after="0" w:line="240" w:lineRule="auto"/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</w:tbl>
    <w:p w:rsidR="003F23AC" w:rsidRPr="003F23AC" w:rsidRDefault="003F23AC" w:rsidP="003F23AC">
      <w:pPr>
        <w:tabs>
          <w:tab w:val="left" w:pos="2977"/>
          <w:tab w:val="left" w:pos="6804"/>
        </w:tabs>
        <w:spacing w:after="0" w:line="216" w:lineRule="auto"/>
        <w:ind w:right="60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348" w:rsidRDefault="009D7348" w:rsidP="009D7348">
      <w:pPr>
        <w:pStyle w:val="ConsNormal"/>
        <w:ind w:right="52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D7348" w:rsidSect="002066CD">
      <w:headerReference w:type="default" r:id="rId11"/>
      <w:pgSz w:w="11906" w:h="16838"/>
      <w:pgMar w:top="1134" w:right="850" w:bottom="709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AE" w:rsidRDefault="00573FAE" w:rsidP="00243B6E">
      <w:pPr>
        <w:spacing w:after="0" w:line="240" w:lineRule="auto"/>
      </w:pPr>
      <w:r>
        <w:separator/>
      </w:r>
    </w:p>
  </w:endnote>
  <w:endnote w:type="continuationSeparator" w:id="0">
    <w:p w:rsidR="00573FAE" w:rsidRDefault="00573FAE" w:rsidP="0024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AE" w:rsidRDefault="00573FAE" w:rsidP="00243B6E">
      <w:pPr>
        <w:spacing w:after="0" w:line="240" w:lineRule="auto"/>
      </w:pPr>
      <w:r>
        <w:separator/>
      </w:r>
    </w:p>
  </w:footnote>
  <w:footnote w:type="continuationSeparator" w:id="0">
    <w:p w:rsidR="00573FAE" w:rsidRDefault="00573FAE" w:rsidP="0024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250839"/>
      <w:docPartObj>
        <w:docPartGallery w:val="Page Numbers (Top of Page)"/>
        <w:docPartUnique/>
      </w:docPartObj>
    </w:sdtPr>
    <w:sdtEndPr/>
    <w:sdtContent>
      <w:p w:rsidR="00573FAE" w:rsidRDefault="00573FAE">
        <w:pPr>
          <w:pStyle w:val="a4"/>
          <w:jc w:val="center"/>
        </w:pPr>
        <w:r w:rsidRPr="00243B6E">
          <w:rPr>
            <w:rFonts w:ascii="Times New Roman" w:hAnsi="Times New Roman" w:cs="Times New Roman"/>
          </w:rPr>
          <w:fldChar w:fldCharType="begin"/>
        </w:r>
        <w:r w:rsidRPr="00243B6E">
          <w:rPr>
            <w:rFonts w:ascii="Times New Roman" w:hAnsi="Times New Roman" w:cs="Times New Roman"/>
          </w:rPr>
          <w:instrText>PAGE   \* MERGEFORMAT</w:instrText>
        </w:r>
        <w:r w:rsidRPr="00243B6E">
          <w:rPr>
            <w:rFonts w:ascii="Times New Roman" w:hAnsi="Times New Roman" w:cs="Times New Roman"/>
          </w:rPr>
          <w:fldChar w:fldCharType="separate"/>
        </w:r>
        <w:r w:rsidR="003F23AC">
          <w:rPr>
            <w:rFonts w:ascii="Times New Roman" w:hAnsi="Times New Roman" w:cs="Times New Roman"/>
            <w:noProof/>
          </w:rPr>
          <w:t>2</w:t>
        </w:r>
        <w:r w:rsidRPr="00243B6E">
          <w:rPr>
            <w:rFonts w:ascii="Times New Roman" w:hAnsi="Times New Roman" w:cs="Times New Roman"/>
          </w:rPr>
          <w:fldChar w:fldCharType="end"/>
        </w:r>
      </w:p>
    </w:sdtContent>
  </w:sdt>
  <w:p w:rsidR="00573FAE" w:rsidRDefault="00573F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809EB"/>
    <w:multiLevelType w:val="hybridMultilevel"/>
    <w:tmpl w:val="63B44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2457B"/>
    <w:multiLevelType w:val="hybridMultilevel"/>
    <w:tmpl w:val="81CE4BF2"/>
    <w:lvl w:ilvl="0" w:tplc="07D4A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3"/>
    <w:rsid w:val="000B6AF1"/>
    <w:rsid w:val="000B6FF5"/>
    <w:rsid w:val="000D4677"/>
    <w:rsid w:val="00142471"/>
    <w:rsid w:val="001B5723"/>
    <w:rsid w:val="002066CD"/>
    <w:rsid w:val="00243B6E"/>
    <w:rsid w:val="00277B2A"/>
    <w:rsid w:val="00351136"/>
    <w:rsid w:val="003803A3"/>
    <w:rsid w:val="003D7C19"/>
    <w:rsid w:val="003F23AC"/>
    <w:rsid w:val="00490974"/>
    <w:rsid w:val="005244A3"/>
    <w:rsid w:val="0056126B"/>
    <w:rsid w:val="00573FAE"/>
    <w:rsid w:val="00590855"/>
    <w:rsid w:val="005E01A0"/>
    <w:rsid w:val="00617711"/>
    <w:rsid w:val="006C718E"/>
    <w:rsid w:val="00782F8B"/>
    <w:rsid w:val="0085326A"/>
    <w:rsid w:val="009C5B89"/>
    <w:rsid w:val="009D7348"/>
    <w:rsid w:val="009E650E"/>
    <w:rsid w:val="00AA0BED"/>
    <w:rsid w:val="00B875EF"/>
    <w:rsid w:val="00C842AB"/>
    <w:rsid w:val="00D73981"/>
    <w:rsid w:val="00D76443"/>
    <w:rsid w:val="00F17D47"/>
    <w:rsid w:val="00F6450A"/>
    <w:rsid w:val="00F6578A"/>
    <w:rsid w:val="00F868F4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3A3"/>
    <w:rPr>
      <w:color w:val="0000FF"/>
      <w:u w:val="single"/>
    </w:rPr>
  </w:style>
  <w:style w:type="paragraph" w:customStyle="1" w:styleId="formattext">
    <w:name w:val="format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03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B6E"/>
  </w:style>
  <w:style w:type="paragraph" w:styleId="a6">
    <w:name w:val="footer"/>
    <w:basedOn w:val="a"/>
    <w:link w:val="a7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B6E"/>
  </w:style>
  <w:style w:type="paragraph" w:styleId="a8">
    <w:name w:val="Balloon Text"/>
    <w:basedOn w:val="a"/>
    <w:link w:val="a9"/>
    <w:uiPriority w:val="99"/>
    <w:semiHidden/>
    <w:unhideWhenUsed/>
    <w:rsid w:val="001B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3A3"/>
    <w:rPr>
      <w:color w:val="0000FF"/>
      <w:u w:val="single"/>
    </w:rPr>
  </w:style>
  <w:style w:type="paragraph" w:customStyle="1" w:styleId="formattext">
    <w:name w:val="format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03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B6E"/>
  </w:style>
  <w:style w:type="paragraph" w:styleId="a6">
    <w:name w:val="footer"/>
    <w:basedOn w:val="a"/>
    <w:link w:val="a7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B6E"/>
  </w:style>
  <w:style w:type="paragraph" w:styleId="a8">
    <w:name w:val="Balloon Text"/>
    <w:basedOn w:val="a"/>
    <w:link w:val="a9"/>
    <w:uiPriority w:val="99"/>
    <w:semiHidden/>
    <w:unhideWhenUsed/>
    <w:rsid w:val="001B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A3AA76ED</Template>
  <TotalTime>189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18</cp:revision>
  <cp:lastPrinted>2022-06-20T13:23:00Z</cp:lastPrinted>
  <dcterms:created xsi:type="dcterms:W3CDTF">2021-09-29T16:43:00Z</dcterms:created>
  <dcterms:modified xsi:type="dcterms:W3CDTF">2022-07-19T13:01:00Z</dcterms:modified>
</cp:coreProperties>
</file>