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5E6C17">
        <w:trPr>
          <w:trHeight w:val="3123"/>
        </w:trPr>
        <w:tc>
          <w:tcPr>
            <w:tcW w:w="9889" w:type="dxa"/>
          </w:tcPr>
          <w:p w:rsidR="008C7A3D" w:rsidRDefault="00AF4F71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4.55pt;margin-top:1.25pt;width:55.45pt;height:70pt;z-index:251659264">
                  <v:imagedata r:id="rId8" o:title=""/>
                </v:shape>
                <o:OLEObject Type="Embed" ProgID="CorelDraw.Graphic.17" ShapeID="_x0000_s1026" DrawAspect="Content" ObjectID="_1680340781" r:id="rId9"/>
              </w:pict>
            </w:r>
          </w:p>
          <w:p w:rsidR="00AF4F71" w:rsidRDefault="00AF4F71" w:rsidP="00AF4F71">
            <w:pPr>
              <w:suppressAutoHyphens/>
              <w:rPr>
                <w:b/>
              </w:rPr>
            </w:pPr>
          </w:p>
          <w:p w:rsidR="00AF4F71" w:rsidRDefault="00AF4F71" w:rsidP="00AF4F71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AF4F71" w:rsidRDefault="00AF4F71" w:rsidP="00AF4F71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AF4F71" w:rsidRDefault="00AF4F71" w:rsidP="00AF4F71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AF4F71" w:rsidRDefault="00AF4F71" w:rsidP="00AF4F71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AF4F71" w:rsidRDefault="00AF4F71" w:rsidP="00AF4F71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AF4F71" w:rsidRDefault="00AF4F71" w:rsidP="00AF4F71">
            <w:pPr>
              <w:ind w:right="34"/>
            </w:pPr>
          </w:p>
          <w:p w:rsidR="00AF4F71" w:rsidRDefault="00AF4F71" w:rsidP="00AF4F71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F4F71" w:rsidRDefault="00AF4F71" w:rsidP="00AF4F71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AF4F71" w:rsidRDefault="00AF4F71" w:rsidP="00AF4F71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F4F71" w:rsidRDefault="00AF4F71" w:rsidP="00AF4F71">
            <w:pPr>
              <w:ind w:right="34"/>
              <w:rPr>
                <w:sz w:val="10"/>
              </w:rPr>
            </w:pPr>
          </w:p>
          <w:p w:rsidR="00AF4F71" w:rsidRDefault="00AF4F71" w:rsidP="00AF4F71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14.04.20</w:t>
            </w:r>
            <w:r>
              <w:rPr>
                <w:b/>
              </w:rPr>
              <w:t>21  №6/4</w:t>
            </w:r>
          </w:p>
          <w:p w:rsidR="005E6C17" w:rsidRDefault="005E6C17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5E6C17" w:rsidRDefault="005E6C17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5E6C17" w:rsidRDefault="005E6C17" w:rsidP="005E6C17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5E6C17" w:rsidRDefault="005E6C17" w:rsidP="005E6C17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8C7A3D" w:rsidRDefault="008C7A3D" w:rsidP="005E6C17">
            <w:pPr>
              <w:suppressAutoHyphens/>
              <w:spacing w:line="276" w:lineRule="auto"/>
              <w:ind w:right="54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 w:rsidP="005E6C17">
            <w:pPr>
              <w:tabs>
                <w:tab w:val="left" w:pos="4860"/>
              </w:tabs>
              <w:spacing w:line="276" w:lineRule="auto"/>
              <w:ind w:right="5420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 xml:space="preserve">иями города Москвы», рассмотрев обращение </w:t>
      </w:r>
      <w:r w:rsidR="00697F98">
        <w:t xml:space="preserve"> префектуры Восточного административного округа  города Москвы от 01.04.2021 №01-14-1067/21 (</w:t>
      </w:r>
      <w:proofErr w:type="spellStart"/>
      <w:r w:rsidR="00697F98">
        <w:t>вх</w:t>
      </w:r>
      <w:proofErr w:type="spellEnd"/>
      <w:r w:rsidR="00697F98">
        <w:t>. №114 от 06.04.2021</w:t>
      </w:r>
      <w:r w:rsidR="008C7A3D">
        <w:t>),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  <w:proofErr w:type="gramEnd"/>
    </w:p>
    <w:p w:rsidR="00CD32A0" w:rsidRPr="00E76F74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697F98">
        <w:rPr>
          <w:sz w:val="24"/>
          <w:szCs w:val="24"/>
        </w:rPr>
        <w:t xml:space="preserve">включения  в </w:t>
      </w:r>
      <w:r w:rsidR="00721FAF" w:rsidRPr="000A0DD8">
        <w:rPr>
          <w:sz w:val="24"/>
          <w:szCs w:val="24"/>
        </w:rPr>
        <w:t xml:space="preserve"> </w:t>
      </w:r>
      <w:r w:rsidR="006B58C7" w:rsidRPr="000A0DD8">
        <w:rPr>
          <w:sz w:val="24"/>
          <w:szCs w:val="24"/>
        </w:rPr>
        <w:t>схем</w:t>
      </w:r>
      <w:r w:rsidR="00697F98">
        <w:rPr>
          <w:sz w:val="24"/>
          <w:szCs w:val="24"/>
        </w:rPr>
        <w:t>у</w:t>
      </w:r>
      <w:r w:rsidR="00704B1D" w:rsidRPr="000A0DD8">
        <w:rPr>
          <w:sz w:val="24"/>
          <w:szCs w:val="24"/>
        </w:rPr>
        <w:t xml:space="preserve"> </w:t>
      </w:r>
      <w:r w:rsidR="000259EA">
        <w:rPr>
          <w:sz w:val="24"/>
          <w:szCs w:val="24"/>
        </w:rPr>
        <w:t xml:space="preserve">размещения </w:t>
      </w:r>
      <w:r w:rsidR="00697F98">
        <w:rPr>
          <w:sz w:val="24"/>
          <w:szCs w:val="24"/>
        </w:rPr>
        <w:t>одного нестационарного торгового объекта</w:t>
      </w:r>
      <w:r w:rsidR="00530C97">
        <w:rPr>
          <w:sz w:val="24"/>
          <w:szCs w:val="24"/>
        </w:rPr>
        <w:t xml:space="preserve"> </w:t>
      </w:r>
      <w:r w:rsidR="004029F4">
        <w:rPr>
          <w:sz w:val="24"/>
          <w:szCs w:val="24"/>
        </w:rPr>
        <w:t xml:space="preserve"> </w:t>
      </w:r>
      <w:r w:rsidR="00F42A70">
        <w:rPr>
          <w:sz w:val="24"/>
          <w:szCs w:val="24"/>
        </w:rPr>
        <w:t>по</w:t>
      </w:r>
      <w:r w:rsidR="00697F98">
        <w:rPr>
          <w:sz w:val="24"/>
          <w:szCs w:val="24"/>
        </w:rPr>
        <w:t xml:space="preserve"> адресу</w:t>
      </w:r>
      <w:r w:rsidR="00E76F74">
        <w:rPr>
          <w:sz w:val="24"/>
          <w:szCs w:val="24"/>
        </w:rPr>
        <w:t xml:space="preserve"> согласно приложению к настоящему решению. 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E76F74" w:rsidRPr="00EF516E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proofErr w:type="gramStart"/>
      <w:r w:rsidRPr="00EF516E">
        <w:rPr>
          <w:rFonts w:eastAsia="Calibri"/>
          <w:lang w:eastAsia="en-US"/>
        </w:rPr>
        <w:t>Контроль за</w:t>
      </w:r>
      <w:proofErr w:type="gramEnd"/>
      <w:r w:rsidRPr="00EF516E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Pr="000A0DD8">
        <w:t xml:space="preserve">По </w:t>
      </w:r>
      <w:r>
        <w:t xml:space="preserve">развитию муниципального округа Гольяново  </w:t>
      </w:r>
      <w:proofErr w:type="spellStart"/>
      <w:r>
        <w:t>Отмахова</w:t>
      </w:r>
      <w:proofErr w:type="spellEnd"/>
      <w:r>
        <w:t xml:space="preserve"> Ю.Ф. </w:t>
      </w:r>
    </w:p>
    <w:p w:rsidR="00E76F74" w:rsidRDefault="00E76F74" w:rsidP="00E76F74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5E6C17" w:rsidRDefault="006045E2" w:rsidP="006045E2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6045E2" w:rsidRPr="005C64D5" w:rsidRDefault="006045E2" w:rsidP="006045E2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5E6C17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5C64D5">
        <w:rPr>
          <w:b/>
          <w:sz w:val="24"/>
          <w:szCs w:val="24"/>
        </w:rPr>
        <w:t>Т.М. Четвертков</w:t>
      </w:r>
    </w:p>
    <w:p w:rsidR="006045E2" w:rsidRPr="001C2C03" w:rsidRDefault="006045E2" w:rsidP="006045E2">
      <w:pPr>
        <w:pStyle w:val="a4"/>
        <w:tabs>
          <w:tab w:val="left" w:pos="1134"/>
        </w:tabs>
        <w:rPr>
          <w:b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AF4F71" w:rsidRDefault="00AF4F71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5E6C17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«14 » апреля </w:t>
      </w:r>
      <w:r w:rsidR="00697F98">
        <w:rPr>
          <w:iCs/>
          <w:sz w:val="24"/>
          <w:szCs w:val="24"/>
        </w:rPr>
        <w:t>2021</w:t>
      </w:r>
      <w:r w:rsidR="00E76F74">
        <w:rPr>
          <w:iCs/>
          <w:sz w:val="24"/>
          <w:szCs w:val="24"/>
        </w:rPr>
        <w:t xml:space="preserve"> года  № </w:t>
      </w:r>
      <w:r>
        <w:rPr>
          <w:iCs/>
          <w:sz w:val="24"/>
          <w:szCs w:val="24"/>
        </w:rPr>
        <w:t>6/4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571" w:type="dxa"/>
        <w:jc w:val="center"/>
        <w:tblInd w:w="-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506"/>
        <w:gridCol w:w="2003"/>
        <w:gridCol w:w="2035"/>
        <w:gridCol w:w="1143"/>
        <w:gridCol w:w="1023"/>
        <w:gridCol w:w="2039"/>
      </w:tblGrid>
      <w:tr w:rsidR="004029F4" w:rsidRPr="000A0DD8" w:rsidTr="00697F98">
        <w:trPr>
          <w:trHeight w:hRule="exact" w:val="95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9F4" w:rsidRPr="000A0DD8" w:rsidRDefault="004029F4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384" w:rsidRDefault="008C7384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9F4" w:rsidRDefault="004029F4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4029F4" w:rsidRPr="000A0DD8" w:rsidRDefault="004029F4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F4" w:rsidRPr="000A0DD8" w:rsidRDefault="00697F98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4029F4" w:rsidRPr="000A0DD8" w:rsidTr="00697F98">
        <w:trPr>
          <w:trHeight w:hRule="exact" w:val="197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4029F4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697F98" w:rsidP="006B58C7">
            <w:pPr>
              <w:autoSpaceDE w:val="0"/>
              <w:autoSpaceDN w:val="0"/>
              <w:jc w:val="center"/>
            </w:pPr>
            <w:r>
              <w:t>Хабаровская ул., д.12/23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697F98" w:rsidP="006B58C7">
            <w:pPr>
              <w:autoSpaceDE w:val="0"/>
              <w:autoSpaceDN w:val="0"/>
              <w:jc w:val="center"/>
            </w:pPr>
            <w:r>
              <w:t>Молоко, молочная  продукция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697F98" w:rsidP="004922B8">
            <w:pPr>
              <w:autoSpaceDE w:val="0"/>
              <w:autoSpaceDN w:val="0"/>
              <w:jc w:val="center"/>
            </w:pPr>
            <w:r>
              <w:t>Торговый автомат</w:t>
            </w:r>
            <w:r w:rsidR="00020FFB"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9F4" w:rsidRPr="000A0DD8" w:rsidRDefault="00697F98" w:rsidP="006B58C7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CB6" w:rsidRDefault="004D7CB6" w:rsidP="006B58C7">
            <w:pPr>
              <w:autoSpaceDE w:val="0"/>
              <w:autoSpaceDN w:val="0"/>
              <w:jc w:val="center"/>
            </w:pPr>
          </w:p>
          <w:p w:rsidR="004D7CB6" w:rsidRDefault="004D7CB6" w:rsidP="006B58C7">
            <w:pPr>
              <w:autoSpaceDE w:val="0"/>
              <w:autoSpaceDN w:val="0"/>
              <w:jc w:val="center"/>
            </w:pPr>
          </w:p>
          <w:p w:rsidR="004029F4" w:rsidRPr="000A0DD8" w:rsidRDefault="00697F98" w:rsidP="006B58C7">
            <w:pPr>
              <w:autoSpaceDE w:val="0"/>
              <w:autoSpaceDN w:val="0"/>
              <w:jc w:val="center"/>
            </w:pPr>
            <w:r>
              <w:t xml:space="preserve"> </w:t>
            </w:r>
            <w:r w:rsidR="004D7CB6">
              <w:t>с</w:t>
            </w:r>
            <w:r>
              <w:t xml:space="preserve"> 1 января  по 31 декабря (круглогодично)</w:t>
            </w:r>
          </w:p>
        </w:tc>
      </w:tr>
    </w:tbl>
    <w:p w:rsidR="007952B4" w:rsidRDefault="007952B4" w:rsidP="007952B4"/>
    <w:p w:rsidR="000A0DD8" w:rsidRPr="00721FAF" w:rsidRDefault="000A0DD8">
      <w:pPr>
        <w:rPr>
          <w:sz w:val="22"/>
          <w:szCs w:val="22"/>
        </w:rPr>
      </w:pPr>
    </w:p>
    <w:sectPr w:rsidR="000A0DD8" w:rsidRPr="00721FAF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74" w:rsidRDefault="00E76F74" w:rsidP="00D6420D">
      <w:r>
        <w:separator/>
      </w:r>
    </w:p>
  </w:endnote>
  <w:endnote w:type="continuationSeparator" w:id="0">
    <w:p w:rsidR="00E76F74" w:rsidRDefault="00E76F7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74" w:rsidRDefault="00E76F74" w:rsidP="00D6420D">
      <w:r>
        <w:separator/>
      </w:r>
    </w:p>
  </w:footnote>
  <w:footnote w:type="continuationSeparator" w:id="0">
    <w:p w:rsidR="00E76F74" w:rsidRDefault="00E76F7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F5B71"/>
    <w:rsid w:val="0040210E"/>
    <w:rsid w:val="004029F4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D7CB6"/>
    <w:rsid w:val="004E21A5"/>
    <w:rsid w:val="004E678B"/>
    <w:rsid w:val="004F20A9"/>
    <w:rsid w:val="004F6883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E6C17"/>
    <w:rsid w:val="005F5064"/>
    <w:rsid w:val="005F65FE"/>
    <w:rsid w:val="006045E2"/>
    <w:rsid w:val="00604A9E"/>
    <w:rsid w:val="00627388"/>
    <w:rsid w:val="00645840"/>
    <w:rsid w:val="00645E40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97F98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4F71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91796"/>
    <w:rsid w:val="00CA537D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15855"/>
    <w:rsid w:val="00E25010"/>
    <w:rsid w:val="00E26E76"/>
    <w:rsid w:val="00E3767F"/>
    <w:rsid w:val="00E40D95"/>
    <w:rsid w:val="00E44188"/>
    <w:rsid w:val="00E4670C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30B3A719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2021-04-15T08:57:00Z</cp:lastPrinted>
  <dcterms:created xsi:type="dcterms:W3CDTF">2021-04-19T09:33:00Z</dcterms:created>
  <dcterms:modified xsi:type="dcterms:W3CDTF">2021-04-19T09:33:00Z</dcterms:modified>
</cp:coreProperties>
</file>