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Default="00795D8C" w:rsidP="00645CCE">
      <w:pPr>
        <w:jc w:val="center"/>
        <w:rPr>
          <w:b/>
        </w:rPr>
      </w:pPr>
    </w:p>
    <w:p w:rsidR="00900EC9" w:rsidRDefault="00900EC9" w:rsidP="00900EC9">
      <w:pPr>
        <w:jc w:val="center"/>
        <w:rPr>
          <w:rFonts w:ascii="Georgia" w:hAnsi="Georgia" w:cs="Georgia"/>
          <w:b/>
          <w:bCs/>
        </w:rPr>
      </w:pPr>
    </w:p>
    <w:p w:rsidR="00900EC9" w:rsidRDefault="00900EC9" w:rsidP="00900EC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21771439" r:id="rId10"/>
        </w:pict>
      </w:r>
    </w:p>
    <w:p w:rsidR="00900EC9" w:rsidRDefault="00900EC9" w:rsidP="00900EC9">
      <w:pPr>
        <w:jc w:val="center"/>
        <w:rPr>
          <w:rFonts w:ascii="Georgia" w:hAnsi="Georgia" w:cs="Georgia"/>
          <w:b/>
          <w:bCs/>
        </w:rPr>
      </w:pPr>
    </w:p>
    <w:p w:rsidR="00900EC9" w:rsidRDefault="00900EC9" w:rsidP="00900EC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00EC9" w:rsidRDefault="00900EC9" w:rsidP="00900EC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00EC9" w:rsidRDefault="00900EC9" w:rsidP="00900EC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00EC9" w:rsidRDefault="00900EC9" w:rsidP="00900EC9"/>
    <w:p w:rsidR="00900EC9" w:rsidRDefault="00900EC9" w:rsidP="00900EC9">
      <w:r>
        <w:rPr>
          <w:sz w:val="22"/>
          <w:szCs w:val="22"/>
        </w:rPr>
        <w:t>107241, г. Москва, ул. Ам</w:t>
      </w:r>
      <w:r>
        <w:rPr>
          <w:sz w:val="22"/>
          <w:szCs w:val="22"/>
        </w:rPr>
        <w:t xml:space="preserve">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00EC9" w:rsidRDefault="00900EC9" w:rsidP="00900EC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00EC9" w:rsidRDefault="00900EC9" w:rsidP="00900EC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00EC9" w:rsidRDefault="00900EC9" w:rsidP="00900EC9">
      <w:pPr>
        <w:rPr>
          <w:sz w:val="10"/>
        </w:rPr>
      </w:pPr>
    </w:p>
    <w:p w:rsidR="00900EC9" w:rsidRDefault="00900EC9" w:rsidP="00900EC9">
      <w:pPr>
        <w:rPr>
          <w:rFonts w:ascii="Georgia" w:hAnsi="Georgia" w:cs="Georgia"/>
          <w:b/>
          <w:bCs/>
        </w:rPr>
      </w:pPr>
      <w:r>
        <w:rPr>
          <w:b/>
        </w:rPr>
        <w:t>от 13.06.2019 г. №9/2</w:t>
      </w:r>
      <w:bookmarkStart w:id="0" w:name="_GoBack"/>
      <w:bookmarkEnd w:id="0"/>
    </w:p>
    <w:p w:rsidR="00795D8C" w:rsidRDefault="00795D8C" w:rsidP="00645CCE">
      <w:pPr>
        <w:jc w:val="center"/>
        <w:rPr>
          <w:b/>
        </w:rPr>
      </w:pPr>
    </w:p>
    <w:p w:rsidR="00A726A5" w:rsidRDefault="00A726A5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C54449" w:rsidRDefault="00C54449" w:rsidP="00645CCE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85273" w:rsidTr="00085273">
        <w:tc>
          <w:tcPr>
            <w:tcW w:w="4820" w:type="dxa"/>
          </w:tcPr>
          <w:p w:rsidR="00085273" w:rsidRDefault="00085273" w:rsidP="00085273">
            <w:pPr>
              <w:pStyle w:val="ad"/>
              <w:tabs>
                <w:tab w:val="left" w:pos="3578"/>
                <w:tab w:val="left" w:pos="4003"/>
                <w:tab w:val="left" w:pos="4145"/>
              </w:tabs>
              <w:spacing w:line="276" w:lineRule="auto"/>
              <w:ind w:right="1168"/>
              <w:rPr>
                <w:rFonts w:ascii="Times New Roman" w:hAnsi="Times New Roman"/>
                <w:sz w:val="24"/>
                <w:szCs w:val="24"/>
              </w:rPr>
            </w:pPr>
          </w:p>
          <w:p w:rsidR="00085273" w:rsidRDefault="00085273" w:rsidP="00085273">
            <w:pPr>
              <w:widowControl w:val="0"/>
              <w:tabs>
                <w:tab w:val="left" w:pos="3011"/>
                <w:tab w:val="left" w:pos="3578"/>
                <w:tab w:val="left" w:pos="4003"/>
                <w:tab w:val="left" w:pos="4145"/>
              </w:tabs>
              <w:autoSpaceDE w:val="0"/>
              <w:autoSpaceDN w:val="0"/>
              <w:adjustRightInd w:val="0"/>
              <w:spacing w:line="228" w:lineRule="auto"/>
              <w:ind w:right="1168"/>
              <w:jc w:val="both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>О согласовании  адресного перечня  объектов  компенсационного  озеленения</w:t>
            </w:r>
          </w:p>
        </w:tc>
        <w:tc>
          <w:tcPr>
            <w:tcW w:w="5245" w:type="dxa"/>
          </w:tcPr>
          <w:p w:rsidR="00085273" w:rsidRDefault="00085273">
            <w:pPr>
              <w:pStyle w:val="ad"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85273" w:rsidRDefault="00085273" w:rsidP="00085273">
      <w:pPr>
        <w:ind w:right="-1"/>
        <w:jc w:val="center"/>
        <w:rPr>
          <w:b/>
        </w:rPr>
      </w:pPr>
    </w:p>
    <w:p w:rsidR="00085273" w:rsidRDefault="00085273" w:rsidP="00085273">
      <w:pPr>
        <w:ind w:right="-1"/>
        <w:jc w:val="center"/>
        <w:rPr>
          <w:b/>
        </w:rPr>
      </w:pPr>
    </w:p>
    <w:p w:rsidR="00085273" w:rsidRDefault="00085273" w:rsidP="00085273">
      <w:pPr>
        <w:ind w:right="-1"/>
        <w:jc w:val="center"/>
        <w:rPr>
          <w:b/>
        </w:rPr>
      </w:pPr>
    </w:p>
    <w:p w:rsidR="00085273" w:rsidRDefault="00085273" w:rsidP="00085273">
      <w:pPr>
        <w:ind w:firstLine="708"/>
        <w:jc w:val="both"/>
      </w:pPr>
      <w:proofErr w:type="gramStart"/>
      <w:r>
        <w:t>В соответствии с пунктом 4 части 2 статьи 1 Закона города Москвы от 11 июля 2012 года 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24.09.2012 N 507-ПП "О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</w:t>
      </w:r>
      <w:proofErr w:type="gramEnd"/>
      <w:r>
        <w:t>, расположенных в зоне жилой застройки, и капитальному ремонту многоквартирных домов", Постановлением  Правительства Москвы от 10.09.2002 № 743-ПП «Об утверждении правил создания, содержания и охраны зеленых насаждений города Москвы», обращением управы района Гольяново от  27.05.2019 №Го-13-1647/9исх. (</w:t>
      </w:r>
      <w:proofErr w:type="spellStart"/>
      <w:r>
        <w:t>вх</w:t>
      </w:r>
      <w:proofErr w:type="spellEnd"/>
      <w:r>
        <w:t>. №225 от 27.05.2019), Совет депутатов муниципального округа Гольяново  решил:</w:t>
      </w:r>
    </w:p>
    <w:p w:rsidR="00085273" w:rsidRDefault="00085273" w:rsidP="00085273">
      <w:pPr>
        <w:ind w:firstLine="567"/>
        <w:jc w:val="both"/>
      </w:pPr>
      <w:r>
        <w:t>1. Согласовать адресный перечень объектов компенсационного озеленения  3-й категории  на осенний период 2019 года  (приложение).</w:t>
      </w:r>
    </w:p>
    <w:p w:rsidR="00085273" w:rsidRDefault="00085273" w:rsidP="00085273">
      <w:pPr>
        <w:ind w:firstLine="567"/>
        <w:jc w:val="both"/>
      </w:pPr>
      <w:r>
        <w:t>2. Направить настоящее решение в Департамент природопользования и охраны окружающей среды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085273" w:rsidRDefault="00085273" w:rsidP="00085273">
      <w:pPr>
        <w:tabs>
          <w:tab w:val="left" w:pos="1134"/>
        </w:tabs>
        <w:suppressAutoHyphens/>
        <w:jc w:val="both"/>
      </w:pPr>
      <w:r>
        <w:t xml:space="preserve">          3. Опубликовать настоящее решение в бюллетене «Московский муниципальный вестник» и разместить на официальном сайте муниципального округа Гольяново  http://golyanovo.org.</w:t>
      </w:r>
    </w:p>
    <w:p w:rsidR="00085273" w:rsidRDefault="00085273" w:rsidP="00085273">
      <w:pPr>
        <w:spacing w:line="225" w:lineRule="atLeast"/>
        <w:ind w:firstLine="567"/>
        <w:jc w:val="both"/>
      </w:pPr>
      <w:r>
        <w:t>4. Настоящее решение вступает</w:t>
      </w:r>
      <w:bookmarkStart w:id="1" w:name="_Toc363472367"/>
      <w:bookmarkStart w:id="2" w:name="_Toc363472316"/>
      <w:r>
        <w:t xml:space="preserve"> в силу со дня его принятия.</w:t>
      </w:r>
    </w:p>
    <w:p w:rsidR="00085273" w:rsidRDefault="00085273" w:rsidP="00085273">
      <w:pPr>
        <w:spacing w:line="225" w:lineRule="atLeast"/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</w:t>
      </w:r>
      <w:bookmarkEnd w:id="1"/>
      <w:bookmarkEnd w:id="2"/>
      <w:r>
        <w:t xml:space="preserve">председателя Комиссии   по развитию муниципального округа Гольяново </w:t>
      </w:r>
      <w:proofErr w:type="spellStart"/>
      <w:r>
        <w:t>Отмахова</w:t>
      </w:r>
      <w:proofErr w:type="spellEnd"/>
      <w:r>
        <w:t xml:space="preserve"> Ю.Ф. </w:t>
      </w:r>
    </w:p>
    <w:p w:rsidR="00085273" w:rsidRDefault="00085273" w:rsidP="00085273">
      <w:pPr>
        <w:pStyle w:val="a4"/>
        <w:ind w:firstLine="567"/>
        <w:rPr>
          <w:spacing w:val="-10"/>
          <w:sz w:val="24"/>
          <w:szCs w:val="24"/>
        </w:rPr>
      </w:pPr>
    </w:p>
    <w:p w:rsidR="00085273" w:rsidRDefault="00085273" w:rsidP="00085273">
      <w:pPr>
        <w:pStyle w:val="a4"/>
        <w:ind w:firstLine="567"/>
        <w:rPr>
          <w:spacing w:val="-10"/>
          <w:sz w:val="24"/>
          <w:szCs w:val="24"/>
        </w:rPr>
      </w:pPr>
    </w:p>
    <w:p w:rsidR="00085273" w:rsidRDefault="00085273" w:rsidP="00085273">
      <w:pPr>
        <w:tabs>
          <w:tab w:val="left" w:pos="709"/>
        </w:tabs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  <w:r>
        <w:rPr>
          <w:b/>
        </w:rPr>
        <w:tab/>
      </w:r>
    </w:p>
    <w:p w:rsidR="00085273" w:rsidRDefault="00085273" w:rsidP="0008527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085273" w:rsidRDefault="00085273" w:rsidP="00085273">
      <w:pPr>
        <w:adjustRightInd w:val="0"/>
        <w:ind w:firstLine="720"/>
        <w:jc w:val="both"/>
      </w:pPr>
    </w:p>
    <w:p w:rsidR="00085273" w:rsidRDefault="00085273" w:rsidP="00085273">
      <w:pPr>
        <w:jc w:val="center"/>
        <w:rPr>
          <w:b/>
        </w:rPr>
      </w:pPr>
    </w:p>
    <w:p w:rsidR="00085273" w:rsidRDefault="00085273" w:rsidP="00085273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85273" w:rsidRDefault="00085273" w:rsidP="00085273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85273" w:rsidRDefault="00085273" w:rsidP="00085273">
      <w:pPr>
        <w:ind w:left="9639" w:right="-184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085273" w:rsidRDefault="00085273" w:rsidP="00085273">
      <w:pPr>
        <w:ind w:left="6804" w:right="-851"/>
        <w:rPr>
          <w:sz w:val="22"/>
          <w:szCs w:val="22"/>
        </w:rPr>
      </w:pPr>
    </w:p>
    <w:p w:rsidR="00085273" w:rsidRDefault="00085273" w:rsidP="00085273">
      <w:pPr>
        <w:ind w:left="6804" w:right="-85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085273" w:rsidRDefault="00085273" w:rsidP="00085273">
      <w:pPr>
        <w:ind w:left="6804" w:right="-851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085273" w:rsidRDefault="00085273" w:rsidP="00085273">
      <w:pPr>
        <w:ind w:left="6804" w:right="-851"/>
        <w:rPr>
          <w:sz w:val="22"/>
          <w:szCs w:val="22"/>
        </w:rPr>
      </w:pPr>
      <w:r>
        <w:rPr>
          <w:sz w:val="22"/>
          <w:szCs w:val="22"/>
        </w:rPr>
        <w:t>муниципального округа Гольяново</w:t>
      </w:r>
    </w:p>
    <w:p w:rsidR="00085273" w:rsidRDefault="00085273" w:rsidP="00085273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B40AE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="005B40AE">
        <w:rPr>
          <w:sz w:val="22"/>
          <w:szCs w:val="22"/>
        </w:rPr>
        <w:t>»</w:t>
      </w:r>
      <w:r>
        <w:rPr>
          <w:sz w:val="22"/>
          <w:szCs w:val="22"/>
        </w:rPr>
        <w:t xml:space="preserve"> июня 2019 года №9/2</w:t>
      </w:r>
    </w:p>
    <w:p w:rsidR="00085273" w:rsidRDefault="00085273" w:rsidP="00085273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85273" w:rsidRDefault="00085273" w:rsidP="00085273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85273" w:rsidRDefault="00085273" w:rsidP="00085273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85273" w:rsidRDefault="00085273" w:rsidP="00085273">
      <w:pPr>
        <w:tabs>
          <w:tab w:val="left" w:pos="1134"/>
        </w:tabs>
        <w:ind w:left="284" w:right="-851" w:hanging="284"/>
        <w:jc w:val="both"/>
        <w:rPr>
          <w:b/>
        </w:rPr>
      </w:pPr>
      <w:r>
        <w:rPr>
          <w:b/>
        </w:rPr>
        <w:t xml:space="preserve">                     Адресный перечень объектов компенсационного озеленения</w:t>
      </w:r>
    </w:p>
    <w:p w:rsidR="00085273" w:rsidRDefault="00085273" w:rsidP="00085273">
      <w:pPr>
        <w:tabs>
          <w:tab w:val="left" w:pos="1134"/>
        </w:tabs>
        <w:ind w:left="284" w:right="-851" w:hanging="284"/>
        <w:jc w:val="both"/>
        <w:rPr>
          <w:b/>
          <w:sz w:val="22"/>
          <w:szCs w:val="22"/>
        </w:rPr>
      </w:pPr>
      <w:r>
        <w:rPr>
          <w:b/>
        </w:rPr>
        <w:t xml:space="preserve">       3-й категории  на осенний период 2019 года  на территории  района Гольяново  </w:t>
      </w:r>
    </w:p>
    <w:p w:rsidR="00085273" w:rsidRDefault="00085273" w:rsidP="00085273">
      <w:pPr>
        <w:jc w:val="center"/>
        <w:rPr>
          <w:b/>
        </w:rPr>
      </w:pPr>
    </w:p>
    <w:tbl>
      <w:tblPr>
        <w:tblStyle w:val="ae"/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276"/>
        <w:gridCol w:w="1559"/>
        <w:gridCol w:w="2411"/>
        <w:gridCol w:w="2127"/>
      </w:tblGrid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Породы</w:t>
            </w:r>
          </w:p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</w:p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деревьев,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Породы </w:t>
            </w:r>
          </w:p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кустарников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lang w:eastAsia="en-US"/>
              </w:rPr>
              <w:t>кустарников</w:t>
            </w:r>
            <w:proofErr w:type="gramStart"/>
            <w:r>
              <w:rPr>
                <w:b/>
                <w:lang w:eastAsia="en-US"/>
              </w:rPr>
              <w:t>,ш</w:t>
            </w:r>
            <w:proofErr w:type="gramEnd"/>
            <w:r>
              <w:rPr>
                <w:b/>
                <w:lang w:eastAsia="en-US"/>
              </w:rPr>
              <w:t>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085273" w:rsidTr="00085273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Байкальская ул., д.27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Рябина</w:t>
            </w:r>
          </w:p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плакучая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Уральская ул., д.6, корп.6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Снежноягодник  белый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Уральская ул., д.6, корп.7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Снежноягодник  белый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Уральская ул.,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Снежноягодник  белый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Уральская ул., д.19, корп.1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Рябина плакучая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Щелковское шоссе, д.61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Рябина обыкновенная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Спирея </w:t>
            </w:r>
            <w:proofErr w:type="spellStart"/>
            <w:r>
              <w:rPr>
                <w:lang w:eastAsia="en-US"/>
              </w:rPr>
              <w:t>Вангутта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Щелковское шоссе, д.77,корп.1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Кизильник блестящий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rPr>
                <w:lang w:eastAsia="en-US"/>
              </w:rPr>
            </w:pPr>
            <w:r>
              <w:rPr>
                <w:lang w:eastAsia="en-US"/>
              </w:rPr>
              <w:t>Щелковское шоссе, д.85,корп.4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Спирея 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85273" w:rsidTr="00085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73" w:rsidRDefault="00085273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73" w:rsidRDefault="000852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1010</w:t>
            </w:r>
          </w:p>
        </w:tc>
      </w:tr>
    </w:tbl>
    <w:p w:rsidR="00085273" w:rsidRDefault="00085273" w:rsidP="00085273">
      <w:pPr>
        <w:widowControl w:val="0"/>
        <w:autoSpaceDE w:val="0"/>
        <w:autoSpaceDN w:val="0"/>
        <w:adjustRightInd w:val="0"/>
        <w:spacing w:line="228" w:lineRule="auto"/>
        <w:ind w:left="284" w:hanging="284"/>
        <w:jc w:val="both"/>
        <w:rPr>
          <w:b/>
        </w:rPr>
      </w:pPr>
    </w:p>
    <w:p w:rsidR="00AC7D57" w:rsidRDefault="00AC7D57" w:rsidP="004A2FA6">
      <w:pPr>
        <w:tabs>
          <w:tab w:val="left" w:pos="851"/>
        </w:tabs>
        <w:adjustRightInd w:val="0"/>
        <w:jc w:val="both"/>
      </w:pPr>
    </w:p>
    <w:p w:rsidR="00AC7D57" w:rsidRDefault="00AC7D57" w:rsidP="004A2FA6">
      <w:pPr>
        <w:tabs>
          <w:tab w:val="left" w:pos="851"/>
        </w:tabs>
        <w:adjustRightInd w:val="0"/>
        <w:jc w:val="both"/>
      </w:pPr>
    </w:p>
    <w:p w:rsidR="005F4283" w:rsidRDefault="005F4283" w:rsidP="005F4283">
      <w:pPr>
        <w:adjustRightInd w:val="0"/>
        <w:ind w:firstLine="720"/>
        <w:jc w:val="both"/>
      </w:pPr>
    </w:p>
    <w:p w:rsidR="005F4283" w:rsidRDefault="005F4283" w:rsidP="00645CCE">
      <w:pPr>
        <w:jc w:val="center"/>
        <w:rPr>
          <w:b/>
        </w:rPr>
      </w:pPr>
    </w:p>
    <w:sectPr w:rsidR="005F4283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0AE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0EC9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38D8-7B9F-4DF6-B481-1E6E51D7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C575F760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2019-06-11T12:18:00Z</dcterms:created>
  <dcterms:modified xsi:type="dcterms:W3CDTF">2019-06-11T12:18:00Z</dcterms:modified>
</cp:coreProperties>
</file>