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96" w:rsidRDefault="008E578F" w:rsidP="00AD1396">
      <w:pPr>
        <w:jc w:val="center"/>
        <w:rPr>
          <w:b/>
          <w:bCs/>
          <w:noProof/>
          <w:color w:val="000000"/>
        </w:rPr>
      </w:pPr>
      <w:r w:rsidRPr="008E578F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6" o:title=""/>
          </v:shape>
          <o:OLEObject Type="Embed" ProgID="CorelDraw.Graphic.17" ShapeID="_x0000_s1026" DrawAspect="Content" ObjectID="_1523370549" r:id="rId7"/>
        </w:pict>
      </w:r>
    </w:p>
    <w:p w:rsidR="00AD1396" w:rsidRDefault="00AD1396" w:rsidP="00AD1396">
      <w:pPr>
        <w:jc w:val="center"/>
        <w:rPr>
          <w:b/>
          <w:bCs/>
          <w:noProof/>
          <w:color w:val="000000"/>
          <w:lang w:val="en-US"/>
        </w:rPr>
      </w:pPr>
    </w:p>
    <w:p w:rsidR="00AD1396" w:rsidRDefault="00AD1396" w:rsidP="00AD1396">
      <w:pPr>
        <w:jc w:val="center"/>
        <w:rPr>
          <w:b/>
          <w:bCs/>
          <w:noProof/>
          <w:color w:val="000000"/>
          <w:lang w:val="en-US"/>
        </w:rPr>
      </w:pPr>
    </w:p>
    <w:p w:rsidR="00AD1396" w:rsidRDefault="00AD1396" w:rsidP="00AD1396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AD1396" w:rsidRPr="00307B06" w:rsidRDefault="00AD1396" w:rsidP="00AD1396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AD1396" w:rsidRPr="00BC0334" w:rsidRDefault="00AD1396" w:rsidP="00AD1396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AD1396" w:rsidRPr="0089093D" w:rsidRDefault="00AD1396" w:rsidP="00AD1396">
      <w:pPr>
        <w:rPr>
          <w:color w:val="000000"/>
        </w:rPr>
      </w:pPr>
    </w:p>
    <w:p w:rsidR="00AD1396" w:rsidRPr="00C16D86" w:rsidRDefault="00AD1396" w:rsidP="00AD1396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AD1396" w:rsidRPr="00C16D86" w:rsidRDefault="00AD1396" w:rsidP="00AD1396">
      <w:pPr>
        <w:rPr>
          <w:rStyle w:val="a5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AD1396" w:rsidRPr="0089093D" w:rsidRDefault="008E578F" w:rsidP="00AD1396">
      <w:pPr>
        <w:rPr>
          <w:color w:val="000000"/>
        </w:rPr>
      </w:pPr>
      <w:r w:rsidRPr="008E578F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AD1396" w:rsidRPr="0052792D" w:rsidRDefault="00AD1396" w:rsidP="00AD1396">
      <w:pPr>
        <w:rPr>
          <w:color w:val="000000"/>
          <w:sz w:val="10"/>
        </w:rPr>
      </w:pPr>
    </w:p>
    <w:p w:rsidR="00E26FD4" w:rsidRDefault="00AD1396" w:rsidP="00AD1396">
      <w:pPr>
        <w:rPr>
          <w:rFonts w:eastAsia="Calibri"/>
          <w:b/>
          <w:lang w:eastAsia="en-US"/>
        </w:rPr>
      </w:pPr>
      <w:r w:rsidRPr="008001DF">
        <w:rPr>
          <w:b/>
        </w:rPr>
        <w:t xml:space="preserve">от </w:t>
      </w:r>
      <w:r>
        <w:rPr>
          <w:b/>
        </w:rPr>
        <w:t>28</w:t>
      </w:r>
      <w:r w:rsidRPr="008001DF">
        <w:rPr>
          <w:b/>
        </w:rPr>
        <w:t xml:space="preserve">.04.2016 г. №  </w:t>
      </w:r>
      <w:r>
        <w:rPr>
          <w:b/>
        </w:rPr>
        <w:t>9</w:t>
      </w:r>
      <w:r w:rsidRPr="008001DF">
        <w:rPr>
          <w:b/>
        </w:rPr>
        <w:t>/</w:t>
      </w:r>
      <w:r w:rsidR="00B95132">
        <w:rPr>
          <w:b/>
        </w:rPr>
        <w:t>5</w:t>
      </w:r>
    </w:p>
    <w:p w:rsidR="00E26FD4" w:rsidRDefault="00E26FD4" w:rsidP="00E26FD4">
      <w:pPr>
        <w:jc w:val="center"/>
        <w:rPr>
          <w:rFonts w:eastAsia="Calibri"/>
          <w:b/>
          <w:lang w:eastAsia="en-US"/>
        </w:rPr>
      </w:pPr>
    </w:p>
    <w:p w:rsidR="00E26FD4" w:rsidRPr="00124674" w:rsidRDefault="00E26FD4" w:rsidP="00E26FD4">
      <w:pPr>
        <w:jc w:val="center"/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>РЕШЕНИЕ</w:t>
      </w:r>
    </w:p>
    <w:p w:rsidR="00E26FD4" w:rsidRDefault="00E26FD4" w:rsidP="00E26FD4">
      <w:pPr>
        <w:rPr>
          <w:rFonts w:eastAsia="Calibri"/>
          <w:b/>
          <w:lang w:eastAsia="en-US"/>
        </w:rPr>
      </w:pPr>
    </w:p>
    <w:p w:rsidR="00E26FD4" w:rsidRPr="00124674" w:rsidRDefault="00E26FD4" w:rsidP="00E26FD4">
      <w:pPr>
        <w:rPr>
          <w:rFonts w:eastAsia="Calibri"/>
          <w:b/>
          <w:lang w:eastAsia="en-US"/>
        </w:rPr>
      </w:pPr>
    </w:p>
    <w:p w:rsidR="002E0FA4" w:rsidRDefault="00E26FD4" w:rsidP="00E26FD4">
      <w:pPr>
        <w:ind w:right="5363"/>
        <w:jc w:val="both"/>
      </w:pPr>
      <w:r w:rsidRPr="003E14E2">
        <w:rPr>
          <w:rFonts w:eastAsia="Calibri"/>
          <w:b/>
          <w:lang w:eastAsia="en-US"/>
        </w:rPr>
        <w:t>О промежуточной работе призывной комиссии муниципального округа Гольяново</w:t>
      </w:r>
    </w:p>
    <w:p w:rsidR="00E26FD4" w:rsidRDefault="00E26FD4" w:rsidP="002E0FA4">
      <w:pPr>
        <w:ind w:firstLine="851"/>
        <w:jc w:val="both"/>
      </w:pPr>
    </w:p>
    <w:p w:rsidR="002E0FA4" w:rsidRDefault="002E0FA4" w:rsidP="002E0FA4">
      <w:pPr>
        <w:ind w:firstLine="851"/>
        <w:jc w:val="both"/>
      </w:pPr>
    </w:p>
    <w:p w:rsidR="00BB4073" w:rsidRPr="00BB4073" w:rsidRDefault="00BB4073" w:rsidP="002E0FA4">
      <w:pPr>
        <w:ind w:firstLine="851"/>
        <w:jc w:val="both"/>
      </w:pPr>
      <w:proofErr w:type="gramStart"/>
      <w:r w:rsidRPr="00BB4073">
        <w:t xml:space="preserve">В соответствии с </w:t>
      </w:r>
      <w:r w:rsidR="001313E9">
        <w:t>Федеральным законом от 28.03.1998 года № 53-ФЗ «О воинской обязанности и военной службе», постановлением Правительства РФ от 11.11.2006 года №</w:t>
      </w:r>
      <w:r w:rsidR="002E0FA4">
        <w:t> </w:t>
      </w:r>
      <w:r w:rsidR="001313E9">
        <w:t xml:space="preserve">663 «Об утверждении Положения о призыве на военную службу граждан Российской Федерации», </w:t>
      </w:r>
      <w:r w:rsidRPr="00BB4073">
        <w:t xml:space="preserve">пунктом </w:t>
      </w:r>
      <w:r w:rsidR="003E14E2">
        <w:t>«г»</w:t>
      </w:r>
      <w:r w:rsidRPr="00BB4073">
        <w:t xml:space="preserve"> части </w:t>
      </w:r>
      <w:r w:rsidR="003E14E2">
        <w:t>1</w:t>
      </w:r>
      <w:r w:rsidR="006C6B48">
        <w:t>7</w:t>
      </w:r>
      <w:r w:rsidRPr="00BB4073">
        <w:t xml:space="preserve"> статьи </w:t>
      </w:r>
      <w:r w:rsidR="003E14E2">
        <w:t>3</w:t>
      </w:r>
      <w:r w:rsidRPr="00BB4073">
        <w:t xml:space="preserve"> Устава муниципального округа Гольяново, </w:t>
      </w:r>
      <w:r>
        <w:t>утвержденн</w:t>
      </w:r>
      <w:r w:rsidR="008356B0">
        <w:t>ого</w:t>
      </w:r>
      <w:r>
        <w:t xml:space="preserve"> </w:t>
      </w:r>
      <w:r w:rsidRPr="00D44526">
        <w:t>решением муниципального Собрания Гольяново в г</w:t>
      </w:r>
      <w:r w:rsidR="006C6B48">
        <w:t>ороде</w:t>
      </w:r>
      <w:r w:rsidRPr="00D44526">
        <w:t xml:space="preserve"> Москве от 02.12.2003 </w:t>
      </w:r>
      <w:r>
        <w:t>года №</w:t>
      </w:r>
      <w:r w:rsidRPr="00D44526">
        <w:t xml:space="preserve"> 14/1</w:t>
      </w:r>
      <w:r>
        <w:t xml:space="preserve"> (</w:t>
      </w:r>
      <w:r w:rsidR="002E0FA4" w:rsidRPr="009B4FA4">
        <w:t xml:space="preserve">в ред. </w:t>
      </w:r>
      <w:r w:rsidR="002E0FA4" w:rsidRPr="00DE0E02">
        <w:t>решения СД</w:t>
      </w:r>
      <w:proofErr w:type="gramEnd"/>
      <w:r w:rsidR="002E0FA4" w:rsidRPr="00DE0E02">
        <w:t xml:space="preserve"> МО Гольяново от 22.01.2015 г. № 1/2</w:t>
      </w:r>
      <w:r w:rsidR="003E14E2">
        <w:t>)</w:t>
      </w:r>
      <w:r w:rsidR="006C6B48">
        <w:t>,</w:t>
      </w:r>
      <w:r w:rsidR="001313E9">
        <w:t xml:space="preserve"> распоряжением префектуры ВАО города Москвы от 22.03.2016 года № 137-В-РП «Об организации и обеспечении призыва граждан на военную службу весной 2016 года»</w:t>
      </w:r>
    </w:p>
    <w:p w:rsidR="00BB4073" w:rsidRPr="00BB4073" w:rsidRDefault="00BB4073" w:rsidP="002E0FA4">
      <w:pPr>
        <w:ind w:firstLine="851"/>
        <w:jc w:val="both"/>
        <w:rPr>
          <w:rStyle w:val="apple-style-span"/>
          <w:shd w:val="clear" w:color="auto" w:fill="FFFFFF"/>
        </w:rPr>
      </w:pPr>
    </w:p>
    <w:p w:rsidR="00BB4073" w:rsidRPr="00BB4073" w:rsidRDefault="00BB4073" w:rsidP="002E0FA4">
      <w:pPr>
        <w:ind w:firstLine="851"/>
        <w:jc w:val="both"/>
        <w:rPr>
          <w:b/>
        </w:rPr>
      </w:pPr>
      <w:r w:rsidRPr="00BB4073">
        <w:rPr>
          <w:rStyle w:val="apple-style-span"/>
          <w:b/>
          <w:shd w:val="clear" w:color="auto" w:fill="FFFFFF"/>
        </w:rPr>
        <w:t>Совет депутатов решил:</w:t>
      </w:r>
    </w:p>
    <w:p w:rsidR="00BB4073" w:rsidRPr="00BB4073" w:rsidRDefault="00BB4073" w:rsidP="002E0FA4">
      <w:pPr>
        <w:ind w:firstLine="851"/>
      </w:pPr>
    </w:p>
    <w:p w:rsidR="00BB4073" w:rsidRDefault="003E14E2" w:rsidP="002E0FA4">
      <w:pPr>
        <w:numPr>
          <w:ilvl w:val="0"/>
          <w:numId w:val="14"/>
        </w:numPr>
        <w:tabs>
          <w:tab w:val="clear" w:pos="360"/>
          <w:tab w:val="num" w:pos="1134"/>
        </w:tabs>
        <w:ind w:left="0" w:firstLine="851"/>
        <w:jc w:val="both"/>
      </w:pPr>
      <w:r>
        <w:t>Принять к сведению информацию, представленную Председателем призывной комиссии района Гольяново, главой муниципального округа Гольяново Т.М.</w:t>
      </w:r>
      <w:r w:rsidR="002E0FA4">
        <w:t> </w:t>
      </w:r>
      <w:proofErr w:type="spellStart"/>
      <w:r>
        <w:t>Четвертковым</w:t>
      </w:r>
      <w:proofErr w:type="spellEnd"/>
      <w:r>
        <w:t xml:space="preserve"> по организации работы призывной комиссии района Гольяново по призыву граждан в Вооруженные силы Российской Федерации </w:t>
      </w:r>
      <w:r w:rsidR="002E0FA4">
        <w:t>весной</w:t>
      </w:r>
      <w:r>
        <w:t xml:space="preserve"> 201</w:t>
      </w:r>
      <w:r w:rsidR="002E0FA4">
        <w:t>6</w:t>
      </w:r>
      <w:r>
        <w:t xml:space="preserve"> года</w:t>
      </w:r>
      <w:r w:rsidR="00BB4073" w:rsidRPr="00BB4073">
        <w:t>.</w:t>
      </w:r>
    </w:p>
    <w:p w:rsidR="003E14E2" w:rsidRDefault="003E14E2" w:rsidP="002E0FA4">
      <w:pPr>
        <w:numPr>
          <w:ilvl w:val="0"/>
          <w:numId w:val="14"/>
        </w:numPr>
        <w:tabs>
          <w:tab w:val="clear" w:pos="360"/>
          <w:tab w:val="num" w:pos="1134"/>
        </w:tabs>
        <w:ind w:left="0" w:firstLine="851"/>
        <w:jc w:val="both"/>
      </w:pPr>
      <w:r>
        <w:t xml:space="preserve">Председателю призывной комиссии района Гольяново, главе муниципального округа Гольяново Т.М. </w:t>
      </w:r>
      <w:proofErr w:type="spellStart"/>
      <w:r>
        <w:t>Четверткову</w:t>
      </w:r>
      <w:proofErr w:type="spellEnd"/>
      <w:r>
        <w:t xml:space="preserve"> провести мероприятия, направленные на улучшение учетно-призывной работы и выполнению задач по подготовке к призыву граждан в Вооруженные силы Российской Федерации </w:t>
      </w:r>
      <w:r w:rsidR="002E0FA4">
        <w:t>весной 2016</w:t>
      </w:r>
      <w:r>
        <w:t xml:space="preserve"> года.</w:t>
      </w:r>
    </w:p>
    <w:p w:rsidR="003E14E2" w:rsidRDefault="003E14E2" w:rsidP="002E0FA4">
      <w:pPr>
        <w:pStyle w:val="a3"/>
        <w:numPr>
          <w:ilvl w:val="0"/>
          <w:numId w:val="14"/>
        </w:numPr>
        <w:tabs>
          <w:tab w:val="clear" w:pos="360"/>
          <w:tab w:val="num" w:pos="0"/>
          <w:tab w:val="left" w:pos="1134"/>
        </w:tabs>
        <w:ind w:left="0" w:firstLine="851"/>
        <w:jc w:val="both"/>
      </w:pPr>
      <w:r>
        <w:t xml:space="preserve">Рекомендовать начальнику </w:t>
      </w:r>
      <w:r w:rsidR="00C92C8A" w:rsidRPr="00C92C8A">
        <w:t>отдела МВД России по району Гольяново города Москвы</w:t>
      </w:r>
      <w:r w:rsidR="001B7FE9">
        <w:t xml:space="preserve"> организовать работу </w:t>
      </w:r>
      <w:proofErr w:type="gramStart"/>
      <w:r w:rsidR="001B7FE9">
        <w:t>по</w:t>
      </w:r>
      <w:proofErr w:type="gramEnd"/>
      <w:r>
        <w:t>:</w:t>
      </w:r>
    </w:p>
    <w:p w:rsidR="001B7FE9" w:rsidRDefault="001B7FE9" w:rsidP="002E0FA4">
      <w:pPr>
        <w:pStyle w:val="ConsPlusNormal"/>
        <w:numPr>
          <w:ilvl w:val="1"/>
          <w:numId w:val="14"/>
        </w:numPr>
        <w:tabs>
          <w:tab w:val="left" w:pos="1276"/>
        </w:tabs>
        <w:ind w:left="0" w:firstLine="851"/>
        <w:jc w:val="both"/>
      </w:pPr>
      <w:r>
        <w:t>Своевременной отработке запросов, поступивших из отдел</w:t>
      </w:r>
      <w:r w:rsidR="00B65FCA">
        <w:t>а</w:t>
      </w:r>
      <w:r>
        <w:t xml:space="preserve"> военн</w:t>
      </w:r>
      <w:r w:rsidR="00B65FCA">
        <w:t>ого</w:t>
      </w:r>
      <w:r>
        <w:t xml:space="preserve"> комиссариат</w:t>
      </w:r>
      <w:r w:rsidR="00B65FCA">
        <w:t>а</w:t>
      </w:r>
      <w:r>
        <w:t>, для занесения в документы воинского учета необходимых сведений.</w:t>
      </w:r>
    </w:p>
    <w:p w:rsidR="001B7FE9" w:rsidRDefault="001B7FE9" w:rsidP="002E0FA4">
      <w:pPr>
        <w:pStyle w:val="ConsPlusNormal"/>
        <w:numPr>
          <w:ilvl w:val="1"/>
          <w:numId w:val="14"/>
        </w:numPr>
        <w:tabs>
          <w:tab w:val="left" w:pos="1276"/>
        </w:tabs>
        <w:ind w:left="0" w:firstLine="851"/>
        <w:jc w:val="both"/>
      </w:pPr>
      <w:r>
        <w:t>Розыску и при наличии законных оснований задержанию граждан, уклоняющихся от воинского учета и призыва на военную службу.</w:t>
      </w:r>
    </w:p>
    <w:p w:rsidR="001B7FE9" w:rsidRDefault="001B7FE9" w:rsidP="002E0FA4">
      <w:pPr>
        <w:pStyle w:val="ConsPlusNormal"/>
        <w:numPr>
          <w:ilvl w:val="1"/>
          <w:numId w:val="14"/>
        </w:numPr>
        <w:tabs>
          <w:tab w:val="left" w:pos="1276"/>
        </w:tabs>
        <w:ind w:left="0" w:firstLine="851"/>
        <w:jc w:val="both"/>
      </w:pPr>
      <w:r>
        <w:t xml:space="preserve">Задержанию граждан при выявлении административных правонарушений, </w:t>
      </w:r>
      <w:r w:rsidRPr="002E0FA4">
        <w:t xml:space="preserve">предусмотренных </w:t>
      </w:r>
      <w:hyperlink r:id="rId8" w:history="1">
        <w:r w:rsidRPr="002E0FA4">
          <w:t>статьей 21.5</w:t>
        </w:r>
      </w:hyperlink>
      <w:r>
        <w:t xml:space="preserve"> (неисполнение гражданами обязанностей по воинскому учету) Кодекса Российской Федерации об административных правонарушениях, в случае обращения к ним должностных лиц, уполномоченных составлять протоколы о соответствующих административных правонарушениях.</w:t>
      </w:r>
    </w:p>
    <w:p w:rsidR="001B7FE9" w:rsidRDefault="001B7FE9" w:rsidP="002E0FA4">
      <w:pPr>
        <w:pStyle w:val="ConsPlusNormal"/>
        <w:numPr>
          <w:ilvl w:val="1"/>
          <w:numId w:val="14"/>
        </w:numPr>
        <w:tabs>
          <w:tab w:val="left" w:pos="1276"/>
        </w:tabs>
        <w:ind w:left="0" w:firstLine="851"/>
        <w:jc w:val="both"/>
      </w:pPr>
      <w:r>
        <w:t>Направлению в отдел военн</w:t>
      </w:r>
      <w:r w:rsidR="00B65FCA">
        <w:t>ого</w:t>
      </w:r>
      <w:r>
        <w:t xml:space="preserve"> комиссариат</w:t>
      </w:r>
      <w:r w:rsidR="00B65FCA">
        <w:t>а</w:t>
      </w:r>
      <w:r>
        <w:t xml:space="preserve"> сведений о случаях выявления граждан, не состоящих на воинском учете, но обязанных состоять.</w:t>
      </w:r>
    </w:p>
    <w:p w:rsidR="001B7FE9" w:rsidRDefault="005649C4" w:rsidP="002E0FA4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ind w:left="0" w:firstLine="851"/>
        <w:jc w:val="both"/>
      </w:pPr>
      <w:r>
        <w:t>Рекомендовать главе управы района Гольяново города Москвы</w:t>
      </w:r>
      <w:r w:rsidR="001B7FE9">
        <w:t>:</w:t>
      </w:r>
    </w:p>
    <w:p w:rsidR="001B7FE9" w:rsidRDefault="001B7FE9" w:rsidP="002E0FA4">
      <w:pPr>
        <w:pStyle w:val="ConsPlusNormal"/>
        <w:numPr>
          <w:ilvl w:val="1"/>
          <w:numId w:val="14"/>
        </w:numPr>
        <w:tabs>
          <w:tab w:val="left" w:pos="1276"/>
        </w:tabs>
        <w:ind w:left="0" w:firstLine="851"/>
        <w:jc w:val="both"/>
      </w:pPr>
      <w:r>
        <w:lastRenderedPageBreak/>
        <w:t>Обеспечить взаимодействие ответственных должностных лиц управы района Гольяново города Москвы с призывн</w:t>
      </w:r>
      <w:r w:rsidR="00B65FCA">
        <w:t>ой</w:t>
      </w:r>
      <w:r>
        <w:t xml:space="preserve"> комисси</w:t>
      </w:r>
      <w:r w:rsidR="00B65FCA">
        <w:t>ей</w:t>
      </w:r>
      <w:r>
        <w:t xml:space="preserve"> по выполнению нормы призыва граждан на военную службу </w:t>
      </w:r>
      <w:r w:rsidR="002E0FA4">
        <w:t>весной 2016</w:t>
      </w:r>
      <w:r>
        <w:t xml:space="preserve"> года.</w:t>
      </w:r>
    </w:p>
    <w:p w:rsidR="001B7FE9" w:rsidRDefault="001B7FE9" w:rsidP="002E0FA4">
      <w:pPr>
        <w:pStyle w:val="ConsPlusNormal"/>
        <w:numPr>
          <w:ilvl w:val="1"/>
          <w:numId w:val="14"/>
        </w:numPr>
        <w:tabs>
          <w:tab w:val="left" w:pos="1276"/>
        </w:tabs>
        <w:ind w:left="0" w:firstLine="851"/>
        <w:jc w:val="both"/>
      </w:pPr>
      <w:proofErr w:type="gramStart"/>
      <w:r>
        <w:t>В целях оповещения населения о призыве граждан на военную службу совместно с отделом МВД по району</w:t>
      </w:r>
      <w:proofErr w:type="gramEnd"/>
      <w:r>
        <w:t xml:space="preserve"> Гольяново, главой муниципального округа, общественными пунктами охраны правопорядка территорий организовать проведение мероприятий по:</w:t>
      </w:r>
    </w:p>
    <w:p w:rsidR="001B7FE9" w:rsidRDefault="001B7FE9" w:rsidP="002E0FA4">
      <w:pPr>
        <w:pStyle w:val="ConsPlusNormal"/>
        <w:numPr>
          <w:ilvl w:val="2"/>
          <w:numId w:val="14"/>
        </w:numPr>
        <w:tabs>
          <w:tab w:val="left" w:pos="1276"/>
        </w:tabs>
        <w:ind w:left="0" w:firstLine="851"/>
        <w:jc w:val="both"/>
      </w:pPr>
      <w:r>
        <w:t>Отработке списков, представляемых отдел</w:t>
      </w:r>
      <w:r w:rsidR="00B65FCA">
        <w:t>ом</w:t>
      </w:r>
      <w:r>
        <w:t xml:space="preserve"> военн</w:t>
      </w:r>
      <w:r w:rsidR="00B65FCA">
        <w:t>ого</w:t>
      </w:r>
      <w:r>
        <w:t xml:space="preserve"> комиссариат</w:t>
      </w:r>
      <w:r w:rsidR="00B65FCA">
        <w:t>а</w:t>
      </w:r>
      <w:r>
        <w:t>.</w:t>
      </w:r>
    </w:p>
    <w:p w:rsidR="001B7FE9" w:rsidRDefault="001B7FE9" w:rsidP="002E0FA4">
      <w:pPr>
        <w:pStyle w:val="ConsPlusNormal"/>
        <w:numPr>
          <w:ilvl w:val="2"/>
          <w:numId w:val="14"/>
        </w:numPr>
        <w:tabs>
          <w:tab w:val="left" w:pos="1276"/>
        </w:tabs>
        <w:ind w:left="0" w:firstLine="851"/>
        <w:jc w:val="both"/>
      </w:pPr>
      <w:r>
        <w:t>Проведению мероприятий по обеспечению исполнения гражданами воинской обязанности согласно спискам, представляемым отдел</w:t>
      </w:r>
      <w:r w:rsidR="00B65FCA">
        <w:t>ом</w:t>
      </w:r>
      <w:r>
        <w:t xml:space="preserve"> военного комиссариата.</w:t>
      </w:r>
    </w:p>
    <w:p w:rsidR="001B7FE9" w:rsidRDefault="001B7FE9" w:rsidP="002E0FA4">
      <w:pPr>
        <w:pStyle w:val="ConsPlusNormal"/>
        <w:numPr>
          <w:ilvl w:val="2"/>
          <w:numId w:val="14"/>
        </w:numPr>
        <w:tabs>
          <w:tab w:val="left" w:pos="1276"/>
        </w:tabs>
        <w:ind w:left="0" w:firstLine="851"/>
        <w:jc w:val="both"/>
      </w:pPr>
      <w:r>
        <w:t>Координации работы участков и пунктов оповещения призывников.</w:t>
      </w:r>
    </w:p>
    <w:p w:rsidR="001B7FE9" w:rsidRDefault="001B7FE9" w:rsidP="002E0FA4">
      <w:pPr>
        <w:pStyle w:val="ConsPlusNormal"/>
        <w:numPr>
          <w:ilvl w:val="2"/>
          <w:numId w:val="14"/>
        </w:numPr>
        <w:tabs>
          <w:tab w:val="left" w:pos="1276"/>
        </w:tabs>
        <w:ind w:left="0" w:firstLine="851"/>
        <w:jc w:val="both"/>
      </w:pPr>
      <w:r>
        <w:t>Проведению еженедельных совещаний рабочих групп по проработке списков лиц, уклоняющихся от призыва на военную службу, с подведением итогов проведенных рейдов по их розыску.</w:t>
      </w:r>
    </w:p>
    <w:p w:rsidR="001B7FE9" w:rsidRDefault="001B7FE9" w:rsidP="002E0FA4">
      <w:pPr>
        <w:pStyle w:val="ConsPlusNormal"/>
        <w:numPr>
          <w:ilvl w:val="2"/>
          <w:numId w:val="14"/>
        </w:numPr>
        <w:tabs>
          <w:tab w:val="left" w:pos="1276"/>
        </w:tabs>
        <w:ind w:left="0" w:firstLine="851"/>
        <w:jc w:val="both"/>
      </w:pPr>
      <w:r>
        <w:t>Проведению приема и консультаций жителей по вопросам призыва и прохождения военной службы</w:t>
      </w:r>
      <w:r w:rsidR="00C616BF">
        <w:t>.</w:t>
      </w:r>
    </w:p>
    <w:p w:rsidR="001B7FE9" w:rsidRDefault="001B7FE9" w:rsidP="002E0FA4">
      <w:pPr>
        <w:pStyle w:val="ConsPlusNormal"/>
        <w:numPr>
          <w:ilvl w:val="1"/>
          <w:numId w:val="14"/>
        </w:numPr>
        <w:tabs>
          <w:tab w:val="left" w:pos="1276"/>
        </w:tabs>
        <w:ind w:left="0" w:firstLine="851"/>
        <w:jc w:val="both"/>
      </w:pPr>
      <w:r>
        <w:t xml:space="preserve">Организовать работу по оповещению в средствах массовой информации </w:t>
      </w:r>
      <w:r w:rsidR="00E27C24">
        <w:t>района</w:t>
      </w:r>
      <w:r>
        <w:t>:</w:t>
      </w:r>
    </w:p>
    <w:p w:rsidR="001B7FE9" w:rsidRDefault="001B7FE9" w:rsidP="002E0FA4">
      <w:pPr>
        <w:pStyle w:val="ConsPlusNormal"/>
        <w:numPr>
          <w:ilvl w:val="2"/>
          <w:numId w:val="14"/>
        </w:numPr>
        <w:tabs>
          <w:tab w:val="left" w:pos="1276"/>
        </w:tabs>
        <w:ind w:left="0" w:firstLine="851"/>
        <w:jc w:val="both"/>
      </w:pPr>
      <w:r>
        <w:t>О безопасности и престиже военной службы по призыву, в том числе размещать на информационных конструкциях, расположенных на территории района, положительные отзывы о военной службе призывников, их родителей и командования воинских частей.</w:t>
      </w:r>
    </w:p>
    <w:p w:rsidR="001B7FE9" w:rsidRDefault="001B7FE9" w:rsidP="002E0FA4">
      <w:pPr>
        <w:pStyle w:val="ConsPlusNormal"/>
        <w:numPr>
          <w:ilvl w:val="2"/>
          <w:numId w:val="14"/>
        </w:numPr>
        <w:tabs>
          <w:tab w:val="left" w:pos="1276"/>
        </w:tabs>
        <w:ind w:left="0" w:firstLine="851"/>
        <w:jc w:val="both"/>
      </w:pPr>
      <w:r>
        <w:t>О наборе курсантов на учетные специальности в Зональный центр.</w:t>
      </w:r>
    </w:p>
    <w:p w:rsidR="005649C4" w:rsidRPr="00BB4073" w:rsidRDefault="001B7FE9" w:rsidP="002E0FA4">
      <w:pPr>
        <w:pStyle w:val="ConsPlusNormal"/>
        <w:numPr>
          <w:ilvl w:val="2"/>
          <w:numId w:val="14"/>
        </w:numPr>
        <w:tabs>
          <w:tab w:val="left" w:pos="1276"/>
        </w:tabs>
        <w:ind w:left="0" w:firstLine="851"/>
        <w:jc w:val="both"/>
      </w:pPr>
      <w:r>
        <w:t>О поступлении граждан в военные учебные заведения</w:t>
      </w:r>
      <w:r w:rsidR="00B65FCA">
        <w:t>.</w:t>
      </w:r>
    </w:p>
    <w:p w:rsidR="00962E50" w:rsidRDefault="00962E50" w:rsidP="002E0FA4">
      <w:pPr>
        <w:numPr>
          <w:ilvl w:val="0"/>
          <w:numId w:val="14"/>
        </w:numPr>
        <w:shd w:val="clear" w:color="auto" w:fill="FFFFFF"/>
        <w:tabs>
          <w:tab w:val="clear" w:pos="360"/>
          <w:tab w:val="num" w:pos="1134"/>
          <w:tab w:val="left" w:pos="1276"/>
        </w:tabs>
        <w:ind w:left="0" w:firstLine="851"/>
        <w:jc w:val="both"/>
        <w:rPr>
          <w:color w:val="000000"/>
          <w:spacing w:val="-1"/>
        </w:rPr>
      </w:pPr>
      <w:r>
        <w:t xml:space="preserve">Рекомендовать председателю </w:t>
      </w:r>
      <w:proofErr w:type="gramStart"/>
      <w:r>
        <w:t xml:space="preserve">Совета </w:t>
      </w:r>
      <w:r w:rsidRPr="001B6AF2">
        <w:t>общественных пунктов охраны порядка район</w:t>
      </w:r>
      <w:r>
        <w:t>а</w:t>
      </w:r>
      <w:proofErr w:type="gramEnd"/>
      <w:r w:rsidRPr="00E17FED">
        <w:t xml:space="preserve"> </w:t>
      </w:r>
      <w:r>
        <w:t>Гольяново ВАО города Москвы принимать участие в рабочей группе при управе района Гольяново города Москвы по координации деятельности всех участников призывной кампании.</w:t>
      </w:r>
    </w:p>
    <w:p w:rsidR="00BB4073" w:rsidRPr="00BB4073" w:rsidRDefault="002768A8" w:rsidP="002E0FA4">
      <w:pPr>
        <w:numPr>
          <w:ilvl w:val="0"/>
          <w:numId w:val="14"/>
        </w:numPr>
        <w:shd w:val="clear" w:color="auto" w:fill="FFFFFF"/>
        <w:tabs>
          <w:tab w:val="clear" w:pos="360"/>
          <w:tab w:val="num" w:pos="1134"/>
          <w:tab w:val="left" w:pos="1276"/>
        </w:tabs>
        <w:ind w:left="0" w:firstLine="85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Обеспечить безусловное выполнение призыва граждан в Вооруженные силы Российской Федерации </w:t>
      </w:r>
      <w:r w:rsidR="002E0FA4">
        <w:t>весной 2016</w:t>
      </w:r>
      <w:r w:rsidR="00A751E7">
        <w:rPr>
          <w:color w:val="000000"/>
          <w:spacing w:val="-1"/>
        </w:rPr>
        <w:t xml:space="preserve"> года в количестве </w:t>
      </w:r>
      <w:r w:rsidR="005649C4">
        <w:rPr>
          <w:color w:val="000000"/>
          <w:spacing w:val="-1"/>
        </w:rPr>
        <w:t>8</w:t>
      </w:r>
      <w:r w:rsidR="002E0FA4">
        <w:rPr>
          <w:color w:val="000000"/>
          <w:spacing w:val="-1"/>
        </w:rPr>
        <w:t>8</w:t>
      </w:r>
      <w:r w:rsidR="00A751E7">
        <w:rPr>
          <w:color w:val="000000"/>
          <w:spacing w:val="-1"/>
        </w:rPr>
        <w:t xml:space="preserve"> человек.</w:t>
      </w:r>
    </w:p>
    <w:p w:rsidR="00BB4073" w:rsidRDefault="00BB4073" w:rsidP="002E0FA4">
      <w:pPr>
        <w:pStyle w:val="a3"/>
        <w:numPr>
          <w:ilvl w:val="0"/>
          <w:numId w:val="14"/>
        </w:numPr>
        <w:tabs>
          <w:tab w:val="clear" w:pos="360"/>
          <w:tab w:val="num" w:pos="1134"/>
          <w:tab w:val="left" w:pos="1276"/>
        </w:tabs>
        <w:ind w:left="0" w:firstLine="851"/>
        <w:jc w:val="both"/>
      </w:pPr>
      <w:r w:rsidRPr="00BB4073">
        <w:t>Настоящее решение вступает в силу со дня его принятия.</w:t>
      </w:r>
    </w:p>
    <w:p w:rsidR="002E0FA4" w:rsidRDefault="002E0FA4" w:rsidP="002E0FA4">
      <w:pPr>
        <w:pStyle w:val="a3"/>
        <w:numPr>
          <w:ilvl w:val="0"/>
          <w:numId w:val="14"/>
        </w:numPr>
        <w:tabs>
          <w:tab w:val="clear" w:pos="360"/>
          <w:tab w:val="num" w:pos="1134"/>
          <w:tab w:val="left" w:pos="1276"/>
        </w:tabs>
        <w:ind w:left="0" w:firstLine="851"/>
        <w:jc w:val="both"/>
      </w:pPr>
      <w:r>
        <w:t>Настоящее решение р</w:t>
      </w:r>
      <w:r w:rsidRPr="00970850">
        <w:t>азместить на официальном сайте</w:t>
      </w:r>
      <w:r>
        <w:t xml:space="preserve"> аппарата Совета депутатов муниципального округа Гольяново</w:t>
      </w:r>
      <w:r w:rsidRPr="00970850">
        <w:t xml:space="preserve"> http://golyanovo.org</w:t>
      </w:r>
      <w:r>
        <w:t>.</w:t>
      </w:r>
    </w:p>
    <w:p w:rsidR="002E0FA4" w:rsidRPr="00BB4073" w:rsidRDefault="002E0FA4" w:rsidP="002E0FA4">
      <w:pPr>
        <w:pStyle w:val="a3"/>
        <w:numPr>
          <w:ilvl w:val="0"/>
          <w:numId w:val="14"/>
        </w:numPr>
        <w:tabs>
          <w:tab w:val="clear" w:pos="360"/>
          <w:tab w:val="num" w:pos="1134"/>
          <w:tab w:val="left" w:pos="1276"/>
        </w:tabs>
        <w:ind w:left="0" w:firstLine="851"/>
        <w:jc w:val="both"/>
      </w:pPr>
      <w:r>
        <w:t xml:space="preserve">Направить настоящее решение в </w:t>
      </w:r>
      <w:r w:rsidRPr="009A08A0">
        <w:t>отдел МВД России по району Гольяново г</w:t>
      </w:r>
      <w:r>
        <w:t>орода</w:t>
      </w:r>
      <w:r w:rsidRPr="009A08A0">
        <w:t xml:space="preserve"> Москвы</w:t>
      </w:r>
      <w:r>
        <w:t xml:space="preserve">, управу района Гольяново города Москвы, </w:t>
      </w:r>
      <w:r w:rsidR="00962E50">
        <w:t xml:space="preserve">Совет </w:t>
      </w:r>
      <w:r w:rsidR="00962E50" w:rsidRPr="001B6AF2">
        <w:t>общественных пунктов охраны порядка район</w:t>
      </w:r>
      <w:r w:rsidR="00962E50">
        <w:t>а</w:t>
      </w:r>
      <w:r w:rsidR="00962E50" w:rsidRPr="00E17FED">
        <w:t xml:space="preserve"> </w:t>
      </w:r>
      <w:r w:rsidR="00962E50">
        <w:t>Гольяново ВАО города Москвы,</w:t>
      </w:r>
      <w:r w:rsidR="00962E50" w:rsidRPr="00C2454C">
        <w:rPr>
          <w:rFonts w:eastAsia="Calibri"/>
          <w:lang w:eastAsia="en-US"/>
        </w:rPr>
        <w:t xml:space="preserve"> </w:t>
      </w:r>
      <w:r w:rsidRPr="00C2454C">
        <w:rPr>
          <w:rFonts w:eastAsia="Calibri"/>
          <w:lang w:eastAsia="en-US"/>
        </w:rPr>
        <w:t>Департамент территориальных органов исполнительной власти</w:t>
      </w:r>
      <w:r w:rsidR="00962E50">
        <w:rPr>
          <w:rFonts w:eastAsia="Calibri"/>
          <w:lang w:eastAsia="en-US"/>
        </w:rPr>
        <w:t>.</w:t>
      </w:r>
    </w:p>
    <w:p w:rsidR="00094317" w:rsidRPr="00E26FD4" w:rsidRDefault="00BB4073" w:rsidP="00962E50">
      <w:pPr>
        <w:pStyle w:val="a3"/>
        <w:numPr>
          <w:ilvl w:val="0"/>
          <w:numId w:val="14"/>
        </w:numPr>
        <w:tabs>
          <w:tab w:val="clear" w:pos="360"/>
          <w:tab w:val="num" w:pos="1276"/>
        </w:tabs>
        <w:ind w:left="0" w:firstLine="851"/>
        <w:jc w:val="both"/>
      </w:pPr>
      <w:proofErr w:type="gramStart"/>
      <w:r w:rsidRPr="00BB4073">
        <w:t>Контроль за</w:t>
      </w:r>
      <w:proofErr w:type="gramEnd"/>
      <w:r w:rsidRPr="00BB4073">
        <w:t xml:space="preserve"> исполнением настоящего решения возложить на </w:t>
      </w:r>
      <w:r w:rsidR="00A751E7">
        <w:rPr>
          <w:rFonts w:eastAsia="Calibri"/>
          <w:lang w:eastAsia="en-US"/>
        </w:rPr>
        <w:t>главу муниципального округа Гольяново Т.М. Четверткова.</w:t>
      </w:r>
    </w:p>
    <w:p w:rsidR="00E26FD4" w:rsidRDefault="00E26FD4" w:rsidP="00E26FD4">
      <w:pPr>
        <w:tabs>
          <w:tab w:val="num" w:pos="1276"/>
        </w:tabs>
        <w:jc w:val="both"/>
      </w:pPr>
    </w:p>
    <w:p w:rsidR="00E26FD4" w:rsidRDefault="00E26FD4" w:rsidP="00E26FD4">
      <w:pPr>
        <w:tabs>
          <w:tab w:val="num" w:pos="1276"/>
        </w:tabs>
        <w:jc w:val="both"/>
      </w:pPr>
    </w:p>
    <w:p w:rsidR="00E26FD4" w:rsidRDefault="00E26FD4" w:rsidP="00E26FD4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E26FD4" w:rsidRPr="008661A5" w:rsidRDefault="00E26FD4" w:rsidP="00E26FD4">
      <w:pPr>
        <w:tabs>
          <w:tab w:val="num" w:pos="1276"/>
        </w:tabs>
        <w:jc w:val="both"/>
      </w:pPr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Четвертков</w:t>
      </w:r>
    </w:p>
    <w:sectPr w:rsidR="00E26FD4" w:rsidRPr="008661A5" w:rsidSect="00E26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6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7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B5621"/>
    <w:rsid w:val="0003132D"/>
    <w:rsid w:val="00057567"/>
    <w:rsid w:val="00064A1A"/>
    <w:rsid w:val="00080076"/>
    <w:rsid w:val="00094317"/>
    <w:rsid w:val="000B0D16"/>
    <w:rsid w:val="000F0C75"/>
    <w:rsid w:val="000F71F4"/>
    <w:rsid w:val="001133C5"/>
    <w:rsid w:val="00124674"/>
    <w:rsid w:val="001313E9"/>
    <w:rsid w:val="001B7FE9"/>
    <w:rsid w:val="002017D9"/>
    <w:rsid w:val="002768A8"/>
    <w:rsid w:val="002E0FA4"/>
    <w:rsid w:val="00335685"/>
    <w:rsid w:val="00356262"/>
    <w:rsid w:val="00373F72"/>
    <w:rsid w:val="003D7584"/>
    <w:rsid w:val="003E14E2"/>
    <w:rsid w:val="00412342"/>
    <w:rsid w:val="00453BED"/>
    <w:rsid w:val="004604D3"/>
    <w:rsid w:val="004B515B"/>
    <w:rsid w:val="004C07D1"/>
    <w:rsid w:val="00503BC4"/>
    <w:rsid w:val="005649C4"/>
    <w:rsid w:val="005C5D35"/>
    <w:rsid w:val="005D15B8"/>
    <w:rsid w:val="005F33A9"/>
    <w:rsid w:val="00693EC6"/>
    <w:rsid w:val="006B1571"/>
    <w:rsid w:val="006C6B48"/>
    <w:rsid w:val="006D105D"/>
    <w:rsid w:val="006D66F2"/>
    <w:rsid w:val="006F337E"/>
    <w:rsid w:val="00775BA0"/>
    <w:rsid w:val="00793C59"/>
    <w:rsid w:val="00833B45"/>
    <w:rsid w:val="008356B0"/>
    <w:rsid w:val="008661A5"/>
    <w:rsid w:val="00896650"/>
    <w:rsid w:val="008A3283"/>
    <w:rsid w:val="008A5477"/>
    <w:rsid w:val="008B65DB"/>
    <w:rsid w:val="008E2D61"/>
    <w:rsid w:val="008E578F"/>
    <w:rsid w:val="00957F99"/>
    <w:rsid w:val="00962E50"/>
    <w:rsid w:val="0099640F"/>
    <w:rsid w:val="009C7549"/>
    <w:rsid w:val="009C79E1"/>
    <w:rsid w:val="00A210DC"/>
    <w:rsid w:val="00A23691"/>
    <w:rsid w:val="00A63E4A"/>
    <w:rsid w:val="00A751E7"/>
    <w:rsid w:val="00AB0BC0"/>
    <w:rsid w:val="00AB5621"/>
    <w:rsid w:val="00AD1396"/>
    <w:rsid w:val="00B41842"/>
    <w:rsid w:val="00B65FCA"/>
    <w:rsid w:val="00B95132"/>
    <w:rsid w:val="00BA69C9"/>
    <w:rsid w:val="00BB4073"/>
    <w:rsid w:val="00C0291B"/>
    <w:rsid w:val="00C05F8C"/>
    <w:rsid w:val="00C20268"/>
    <w:rsid w:val="00C54E8A"/>
    <w:rsid w:val="00C616BF"/>
    <w:rsid w:val="00C92C8A"/>
    <w:rsid w:val="00CC2BEB"/>
    <w:rsid w:val="00CF4D6E"/>
    <w:rsid w:val="00D015DB"/>
    <w:rsid w:val="00D36D36"/>
    <w:rsid w:val="00D44526"/>
    <w:rsid w:val="00D74993"/>
    <w:rsid w:val="00DB2DB5"/>
    <w:rsid w:val="00DC1B42"/>
    <w:rsid w:val="00DD5E96"/>
    <w:rsid w:val="00E26FD4"/>
    <w:rsid w:val="00E27C24"/>
    <w:rsid w:val="00E45D52"/>
    <w:rsid w:val="00E50D46"/>
    <w:rsid w:val="00E769C9"/>
    <w:rsid w:val="00EA73B5"/>
    <w:rsid w:val="00F367BE"/>
    <w:rsid w:val="00F70FED"/>
    <w:rsid w:val="00F85F49"/>
    <w:rsid w:val="00F9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  <w:style w:type="character" w:customStyle="1" w:styleId="apple-style-span">
    <w:name w:val="apple-style-span"/>
    <w:basedOn w:val="a0"/>
    <w:rsid w:val="00BB4073"/>
  </w:style>
  <w:style w:type="table" w:styleId="a4">
    <w:name w:val="Table Grid"/>
    <w:basedOn w:val="a1"/>
    <w:rsid w:val="00BB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FE9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rsid w:val="00AD1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1558E7F769D786931A069BD7974F6BBB8C09F471A2F4C36A2E5C956E2CF2801E1D18702D463B3O458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8EA2-ECAF-4AF9-A9C1-8CAC2E67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-</cp:lastModifiedBy>
  <cp:revision>4</cp:revision>
  <cp:lastPrinted>2016-04-22T08:46:00Z</cp:lastPrinted>
  <dcterms:created xsi:type="dcterms:W3CDTF">2016-04-26T07:36:00Z</dcterms:created>
  <dcterms:modified xsi:type="dcterms:W3CDTF">2016-04-28T14:43:00Z</dcterms:modified>
</cp:coreProperties>
</file>