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65254">
        <w:rPr>
          <w:b/>
          <w:color w:val="000000"/>
          <w:sz w:val="28"/>
          <w:szCs w:val="28"/>
        </w:rPr>
        <w:t>Будь бдительным!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center"/>
        <w:rPr>
          <w:b/>
          <w:color w:val="000000"/>
          <w:sz w:val="28"/>
          <w:szCs w:val="28"/>
        </w:rPr>
      </w:pPr>
      <w:r w:rsidRPr="00265254">
        <w:rPr>
          <w:b/>
          <w:color w:val="000000"/>
          <w:sz w:val="28"/>
          <w:szCs w:val="28"/>
        </w:rPr>
        <w:t>Как не стать жертвой теракта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Основные принципы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К террористическому акту невозможно заранее подготовиться. Поэтому надо быть готовым к нему всегда.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 xml:space="preserve">Террористы выбирают для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 – например, досмотра до и после совершения теракта. </w:t>
      </w:r>
      <w:proofErr w:type="gramStart"/>
      <w:r w:rsidRPr="00265254">
        <w:rPr>
          <w:color w:val="000000"/>
          <w:sz w:val="28"/>
          <w:szCs w:val="28"/>
        </w:rPr>
        <w:t>Будьте внимательны находясь</w:t>
      </w:r>
      <w:proofErr w:type="gramEnd"/>
      <w:r w:rsidRPr="00265254">
        <w:rPr>
          <w:color w:val="000000"/>
          <w:sz w:val="28"/>
          <w:szCs w:val="28"/>
        </w:rPr>
        <w:t xml:space="preserve"> в подобных местах. Террористы действуют внезапно, </w:t>
      </w:r>
      <w:proofErr w:type="gramStart"/>
      <w:r w:rsidRPr="00265254">
        <w:rPr>
          <w:color w:val="000000"/>
          <w:sz w:val="28"/>
          <w:szCs w:val="28"/>
        </w:rPr>
        <w:t>и</w:t>
      </w:r>
      <w:proofErr w:type="gramEnd"/>
      <w:r w:rsidRPr="00265254">
        <w:rPr>
          <w:color w:val="000000"/>
          <w:sz w:val="28"/>
          <w:szCs w:val="28"/>
        </w:rPr>
        <w:t xml:space="preserve"> как правило, без предварительных предупреждений.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Будьте особо внимательны во время путешествий. Обращайте внимание на подозрительные детали и мелочи – лучше сообщить о них сотрудникам правоохранительных органов. Никогда не принимайте пакеты от незнакомцев и не оставляйте свой багаж без присмотра.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 xml:space="preserve"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</w:t>
      </w:r>
      <w:proofErr w:type="gramStart"/>
      <w:r w:rsidRPr="00265254">
        <w:rPr>
          <w:color w:val="000000"/>
          <w:sz w:val="28"/>
          <w:szCs w:val="28"/>
        </w:rPr>
        <w:t>Во-первых</w:t>
      </w:r>
      <w:proofErr w:type="gramEnd"/>
      <w:r w:rsidRPr="00265254">
        <w:rPr>
          <w:color w:val="000000"/>
          <w:sz w:val="28"/>
          <w:szCs w:val="28"/>
        </w:rPr>
        <w:t xml:space="preserve"> механизм лифта может быть поврежден. </w:t>
      </w:r>
      <w:proofErr w:type="gramStart"/>
      <w:r w:rsidRPr="00265254">
        <w:rPr>
          <w:color w:val="000000"/>
          <w:sz w:val="28"/>
          <w:szCs w:val="28"/>
        </w:rPr>
        <w:t>Во-вторых</w:t>
      </w:r>
      <w:proofErr w:type="gramEnd"/>
      <w:r w:rsidRPr="00265254">
        <w:rPr>
          <w:color w:val="000000"/>
          <w:sz w:val="28"/>
          <w:szCs w:val="28"/>
        </w:rPr>
        <w:t xml:space="preserve"> испуганные люди бегут именно к лифтам. Лифты не рассчитаны на перевозку столь большого количества пассажиров – поэтому драгоценные минуты необходимые для спасения могут быть потеряны.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В зале ожидания аэропорта, вокзала и т. 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Default="00265254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lastRenderedPageBreak/>
        <w:t>В семье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- Разработайте план действий в чрезвычайных обстоятельствах для членов Вашей семьи. У всех членов семьи должны быть телефоны, адреса электронной почты, номера пейджеров и т.п.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Иногда,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265254">
        <w:rPr>
          <w:color w:val="000000"/>
          <w:sz w:val="28"/>
          <w:szCs w:val="28"/>
        </w:rPr>
        <w:t>Подготовьте «тревожную сумку»: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На работе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 xml:space="preserve">Террористы предпочитают взрывать высотные и известные здания, поскольку теракт, совершенный в подобных местах, </w:t>
      </w:r>
      <w:proofErr w:type="gramStart"/>
      <w:r w:rsidRPr="00265254">
        <w:rPr>
          <w:color w:val="000000"/>
          <w:sz w:val="28"/>
          <w:szCs w:val="28"/>
        </w:rPr>
        <w:t>имеет некий символический эффект</w:t>
      </w:r>
      <w:proofErr w:type="gramEnd"/>
      <w:r w:rsidRPr="00265254">
        <w:rPr>
          <w:color w:val="000000"/>
          <w:sz w:val="28"/>
          <w:szCs w:val="28"/>
        </w:rPr>
        <w:t>. Если Вы работаете в таком здании или посещаете его: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Выясните, где находятся резервные выходы.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Узнайте о плане эвакуации из здания в случае ЧП.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Узнайте, где хранятся средства противопожарной защиты и как ими пользоваться.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Постарайтесь получить элементарные навыки оказания первой медицинской помощи.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В своем столе храните следующие предметы: маленький радиоприемник и запасные батарейки к нему, фонарик и запасные батарейки, аптечку, шапочку из плотной ткани, носовой платок (платки), свисток.</w:t>
      </w:r>
    </w:p>
    <w:p w:rsidR="00265254" w:rsidRDefault="00265254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lastRenderedPageBreak/>
        <w:t>Угроза взрыва бомбы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Примерно в 20% случаев террористы заранее предупреждают о готовящемся взрыве. Иногда они звонят обычным сотрудникам. Если к Вам поступил подобный звонок: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Постарайтесь получить максимум информации о времени и месте взрыва. Постарайтесь записать все, что Вам говорит представитель террористов – не полагайтесь на свою память.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265254">
        <w:rPr>
          <w:color w:val="000000"/>
          <w:sz w:val="28"/>
          <w:szCs w:val="28"/>
        </w:rPr>
        <w:t>Постарайтесь как можно дольше удерживать звонящего на линии – это поможет спецслужбам идентифицировать телефонный аппарат, с которого был совершен звонок.</w:t>
      </w:r>
      <w:proofErr w:type="gramEnd"/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Если в здании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нахождения, не пользуйтесь сотовой связью и другими радиопередающими устройствами вблизи обнаруженных предметов – это может привести к срабатыванию детонатора.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Во время эвакуации старайтесь держаться подальше от окон.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Не толпитесь перед эвакуированным зданием – освободите место для подъезда машин милиции, пожарных и т.д.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После взрыва бомбы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Немедленно покиньте здание: не пользуйтесь лифтами.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Если сразу после взрыва начали качаться шкафы, с них стали падать книги, папки и т.д. ни в коем случае не пытайтесь удержать их – спрячьтесь под стол и переждите несколько минут.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Если начался пожар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 xml:space="preserve">Подойдя к закрытой двери, </w:t>
      </w:r>
      <w:proofErr w:type="gramStart"/>
      <w:r w:rsidRPr="00265254">
        <w:rPr>
          <w:color w:val="000000"/>
          <w:sz w:val="28"/>
          <w:szCs w:val="28"/>
        </w:rPr>
        <w:t>сперва</w:t>
      </w:r>
      <w:proofErr w:type="gramEnd"/>
      <w:r w:rsidRPr="00265254">
        <w:rPr>
          <w:color w:val="000000"/>
          <w:sz w:val="28"/>
          <w:szCs w:val="28"/>
        </w:rPr>
        <w:t xml:space="preserve"> дотроньтесь до нее – сверху, посредине и снизу. Если дверь горячая – открывать ее нельзя, потому что за ней бушует пожар. В этом случае, ищите другой выход. Если дверь не </w:t>
      </w:r>
      <w:proofErr w:type="gramStart"/>
      <w:r w:rsidRPr="00265254">
        <w:rPr>
          <w:color w:val="000000"/>
          <w:sz w:val="28"/>
          <w:szCs w:val="28"/>
        </w:rPr>
        <w:t>нагрелась</w:t>
      </w:r>
      <w:proofErr w:type="gramEnd"/>
      <w:r w:rsidRPr="00265254">
        <w:rPr>
          <w:color w:val="000000"/>
          <w:sz w:val="28"/>
          <w:szCs w:val="28"/>
        </w:rPr>
        <w:t xml:space="preserve"> открывайте ее медленно и осторожно.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lastRenderedPageBreak/>
        <w:t xml:space="preserve">Главная причина гибели людей при пожаре – дым и ядовитые газы, образующиеся при горении предметов, изготовленных из синтетических материалов. Дым слепит, а вдыхание газов может вызвать тяжелое отравление, помутнение и даже потерю сознания. Поэтому, покидая </w:t>
      </w:r>
      <w:proofErr w:type="gramStart"/>
      <w:r w:rsidRPr="00265254">
        <w:rPr>
          <w:color w:val="000000"/>
          <w:sz w:val="28"/>
          <w:szCs w:val="28"/>
        </w:rPr>
        <w:t>здание</w:t>
      </w:r>
      <w:proofErr w:type="gramEnd"/>
      <w:r w:rsidRPr="00265254">
        <w:rPr>
          <w:color w:val="000000"/>
          <w:sz w:val="28"/>
          <w:szCs w:val="28"/>
        </w:rPr>
        <w:t xml:space="preserve">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Если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 и потерять сознание.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Если Ваш дом (квартира) оказались вблизи эпицентра взрыва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 xml:space="preserve">Осторожно обойдите все помещения, </w:t>
      </w:r>
      <w:proofErr w:type="gramStart"/>
      <w:r w:rsidRPr="00265254">
        <w:rPr>
          <w:color w:val="000000"/>
          <w:sz w:val="28"/>
          <w:szCs w:val="28"/>
        </w:rPr>
        <w:t>проверьте</w:t>
      </w:r>
      <w:proofErr w:type="gramEnd"/>
      <w:r w:rsidRPr="00265254">
        <w:rPr>
          <w:color w:val="000000"/>
          <w:sz w:val="28"/>
          <w:szCs w:val="28"/>
        </w:rPr>
        <w:t xml:space="preserve"> нет ли утечек воды и газа, возгораний и т.д. В темноте ни в коем случае не зажигайте спички или свечи – пользуйтесь фонариком.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Немедленно отключите все электроприборы, Погасите газ на плите и т.д.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 xml:space="preserve">Обзвоните </w:t>
      </w:r>
      <w:proofErr w:type="gramStart"/>
      <w:r w:rsidRPr="00265254">
        <w:rPr>
          <w:color w:val="000000"/>
          <w:sz w:val="28"/>
          <w:szCs w:val="28"/>
        </w:rPr>
        <w:t>своих</w:t>
      </w:r>
      <w:proofErr w:type="gramEnd"/>
      <w:r w:rsidRPr="00265254">
        <w:rPr>
          <w:color w:val="000000"/>
          <w:sz w:val="28"/>
          <w:szCs w:val="28"/>
        </w:rPr>
        <w:t xml:space="preserve"> близких и кратко сообщите о своем местонахождении, самочувствии и т.д. Без особой нужды не пользуйтесь телефоном – АТС может не справиться с потоком звонков.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Проверьте, как обстоят дела у соседей – им может понадобиться помощь.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Если Вы находитесь вблизи места совершения теракта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Сохраняйте спокойствие и терпение.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Выполняйте рекомендации местных официальных лиц.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lastRenderedPageBreak/>
        <w:t>Держите включенными радио или телевизор для получения инструкций.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Если Вас эвакуируют из дома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Оденьте одежду с длинными рукавами, плотные брюки и обувь на толстой подошве. Это может защитить Вас от осколков стекла.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Не оставляйте дома домашних животных.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Во время эвакуации следуйте маршрутом, указанным властями. Не пытайтесь «срезать» путь, потому что некоторые районы или зоны могут быть закрыты для передвижения.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Старайтесь держаться подальше от упавших линий электропередач.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В самолете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Следите за окружением. Обращайте внимание на других пассажиров, которые ведут себя неадекватно. Если кто-то вызывает у Вас подозрение – сообщите об этом службе безопасности аэропорта или стюардессе.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Не доверяйте стереотипам. Террористом может быть любой человек</w:t>
      </w:r>
      <w:proofErr w:type="gramStart"/>
      <w:r w:rsidRPr="00265254">
        <w:rPr>
          <w:color w:val="000000"/>
          <w:sz w:val="28"/>
          <w:szCs w:val="28"/>
        </w:rPr>
        <w:t>.</w:t>
      </w:r>
      <w:proofErr w:type="gramEnd"/>
      <w:r w:rsidRPr="00265254">
        <w:rPr>
          <w:color w:val="000000"/>
          <w:sz w:val="28"/>
          <w:szCs w:val="28"/>
        </w:rPr>
        <w:t xml:space="preserve"> </w:t>
      </w:r>
      <w:proofErr w:type="gramStart"/>
      <w:r w:rsidRPr="00265254">
        <w:rPr>
          <w:color w:val="000000"/>
          <w:sz w:val="28"/>
          <w:szCs w:val="28"/>
        </w:rPr>
        <w:t>в</w:t>
      </w:r>
      <w:proofErr w:type="gramEnd"/>
      <w:r w:rsidRPr="00265254">
        <w:rPr>
          <w:color w:val="000000"/>
          <w:sz w:val="28"/>
          <w:szCs w:val="28"/>
        </w:rPr>
        <w:t>не зависимости от пола, возраста, национальности стиля одежды и т.д.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Если Вы можете оказаться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Ваша главная задача –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Знайте, куда можно позвонить в случае опасности. Полезно иметь в памяти сотового телефона номер телефона спецслужб. Может случиться так, что Ваш телефон окажется единственным средством связи с внешним миром.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 xml:space="preserve">Будьте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265254">
        <w:rPr>
          <w:color w:val="000000"/>
          <w:sz w:val="28"/>
          <w:szCs w:val="28"/>
        </w:rPr>
        <w:t>это</w:t>
      </w:r>
      <w:proofErr w:type="gramEnd"/>
      <w:r w:rsidRPr="00265254">
        <w:rPr>
          <w:color w:val="000000"/>
          <w:sz w:val="28"/>
          <w:szCs w:val="28"/>
        </w:rPr>
        <w:t xml:space="preserve"> возможно, сохранять спокойствие.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lastRenderedPageBreak/>
        <w:t> 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b/>
          <w:bCs/>
          <w:color w:val="000000"/>
          <w:sz w:val="28"/>
          <w:szCs w:val="28"/>
        </w:rPr>
        <w:t>Помощь жертвам</w:t>
      </w:r>
    </w:p>
    <w:p w:rsidR="00265254" w:rsidRPr="00265254" w:rsidRDefault="00265254" w:rsidP="00265254">
      <w:pPr>
        <w:shd w:val="clear" w:color="auto" w:fill="FFFFFF"/>
        <w:spacing w:before="120" w:after="312" w:line="324" w:lineRule="atLeast"/>
        <w:ind w:firstLine="709"/>
        <w:jc w:val="both"/>
        <w:rPr>
          <w:color w:val="000000"/>
          <w:sz w:val="28"/>
          <w:szCs w:val="28"/>
        </w:rPr>
      </w:pPr>
      <w:r w:rsidRPr="00265254">
        <w:rPr>
          <w:color w:val="000000"/>
          <w:sz w:val="28"/>
          <w:szCs w:val="28"/>
        </w:rPr>
        <w:t>- 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позвоночник. То малейшее движение может привести к повреждению спинного мозга. Главная Ваша задача – как можно быстрее привести к пострадавшему профессионалов.</w:t>
      </w:r>
    </w:p>
    <w:p w:rsidR="00AC7813" w:rsidRPr="00265254" w:rsidRDefault="00AC7813" w:rsidP="00265254">
      <w:pPr>
        <w:ind w:firstLine="709"/>
        <w:jc w:val="both"/>
        <w:rPr>
          <w:sz w:val="28"/>
          <w:szCs w:val="28"/>
        </w:rPr>
      </w:pPr>
    </w:p>
    <w:sectPr w:rsidR="00AC7813" w:rsidRPr="00265254" w:rsidSect="00D502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CC6"/>
    <w:multiLevelType w:val="multilevel"/>
    <w:tmpl w:val="0A1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217FB"/>
    <w:multiLevelType w:val="multilevel"/>
    <w:tmpl w:val="636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30CF4"/>
    <w:multiLevelType w:val="hybridMultilevel"/>
    <w:tmpl w:val="517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C34F1"/>
    <w:multiLevelType w:val="multilevel"/>
    <w:tmpl w:val="71EA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0C"/>
    <w:rsid w:val="00066E13"/>
    <w:rsid w:val="00265254"/>
    <w:rsid w:val="00277C70"/>
    <w:rsid w:val="004E29B3"/>
    <w:rsid w:val="0056126B"/>
    <w:rsid w:val="006E6FF7"/>
    <w:rsid w:val="0085326A"/>
    <w:rsid w:val="008663FC"/>
    <w:rsid w:val="009F7382"/>
    <w:rsid w:val="00A56E0C"/>
    <w:rsid w:val="00AB7310"/>
    <w:rsid w:val="00AC7813"/>
    <w:rsid w:val="00C2262A"/>
    <w:rsid w:val="00D502E0"/>
    <w:rsid w:val="00E55CAE"/>
    <w:rsid w:val="00F4406A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7310"/>
    <w:rPr>
      <w:color w:val="0000FF"/>
      <w:u w:val="single"/>
    </w:rPr>
  </w:style>
  <w:style w:type="character" w:styleId="a4">
    <w:name w:val="Emphasis"/>
    <w:basedOn w:val="a0"/>
    <w:qFormat/>
    <w:rsid w:val="00AB7310"/>
    <w:rPr>
      <w:i/>
      <w:iCs/>
    </w:rPr>
  </w:style>
  <w:style w:type="table" w:styleId="a5">
    <w:name w:val="Table Grid"/>
    <w:basedOn w:val="a1"/>
    <w:uiPriority w:val="59"/>
    <w:rsid w:val="00AB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6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F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E29B3"/>
    <w:rPr>
      <w:b/>
      <w:bCs/>
    </w:rPr>
  </w:style>
  <w:style w:type="paragraph" w:styleId="a9">
    <w:name w:val="Normal (Web)"/>
    <w:basedOn w:val="a"/>
    <w:uiPriority w:val="99"/>
    <w:semiHidden/>
    <w:unhideWhenUsed/>
    <w:rsid w:val="004E29B3"/>
    <w:pPr>
      <w:spacing w:after="210"/>
    </w:pPr>
  </w:style>
  <w:style w:type="paragraph" w:styleId="aa">
    <w:name w:val="List Paragraph"/>
    <w:basedOn w:val="a"/>
    <w:uiPriority w:val="34"/>
    <w:qFormat/>
    <w:rsid w:val="0006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8425">
              <w:marLeft w:val="0"/>
              <w:marRight w:val="0"/>
              <w:marTop w:val="225"/>
              <w:marBottom w:val="225"/>
              <w:divBdr>
                <w:top w:val="single" w:sz="6" w:space="0" w:color="E1ECF2"/>
                <w:left w:val="single" w:sz="6" w:space="0" w:color="E1ECF2"/>
                <w:bottom w:val="single" w:sz="6" w:space="0" w:color="E1ECF2"/>
                <w:right w:val="single" w:sz="6" w:space="0" w:color="E1ECF2"/>
              </w:divBdr>
              <w:divsChild>
                <w:div w:id="20040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82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14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1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7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92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C9A4AB4F</Template>
  <TotalTime>1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 Анна</dc:creator>
  <cp:lastModifiedBy>Касторская Анна</cp:lastModifiedBy>
  <cp:revision>3</cp:revision>
  <cp:lastPrinted>2016-11-16T06:48:00Z</cp:lastPrinted>
  <dcterms:created xsi:type="dcterms:W3CDTF">2016-11-16T07:53:00Z</dcterms:created>
  <dcterms:modified xsi:type="dcterms:W3CDTF">2016-11-16T08:05:00Z</dcterms:modified>
</cp:coreProperties>
</file>