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E5" w:rsidRDefault="007217E5" w:rsidP="007217E5">
      <w:pPr>
        <w:rPr>
          <w:b/>
          <w:noProof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br w:type="textWrapping" w:clear="all"/>
      </w:r>
    </w:p>
    <w:p w:rsidR="007217E5" w:rsidRPr="006E667C" w:rsidRDefault="007217E5" w:rsidP="007217E5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7217E5" w:rsidRPr="00BC0334" w:rsidRDefault="007217E5" w:rsidP="007217E5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>МУНИЦИПАЛЬН</w:t>
      </w:r>
      <w:r>
        <w:rPr>
          <w:rFonts w:ascii="Georgia" w:hAnsi="Georgia"/>
          <w:b/>
          <w:color w:val="000000"/>
        </w:rPr>
        <w:t>ОГО</w:t>
      </w:r>
      <w:r w:rsidRPr="00BC0334">
        <w:rPr>
          <w:rFonts w:ascii="Georgia" w:hAnsi="Georgia"/>
          <w:b/>
          <w:color w:val="000000"/>
        </w:rPr>
        <w:t xml:space="preserve"> ОКРУГ</w:t>
      </w:r>
      <w:r>
        <w:rPr>
          <w:rFonts w:ascii="Georgia" w:hAnsi="Georgia"/>
          <w:b/>
          <w:color w:val="000000"/>
        </w:rPr>
        <w:t>А</w:t>
      </w:r>
      <w:r w:rsidRPr="00BC0334">
        <w:rPr>
          <w:rFonts w:ascii="Georgia" w:hAnsi="Georgia"/>
          <w:b/>
          <w:color w:val="000000"/>
        </w:rPr>
        <w:t xml:space="preserve"> ГОЛЬЯНОВО </w:t>
      </w:r>
    </w:p>
    <w:p w:rsidR="007217E5" w:rsidRPr="00BC0334" w:rsidRDefault="007217E5" w:rsidP="007217E5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 xml:space="preserve">     </w:t>
      </w:r>
    </w:p>
    <w:p w:rsidR="007217E5" w:rsidRPr="00BC0334" w:rsidRDefault="007217E5" w:rsidP="007217E5">
      <w:pPr>
        <w:rPr>
          <w:rFonts w:ascii="Georgia" w:hAnsi="Georgia"/>
          <w:color w:val="000000"/>
        </w:rPr>
      </w:pPr>
    </w:p>
    <w:p w:rsidR="007217E5" w:rsidRPr="001A39CF" w:rsidRDefault="007217E5" w:rsidP="007217E5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1A39CF">
          <w:rPr>
            <w:rFonts w:ascii="Georgia" w:hAnsi="Georgia"/>
            <w:color w:val="000000"/>
          </w:rPr>
          <w:t>107241, г</w:t>
        </w:r>
      </w:smartTag>
      <w:r w:rsidRPr="001A39CF">
        <w:rPr>
          <w:rFonts w:ascii="Georgia" w:hAnsi="Georgia"/>
          <w:color w:val="000000"/>
        </w:rPr>
        <w:t>. Москва, ул. Амурская</w:t>
      </w:r>
      <w:r w:rsidRPr="001A39CF">
        <w:rPr>
          <w:rFonts w:ascii="Georgia" w:hAnsi="Georgia"/>
          <w:color w:val="000000"/>
          <w:lang w:val="en-US"/>
        </w:rPr>
        <w:t xml:space="preserve">, </w:t>
      </w:r>
      <w:r w:rsidRPr="001A39CF">
        <w:rPr>
          <w:rFonts w:ascii="Georgia" w:hAnsi="Georgia"/>
          <w:color w:val="000000"/>
        </w:rPr>
        <w:t>д</w:t>
      </w:r>
      <w:r w:rsidRPr="001A39CF">
        <w:rPr>
          <w:rFonts w:ascii="Georgia" w:hAnsi="Georgia"/>
          <w:color w:val="000000"/>
          <w:lang w:val="en-US"/>
        </w:rPr>
        <w:t xml:space="preserve">.68  </w:t>
      </w:r>
      <w:r w:rsidRPr="001A39CF">
        <w:rPr>
          <w:rFonts w:ascii="Georgia" w:hAnsi="Georgia"/>
          <w:color w:val="000000"/>
          <w:lang w:val="en-US"/>
        </w:rPr>
        <w:tab/>
      </w:r>
      <w:r w:rsidRPr="001A39CF">
        <w:rPr>
          <w:rFonts w:ascii="Georgia" w:hAnsi="Georgia"/>
          <w:color w:val="000000"/>
          <w:lang w:val="en-US"/>
        </w:rPr>
        <w:tab/>
        <w:t xml:space="preserve">E-mail:      </w:t>
      </w:r>
      <w:r w:rsidRPr="001A39CF">
        <w:rPr>
          <w:rStyle w:val="a3"/>
          <w:rFonts w:ascii="Georgia" w:hAnsi="Georgia"/>
          <w:lang w:val="en-US"/>
        </w:rPr>
        <w:t>vmo.</w:t>
      </w:r>
      <w:hyperlink r:id="rId8" w:history="1">
        <w:r w:rsidRPr="001A39CF">
          <w:rPr>
            <w:rStyle w:val="a3"/>
            <w:rFonts w:ascii="Georgia" w:hAnsi="Georgia"/>
            <w:lang w:val="en-US"/>
          </w:rPr>
          <w:t>golyanovo</w:t>
        </w:r>
        <w:r w:rsidRPr="001A39CF">
          <w:rPr>
            <w:rStyle w:val="a3"/>
            <w:rFonts w:ascii="Georgia" w:hAnsi="Georgia"/>
          </w:rPr>
          <w:t>@</w:t>
        </w:r>
        <w:r w:rsidRPr="001A39CF">
          <w:rPr>
            <w:rStyle w:val="a3"/>
            <w:rFonts w:ascii="Georgia" w:hAnsi="Georgia"/>
            <w:lang w:val="en-US"/>
          </w:rPr>
          <w:t>mail</w:t>
        </w:r>
        <w:r w:rsidRPr="001A39CF">
          <w:rPr>
            <w:rStyle w:val="a3"/>
            <w:rFonts w:ascii="Georgia" w:hAnsi="Georgia"/>
          </w:rPr>
          <w:t>.</w:t>
        </w:r>
        <w:r w:rsidRPr="001A39CF">
          <w:rPr>
            <w:rStyle w:val="a3"/>
            <w:rFonts w:ascii="Georgia" w:hAnsi="Georgia"/>
            <w:lang w:val="en-US"/>
          </w:rPr>
          <w:t>ru</w:t>
        </w:r>
      </w:hyperlink>
      <w:r w:rsidRPr="001A39CF">
        <w:rPr>
          <w:rFonts w:ascii="Georgia" w:hAnsi="Georgia"/>
          <w:color w:val="000000"/>
        </w:rPr>
        <w:t xml:space="preserve"> </w:t>
      </w:r>
    </w:p>
    <w:p w:rsidR="007217E5" w:rsidRPr="001A39CF" w:rsidRDefault="007217E5" w:rsidP="007217E5">
      <w:pPr>
        <w:rPr>
          <w:rStyle w:val="a3"/>
          <w:rFonts w:ascii="Georgia" w:hAnsi="Georgia"/>
          <w:color w:val="000000"/>
        </w:rPr>
      </w:pPr>
      <w:r w:rsidRPr="001A39CF">
        <w:rPr>
          <w:rFonts w:ascii="Georgia" w:hAnsi="Georgia"/>
          <w:color w:val="000000"/>
        </w:rPr>
        <w:t>Тел.: (495) 462-03-59</w:t>
      </w:r>
      <w:r w:rsidRPr="001A39CF">
        <w:rPr>
          <w:rFonts w:ascii="Georgia" w:hAnsi="Georgia"/>
          <w:color w:val="000000"/>
        </w:rPr>
        <w:tab/>
      </w:r>
      <w:r w:rsidRPr="001A39CF">
        <w:rPr>
          <w:rFonts w:ascii="Georgia" w:hAnsi="Georgia"/>
          <w:color w:val="000000"/>
        </w:rPr>
        <w:tab/>
      </w:r>
      <w:r w:rsidRPr="001A39CF">
        <w:rPr>
          <w:rFonts w:ascii="Georgia" w:hAnsi="Georgia"/>
          <w:color w:val="000000"/>
        </w:rPr>
        <w:tab/>
        <w:t xml:space="preserve">                сайт:               </w:t>
      </w:r>
      <w:hyperlink r:id="rId9" w:history="1">
        <w:r w:rsidRPr="001A39CF">
          <w:rPr>
            <w:rStyle w:val="a3"/>
            <w:rFonts w:ascii="Georgia" w:hAnsi="Georgia"/>
            <w:lang w:val="en-US"/>
          </w:rPr>
          <w:t>www</w:t>
        </w:r>
        <w:r w:rsidRPr="001A39CF">
          <w:rPr>
            <w:rStyle w:val="a3"/>
            <w:rFonts w:ascii="Georgia" w:hAnsi="Georgia"/>
          </w:rPr>
          <w:t>.</w:t>
        </w:r>
        <w:r w:rsidRPr="001A39CF">
          <w:rPr>
            <w:rStyle w:val="a3"/>
            <w:rFonts w:ascii="Georgia" w:hAnsi="Georgia"/>
            <w:lang w:val="en-US"/>
          </w:rPr>
          <w:t>golyanovo</w:t>
        </w:r>
        <w:r w:rsidRPr="001A39CF">
          <w:rPr>
            <w:rStyle w:val="a3"/>
            <w:rFonts w:ascii="Georgia" w:hAnsi="Georgia"/>
          </w:rPr>
          <w:t>.</w:t>
        </w:r>
        <w:r w:rsidRPr="001A39CF">
          <w:rPr>
            <w:rStyle w:val="a3"/>
            <w:rFonts w:ascii="Georgia" w:hAnsi="Georgia"/>
            <w:lang w:val="en-US"/>
          </w:rPr>
          <w:t>org</w:t>
        </w:r>
      </w:hyperlink>
    </w:p>
    <w:p w:rsidR="007217E5" w:rsidRPr="00BC313F" w:rsidRDefault="007217E5" w:rsidP="007217E5">
      <w:pPr>
        <w:rPr>
          <w:rFonts w:ascii="Georgia" w:hAnsi="Georgia"/>
          <w:color w:val="000000"/>
        </w:rPr>
      </w:pPr>
      <w:r w:rsidRPr="00B30086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7217E5" w:rsidRDefault="007217E5" w:rsidP="007217E5">
      <w:pPr>
        <w:pStyle w:val="ConsPlusTitle"/>
        <w:jc w:val="both"/>
        <w:rPr>
          <w:sz w:val="22"/>
          <w:szCs w:val="22"/>
        </w:rPr>
      </w:pPr>
    </w:p>
    <w:p w:rsidR="00BF64D3" w:rsidRDefault="007217E5" w:rsidP="007217E5">
      <w:pPr>
        <w:rPr>
          <w:rFonts w:eastAsia="Calibri"/>
          <w:b/>
          <w:lang w:eastAsia="en-US"/>
        </w:rPr>
      </w:pPr>
      <w:r w:rsidRPr="0030168F">
        <w:rPr>
          <w:b/>
          <w:sz w:val="22"/>
          <w:szCs w:val="22"/>
        </w:rPr>
        <w:t xml:space="preserve">от  </w:t>
      </w:r>
      <w:r>
        <w:rPr>
          <w:b/>
          <w:sz w:val="22"/>
          <w:szCs w:val="22"/>
        </w:rPr>
        <w:t>25</w:t>
      </w:r>
      <w:r w:rsidRPr="0030168F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6</w:t>
      </w:r>
      <w:r w:rsidRPr="0030168F">
        <w:rPr>
          <w:b/>
          <w:sz w:val="22"/>
          <w:szCs w:val="22"/>
        </w:rPr>
        <w:t>.2015 г. № 1</w:t>
      </w:r>
      <w:r>
        <w:rPr>
          <w:b/>
          <w:sz w:val="22"/>
          <w:szCs w:val="22"/>
        </w:rPr>
        <w:t>2</w:t>
      </w:r>
      <w:r w:rsidRPr="0030168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BF64D3" w:rsidRDefault="00BF64D3" w:rsidP="00BF64D3">
      <w:pPr>
        <w:jc w:val="center"/>
        <w:rPr>
          <w:rFonts w:eastAsia="Calibri"/>
          <w:b/>
          <w:lang w:eastAsia="en-US"/>
        </w:rPr>
      </w:pPr>
    </w:p>
    <w:p w:rsidR="00BF64D3" w:rsidRPr="00D6420D" w:rsidRDefault="00BF64D3" w:rsidP="00BF64D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BF64D3" w:rsidRPr="00D6420D" w:rsidRDefault="00BF64D3" w:rsidP="00BF64D3">
      <w:pPr>
        <w:rPr>
          <w:rFonts w:eastAsia="Calibri"/>
          <w:b/>
          <w:lang w:eastAsia="en-US"/>
        </w:rPr>
      </w:pPr>
    </w:p>
    <w:p w:rsidR="00D6420D" w:rsidRPr="00D6420D" w:rsidRDefault="00BF64D3" w:rsidP="00BF64D3">
      <w:pPr>
        <w:ind w:right="4677"/>
        <w:rPr>
          <w:b/>
          <w:color w:val="000000"/>
        </w:rPr>
      </w:pPr>
      <w:r w:rsidRPr="00666B90">
        <w:rPr>
          <w:b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I</w:t>
      </w:r>
      <w:r>
        <w:rPr>
          <w:b/>
          <w:lang w:val="en-US"/>
        </w:rPr>
        <w:t>II</w:t>
      </w:r>
      <w:r w:rsidRPr="00666B90">
        <w:rPr>
          <w:b/>
        </w:rPr>
        <w:t xml:space="preserve"> квартал 2015 года</w:t>
      </w:r>
    </w:p>
    <w:p w:rsidR="002C5421" w:rsidRPr="00D6420D" w:rsidRDefault="002C5421" w:rsidP="002C5421">
      <w:pPr>
        <w:ind w:right="1011"/>
        <w:rPr>
          <w:b/>
        </w:rPr>
      </w:pPr>
    </w:p>
    <w:p w:rsidR="009F15F0" w:rsidRDefault="00666B9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</w:t>
      </w:r>
      <w:r w:rsidR="00C91796">
        <w:rPr>
          <w:rStyle w:val="apple-style-span"/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0C612D">
        <w:rPr>
          <w:rStyle w:val="apple-style-span"/>
          <w:shd w:val="clear" w:color="auto" w:fill="FFFFFF"/>
        </w:rPr>
        <w:t xml:space="preserve">принимая во внимание </w:t>
      </w:r>
      <w:r>
        <w:rPr>
          <w:rStyle w:val="apple-style-span"/>
          <w:shd w:val="clear" w:color="auto" w:fill="FFFFFF"/>
        </w:rPr>
        <w:t xml:space="preserve">обращение </w:t>
      </w:r>
      <w:r w:rsidR="000C612D">
        <w:rPr>
          <w:rStyle w:val="apple-style-span"/>
          <w:shd w:val="clear" w:color="auto" w:fill="FFFFFF"/>
        </w:rPr>
        <w:t>г</w:t>
      </w:r>
      <w:r>
        <w:rPr>
          <w:rStyle w:val="apple-style-span"/>
          <w:shd w:val="clear" w:color="auto" w:fill="FFFFFF"/>
        </w:rPr>
        <w:t xml:space="preserve">лавы управы района Гольяново </w:t>
      </w:r>
      <w:r w:rsidR="000C612D">
        <w:rPr>
          <w:rStyle w:val="apple-style-span"/>
          <w:shd w:val="clear" w:color="auto" w:fill="FFFFFF"/>
        </w:rPr>
        <w:t>города Москвы</w:t>
      </w:r>
      <w:r>
        <w:rPr>
          <w:rStyle w:val="apple-style-span"/>
          <w:shd w:val="clear" w:color="auto" w:fill="FFFFFF"/>
        </w:rPr>
        <w:t xml:space="preserve"> от </w:t>
      </w:r>
      <w:r w:rsidR="00117162" w:rsidRPr="00117162">
        <w:rPr>
          <w:rStyle w:val="apple-style-span"/>
          <w:shd w:val="clear" w:color="auto" w:fill="FFFFFF"/>
        </w:rPr>
        <w:t>11</w:t>
      </w:r>
      <w:r>
        <w:rPr>
          <w:rStyle w:val="apple-style-span"/>
          <w:shd w:val="clear" w:color="auto" w:fill="FFFFFF"/>
        </w:rPr>
        <w:t>.</w:t>
      </w:r>
      <w:r w:rsidR="000C612D">
        <w:rPr>
          <w:rStyle w:val="apple-style-span"/>
          <w:shd w:val="clear" w:color="auto" w:fill="FFFFFF"/>
        </w:rPr>
        <w:t>0</w:t>
      </w:r>
      <w:r w:rsidR="00117162" w:rsidRPr="00117162">
        <w:rPr>
          <w:rStyle w:val="apple-style-span"/>
          <w:shd w:val="clear" w:color="auto" w:fill="FFFFFF"/>
        </w:rPr>
        <w:t>6</w:t>
      </w:r>
      <w:r>
        <w:rPr>
          <w:rStyle w:val="apple-style-span"/>
          <w:shd w:val="clear" w:color="auto" w:fill="FFFFFF"/>
        </w:rPr>
        <w:t>.201</w:t>
      </w:r>
      <w:r w:rsidR="000C612D">
        <w:rPr>
          <w:rStyle w:val="apple-style-span"/>
          <w:shd w:val="clear" w:color="auto" w:fill="FFFFFF"/>
        </w:rPr>
        <w:t>5</w:t>
      </w:r>
      <w:r>
        <w:rPr>
          <w:rStyle w:val="apple-style-span"/>
          <w:shd w:val="clear" w:color="auto" w:fill="FFFFFF"/>
        </w:rPr>
        <w:t xml:space="preserve"> г. № Гд-</w:t>
      </w:r>
      <w:r w:rsidR="00117162" w:rsidRPr="00117162">
        <w:rPr>
          <w:rStyle w:val="apple-style-span"/>
          <w:shd w:val="clear" w:color="auto" w:fill="FFFFFF"/>
        </w:rPr>
        <w:t>1203</w:t>
      </w:r>
      <w:r w:rsidR="00117162">
        <w:rPr>
          <w:rStyle w:val="apple-style-span"/>
          <w:shd w:val="clear" w:color="auto" w:fill="FFFFFF"/>
        </w:rPr>
        <w:t>п (вх. № 224 от 18.06.2015 г.)</w:t>
      </w:r>
      <w:r w:rsidR="000C612D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="00125834">
        <w:rPr>
          <w:rFonts w:eastAsia="Calibri"/>
          <w:lang w:val="en-US" w:eastAsia="en-US"/>
        </w:rPr>
        <w:t>I</w:t>
      </w:r>
      <w:r w:rsidRPr="00666B90">
        <w:rPr>
          <w:rFonts w:eastAsia="Calibri"/>
          <w:lang w:eastAsia="en-US"/>
        </w:rPr>
        <w:t>I</w:t>
      </w:r>
      <w:r w:rsidR="0029144E">
        <w:rPr>
          <w:rFonts w:eastAsia="Calibri"/>
          <w:lang w:val="en-US" w:eastAsia="en-US"/>
        </w:rPr>
        <w:t>I</w:t>
      </w:r>
      <w:r w:rsidRPr="00666B90">
        <w:rPr>
          <w:rFonts w:eastAsia="Calibri"/>
          <w:lang w:eastAsia="en-US"/>
        </w:rPr>
        <w:t xml:space="preserve"> квартал 201</w:t>
      </w:r>
      <w:r>
        <w:rPr>
          <w:rFonts w:eastAsia="Calibri"/>
          <w:lang w:eastAsia="en-US"/>
        </w:rPr>
        <w:t>5</w:t>
      </w:r>
      <w:r w:rsidRPr="00666B90">
        <w:rPr>
          <w:rFonts w:eastAsia="Calibri"/>
          <w:lang w:eastAsia="en-US"/>
        </w:rPr>
        <w:t xml:space="preserve"> года (приложение).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25834" w:rsidRPr="00125834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6A28EE">
        <w:t>.</w:t>
      </w:r>
    </w:p>
    <w:p w:rsidR="00666B90" w:rsidRPr="00666B90" w:rsidRDefault="00125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Р</w:t>
      </w:r>
      <w:r w:rsidR="00666B90" w:rsidRPr="00AC02BD">
        <w:t xml:space="preserve">азместить </w:t>
      </w:r>
      <w:r>
        <w:t xml:space="preserve">настоящее решение </w:t>
      </w:r>
      <w:r w:rsidR="00666B90" w:rsidRPr="00AC02BD">
        <w:t xml:space="preserve">на официальном сайте </w:t>
      </w:r>
      <w:hyperlink r:id="rId10" w:history="1">
        <w:r w:rsidR="00666B90" w:rsidRPr="00AC02BD">
          <w:rPr>
            <w:rStyle w:val="a3"/>
          </w:rPr>
          <w:t>http://golyanovo.org</w:t>
        </w:r>
      </w:hyperlink>
      <w:r w:rsidR="00666B90"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666B90">
        <w:rPr>
          <w:rFonts w:eastAsia="Calibri"/>
          <w:lang w:eastAsia="en-US"/>
        </w:rPr>
        <w:t>Контроль за исполнением настоящего решения возложить на Председателя комиссии Совета депутатов муниципального округа Гольяново «По организации досуговой, спортивной, патриотической работы с населением» Окопного О.Ю.</w:t>
      </w:r>
    </w:p>
    <w:p w:rsidR="004F6883" w:rsidRDefault="004F6883"/>
    <w:p w:rsidR="00884D76" w:rsidRDefault="00884D76"/>
    <w:p w:rsidR="00BF64D3" w:rsidRDefault="00884D76">
      <w:pPr>
        <w:rPr>
          <w:b/>
        </w:rPr>
      </w:pPr>
      <w:r w:rsidRPr="00884D76">
        <w:rPr>
          <w:b/>
        </w:rPr>
        <w:t>Глава муниципального</w:t>
      </w:r>
    </w:p>
    <w:p w:rsidR="00884D76" w:rsidRDefault="00884D76">
      <w:r w:rsidRPr="00884D76">
        <w:rPr>
          <w:b/>
        </w:rPr>
        <w:t>округа Гольяново</w:t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="00BF64D3">
        <w:rPr>
          <w:b/>
        </w:rPr>
        <w:tab/>
      </w:r>
      <w:r w:rsidRPr="00884D76">
        <w:rPr>
          <w:b/>
        </w:rPr>
        <w:t>Т.М. Четвертков</w:t>
      </w:r>
    </w:p>
    <w:p w:rsidR="00884D76" w:rsidRDefault="00884D76"/>
    <w:p w:rsidR="00884D76" w:rsidRDefault="00884D76">
      <w:pPr>
        <w:sectPr w:rsidR="00884D76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 w:rsidR="00125834">
        <w:rPr>
          <w:sz w:val="22"/>
          <w:szCs w:val="22"/>
        </w:rPr>
        <w:t>муниципального округа Гольяново</w:t>
      </w:r>
    </w:p>
    <w:p w:rsidR="002C5421" w:rsidRPr="00C14D5D" w:rsidRDefault="002C5421" w:rsidP="00125834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BF64D3">
        <w:rPr>
          <w:sz w:val="22"/>
          <w:szCs w:val="22"/>
        </w:rPr>
        <w:t>25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BF64D3">
        <w:rPr>
          <w:sz w:val="22"/>
          <w:szCs w:val="22"/>
        </w:rPr>
        <w:t>июня</w:t>
      </w:r>
      <w:r w:rsidR="004F6883" w:rsidRPr="00C14D5D">
        <w:rPr>
          <w:sz w:val="22"/>
          <w:szCs w:val="22"/>
        </w:rPr>
        <w:t xml:space="preserve"> 201</w:t>
      </w:r>
      <w:r w:rsidR="00125834">
        <w:rPr>
          <w:sz w:val="22"/>
          <w:szCs w:val="22"/>
        </w:rPr>
        <w:t>5</w:t>
      </w:r>
      <w:r w:rsidR="004F6883" w:rsidRPr="00C14D5D">
        <w:rPr>
          <w:sz w:val="22"/>
          <w:szCs w:val="22"/>
        </w:rPr>
        <w:t xml:space="preserve"> </w:t>
      </w:r>
      <w:r w:rsidRPr="00C14D5D">
        <w:rPr>
          <w:sz w:val="22"/>
          <w:szCs w:val="22"/>
        </w:rPr>
        <w:t>года №</w:t>
      </w:r>
      <w:r w:rsidR="00BF64D3">
        <w:rPr>
          <w:sz w:val="22"/>
          <w:szCs w:val="22"/>
        </w:rPr>
        <w:t xml:space="preserve"> 12/4</w:t>
      </w:r>
    </w:p>
    <w:p w:rsidR="00302DD6" w:rsidRDefault="00302DD6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89" w:type="dxa"/>
        <w:jc w:val="center"/>
        <w:tblInd w:w="98" w:type="dxa"/>
        <w:tblLook w:val="04A0"/>
      </w:tblPr>
      <w:tblGrid>
        <w:gridCol w:w="560"/>
        <w:gridCol w:w="2050"/>
        <w:gridCol w:w="2037"/>
        <w:gridCol w:w="1494"/>
        <w:gridCol w:w="2273"/>
        <w:gridCol w:w="1414"/>
        <w:gridCol w:w="2318"/>
        <w:gridCol w:w="1925"/>
        <w:gridCol w:w="821"/>
        <w:gridCol w:w="851"/>
        <w:gridCol w:w="646"/>
      </w:tblGrid>
      <w:tr w:rsidR="00AD183A" w:rsidRPr="00973633" w:rsidTr="00BF64D3">
        <w:trPr>
          <w:trHeight w:val="1620"/>
          <w:jc w:val="center"/>
        </w:trPr>
        <w:tc>
          <w:tcPr>
            <w:tcW w:w="163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СВОДНЫЙ КАЛЕНДАРНЫЙ ПЛАН</w:t>
            </w:r>
            <w:r w:rsidRPr="00973633">
              <w:rPr>
                <w:b/>
                <w:bCs/>
                <w:color w:val="000000"/>
                <w:sz w:val="22"/>
                <w:szCs w:val="22"/>
              </w:rPr>
              <w:br/>
              <w:t xml:space="preserve">по досуговой, социально-воспитательной,  физкультурно-оздоровительной и спортивной работе  с  населением по месту жительствана на  территории района Гольяново Восточного административного округа города Москвы на III квартал 2015 года </w:t>
            </w:r>
          </w:p>
        </w:tc>
      </w:tr>
      <w:tr w:rsidR="00AD183A" w:rsidRPr="00973633" w:rsidTr="00BF64D3">
        <w:trPr>
          <w:trHeight w:val="75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183A" w:rsidRPr="00973633" w:rsidTr="00BF64D3">
        <w:trPr>
          <w:trHeight w:val="66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973633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Наименование мероприятия </w:t>
            </w:r>
            <w:r w:rsidRPr="00973633">
              <w:rPr>
                <w:color w:val="000000"/>
                <w:sz w:val="22"/>
                <w:szCs w:val="22"/>
              </w:rPr>
              <w:t>(указать, в рамках какой программы реализовано, или какой дате посвящено)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Мероприятия проводимые в рамках: </w:t>
            </w:r>
            <w:r w:rsidRPr="00973633">
              <w:rPr>
                <w:color w:val="000000"/>
                <w:sz w:val="22"/>
                <w:szCs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Организаторы мероприятия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Бюджет мероприятия (тыс.руб.)</w:t>
            </w:r>
          </w:p>
        </w:tc>
      </w:tr>
      <w:tr w:rsidR="00AD183A" w:rsidRPr="00973633" w:rsidTr="00BF64D3">
        <w:trPr>
          <w:trHeight w:val="28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2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83A" w:rsidRPr="00973633" w:rsidRDefault="00AD183A" w:rsidP="0029429A">
            <w:pPr>
              <w:rPr>
                <w:b/>
                <w:bCs/>
                <w:color w:val="00000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</w:rPr>
            </w:pPr>
            <w:r w:rsidRPr="00973633">
              <w:rPr>
                <w:b/>
                <w:bCs/>
                <w:sz w:val="22"/>
                <w:szCs w:val="22"/>
              </w:rPr>
              <w:t>Бюджет города Москвы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</w:rPr>
            </w:pPr>
            <w:r w:rsidRPr="00973633">
              <w:rPr>
                <w:b/>
                <w:bCs/>
                <w:sz w:val="22"/>
                <w:szCs w:val="22"/>
              </w:rPr>
              <w:t>субсидия на выполнение ГЗ (МЗ)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</w:rPr>
            </w:pPr>
            <w:r w:rsidRPr="00973633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btLr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</w:rPr>
            </w:pPr>
            <w:r w:rsidRPr="00973633">
              <w:rPr>
                <w:b/>
                <w:bCs/>
                <w:sz w:val="22"/>
                <w:szCs w:val="22"/>
              </w:rPr>
              <w:t>привлеченные средства</w:t>
            </w:r>
          </w:p>
        </w:tc>
      </w:tr>
      <w:tr w:rsidR="00AD183A" w:rsidRPr="00973633" w:rsidTr="00BF64D3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AD183A" w:rsidRPr="00973633" w:rsidTr="00BF64D3">
        <w:trPr>
          <w:trHeight w:val="315"/>
          <w:jc w:val="center"/>
        </w:trPr>
        <w:tc>
          <w:tcPr>
            <w:tcW w:w="1638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Культурно-массовые и досуговые мероприятия</w:t>
            </w:r>
          </w:p>
        </w:tc>
      </w:tr>
      <w:tr w:rsidR="00AD183A" w:rsidRPr="00973633" w:rsidTr="00BF64D3">
        <w:trPr>
          <w:trHeight w:val="189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Веселые старты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07.07.2015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Щелковское ш., д. 77а</w:t>
            </w:r>
            <w:r w:rsidRPr="00973633">
              <w:rPr>
                <w:sz w:val="22"/>
                <w:szCs w:val="22"/>
              </w:rPr>
              <w:br/>
              <w:t>межшкольный стадион</w:t>
            </w:r>
            <w:r w:rsidRPr="00973633">
              <w:rPr>
                <w:sz w:val="22"/>
                <w:szCs w:val="22"/>
              </w:rPr>
              <w:br/>
              <w:t>ГБОУ СОШ № 1352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100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   8-495-466-51-22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89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Экскурсионная программа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Аквапарк «Карибия»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6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Традиционное культурно-массовое мероприятие выставка ремесел "Город мастеров"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05.09.2015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Гольяновский парк, ПК № 11</w:t>
            </w:r>
            <w:r w:rsidRPr="00973633">
              <w:rPr>
                <w:color w:val="000000"/>
                <w:sz w:val="22"/>
                <w:szCs w:val="22"/>
              </w:rPr>
              <w:br/>
              <w:t>Алтайская ул., д.4а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1500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93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  <w:shd w:val="clear" w:color="auto" w:fill="FFFFFF"/>
              </w:rPr>
              <w:t>Вечер отдыха, посвященный 74-ой годовщине начала блокады Ленинграда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sz w:val="22"/>
                <w:szCs w:val="22"/>
              </w:rPr>
              <w:t>сентябрь-октябрь 2015г.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color w:val="000000"/>
                <w:sz w:val="22"/>
                <w:szCs w:val="22"/>
              </w:rPr>
              <w:t>Уточняется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</w:p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Четвертков Т.М.</w:t>
            </w:r>
          </w:p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Уполномоченный депутат – О.Ю. Окопный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sz w:val="22"/>
                <w:szCs w:val="22"/>
              </w:rPr>
              <w:t>100,0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-</w:t>
            </w:r>
          </w:p>
        </w:tc>
      </w:tr>
      <w:tr w:rsidR="00AD183A" w:rsidRPr="00973633" w:rsidTr="00BF64D3">
        <w:trPr>
          <w:trHeight w:val="315"/>
          <w:jc w:val="center"/>
        </w:trPr>
        <w:tc>
          <w:tcPr>
            <w:tcW w:w="8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7363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83A" w:rsidRPr="00973633" w:rsidTr="00BF64D3">
        <w:trPr>
          <w:trHeight w:val="315"/>
          <w:jc w:val="center"/>
        </w:trPr>
        <w:tc>
          <w:tcPr>
            <w:tcW w:w="163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Физкультурно-оздоровительные и спортивные мероприятия</w:t>
            </w:r>
          </w:p>
        </w:tc>
      </w:tr>
      <w:tr w:rsidR="00AD183A" w:rsidRPr="00973633" w:rsidTr="00BF64D3">
        <w:trPr>
          <w:trHeight w:val="166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Турнир по настольному хоккею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20.07.2015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Щелковское ш., д. 79, корп. 1</w:t>
            </w:r>
            <w:r w:rsidRPr="00973633">
              <w:rPr>
                <w:sz w:val="22"/>
                <w:szCs w:val="22"/>
              </w:rPr>
              <w:br/>
              <w:t>ЦСПСиД «Гольяново»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5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Спортивный праздник "Я люблю тебя, спорт!", посвященный Дню физкультурника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07.08.2015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Уссурийская ул., д. 16</w:t>
            </w:r>
            <w:r w:rsidRPr="00973633">
              <w:rPr>
                <w:sz w:val="22"/>
                <w:szCs w:val="22"/>
              </w:rPr>
              <w:br/>
              <w:t>спортивная площадка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300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40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Спортивно-массовый праздник "Мое Гольяново", приуроченный к празднованию Дня города.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05.09.2015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7</w:t>
            </w:r>
            <w:r w:rsidRPr="00973633">
              <w:rPr>
                <w:sz w:val="22"/>
                <w:szCs w:val="22"/>
              </w:rPr>
              <w:br/>
              <w:t>Гольяновский парк, ПК № 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500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4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Соревнования по судомоделизму, приуроченные к празднованию Дня города.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05.09.2015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100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271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</w:t>
            </w:r>
            <w:r w:rsidRPr="00973633">
              <w:rPr>
                <w:color w:val="000000"/>
                <w:sz w:val="22"/>
                <w:szCs w:val="22"/>
              </w:rPr>
              <w:t xml:space="preserve">Праздничное, спортивно-массовое, социально-значимое мероприятие, посвященное празднованию Дня Города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05.09.2015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3000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 xml:space="preserve"> Управа района Гольяново. Ответственный сотрудник                   Азарова Ю.В.                      8-495-466-51-22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При наличии финансировании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AD183A" w:rsidRPr="00973633" w:rsidTr="00BF64D3">
        <w:trPr>
          <w:trHeight w:val="119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Спортивно-массовый праздник "Гольяновская осень"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19.09.2015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1500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83A" w:rsidRPr="00973633" w:rsidRDefault="00AD183A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BF64D3" w:rsidRPr="00973633" w:rsidTr="00BF64D3">
        <w:trPr>
          <w:trHeight w:val="179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CF7568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  <w:shd w:val="clear" w:color="auto" w:fill="FFFFFF"/>
              </w:rPr>
              <w:t>Спортивное мероприятие «Гольяновская осень – 2015»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color w:val="000000"/>
                <w:sz w:val="22"/>
                <w:szCs w:val="22"/>
              </w:rPr>
              <w:t>19.09.2015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«Гольяновский парк»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Уточняется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Аппарат Совета депутатов муниципального округа Гольяново</w:t>
            </w:r>
          </w:p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Четвертков Т.М.</w:t>
            </w:r>
          </w:p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Уполномоченный депутат – А.В. Мячин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</w:p>
        </w:tc>
      </w:tr>
      <w:tr w:rsidR="00BF64D3" w:rsidRPr="00973633" w:rsidTr="00BF64D3">
        <w:trPr>
          <w:trHeight w:val="167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CF7568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Соревнования по футболу "Золотая осень" в рамках спартакиады детей, подростков и молодежи района Гольяново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14-18.09.2015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Межшкольные стадионы ГБОУ района Гольяново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100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BF64D3" w:rsidRPr="00973633" w:rsidTr="00BF64D3">
        <w:trPr>
          <w:trHeight w:val="134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CF7568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Легкоатлетическая эстафета в рамках спартакиады детей, подростков и молодежи района Гольяново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19.09.2015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BF64D3" w:rsidRPr="00973633" w:rsidTr="00BF64D3">
        <w:trPr>
          <w:trHeight w:val="14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CF7568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Легкоатлетический кросс в рамках спартакиады детей, подростков и молодежи района Гольяново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ГЗ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29.09.2015</w:t>
            </w:r>
            <w:r w:rsidRPr="00973633">
              <w:rPr>
                <w:sz w:val="22"/>
                <w:szCs w:val="22"/>
              </w:rPr>
              <w:br/>
              <w:t>30.09.2015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200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ГБУ «КСЦ «Форвард»     Мячин А.В. Ответственный сотрудник управы Азарова Ю.В.            8-495-466-51-22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BF64D3" w:rsidRPr="00973633" w:rsidTr="00BF64D3">
        <w:trPr>
          <w:trHeight w:val="18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CF7568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</w:t>
            </w:r>
            <w:r w:rsidRPr="00973633">
              <w:rPr>
                <w:color w:val="000000"/>
                <w:sz w:val="22"/>
                <w:szCs w:val="22"/>
              </w:rPr>
              <w:t xml:space="preserve">Праздничное спортивно-массовое мероприятие "Гольяновская зарница", в рамках празднования   Дня Алтайской улицы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2015 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Алтайская ул., д. 4а</w:t>
            </w:r>
            <w:r w:rsidRPr="00973633">
              <w:rPr>
                <w:sz w:val="22"/>
                <w:szCs w:val="22"/>
              </w:rPr>
              <w:br/>
              <w:t>ПК № 11 "Гольяновский парк"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</w:pPr>
            <w:r w:rsidRPr="00973633">
              <w:rPr>
                <w:sz w:val="22"/>
                <w:szCs w:val="22"/>
              </w:rPr>
              <w:t>300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 xml:space="preserve"> Управа района Гольяново. Ответственный сотрудник                   Азарова Ю.В.                      8-495-466-51-22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При наличии финансировании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_</w:t>
            </w:r>
          </w:p>
        </w:tc>
      </w:tr>
      <w:tr w:rsidR="00BF64D3" w:rsidRPr="00973633" w:rsidTr="00BF64D3">
        <w:trPr>
          <w:trHeight w:val="27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 xml:space="preserve">Планируемое мероприятие  при наличии финансирования. </w:t>
            </w:r>
            <w:r w:rsidRPr="00973633">
              <w:rPr>
                <w:color w:val="000000"/>
                <w:sz w:val="22"/>
                <w:szCs w:val="22"/>
              </w:rPr>
              <w:t xml:space="preserve">Праздничное спортивно-массовое мероприятие "Лазертаг", в рамках празднования   Дня Сахалинской </w:t>
            </w:r>
            <w:r w:rsidRPr="00973633">
              <w:rPr>
                <w:color w:val="000000"/>
                <w:sz w:val="22"/>
                <w:szCs w:val="22"/>
              </w:rPr>
              <w:lastRenderedPageBreak/>
              <w:t xml:space="preserve">улицы  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lastRenderedPageBreak/>
              <w:t>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2015 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НП "Лосиный остров" территоррия "Бабаевского пруда" ул. Курганская, д.3-9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 xml:space="preserve"> Управа района Гольяново. Ответственный сотрудник                   Азарова Ю.В.                      8-495-466-51-22  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При наличии финансировании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64D3" w:rsidRPr="00973633" w:rsidTr="00BF64D3">
        <w:trPr>
          <w:trHeight w:val="315"/>
          <w:jc w:val="center"/>
        </w:trPr>
        <w:tc>
          <w:tcPr>
            <w:tcW w:w="8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Всего: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6330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314,00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97363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F64D3" w:rsidRPr="00973633" w:rsidTr="00BF64D3">
        <w:trPr>
          <w:trHeight w:val="31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right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ИТОГО (досуговые и спортивные мероприятия):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b/>
                <w:bCs/>
                <w:color w:val="000000"/>
              </w:rPr>
            </w:pPr>
            <w:r w:rsidRPr="00973633">
              <w:rPr>
                <w:b/>
                <w:bCs/>
                <w:color w:val="000000"/>
                <w:sz w:val="22"/>
                <w:szCs w:val="22"/>
              </w:rPr>
              <w:t>7980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409,00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97363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F64D3" w:rsidRPr="00973633" w:rsidRDefault="00BF64D3" w:rsidP="0029429A">
            <w:pPr>
              <w:jc w:val="center"/>
              <w:rPr>
                <w:color w:val="000000"/>
              </w:rPr>
            </w:pPr>
            <w:r w:rsidRPr="00973633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F1BA7" w:rsidRPr="00C14D5D" w:rsidRDefault="00BF1BA7" w:rsidP="008D3AFB"/>
    <w:sectPr w:rsidR="00BF1BA7" w:rsidRPr="00C14D5D" w:rsidSect="004C4A3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2C" w:rsidRDefault="0063742C" w:rsidP="00D6420D">
      <w:r>
        <w:separator/>
      </w:r>
    </w:p>
  </w:endnote>
  <w:endnote w:type="continuationSeparator" w:id="1">
    <w:p w:rsidR="0063742C" w:rsidRDefault="0063742C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2C" w:rsidRDefault="0063742C" w:rsidP="00D6420D">
      <w:r>
        <w:separator/>
      </w:r>
    </w:p>
  </w:footnote>
  <w:footnote w:type="continuationSeparator" w:id="1">
    <w:p w:rsidR="0063742C" w:rsidRDefault="0063742C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8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4"/>
  </w:num>
  <w:num w:numId="9">
    <w:abstractNumId w:val="24"/>
  </w:num>
  <w:num w:numId="10">
    <w:abstractNumId w:val="11"/>
  </w:num>
  <w:num w:numId="11">
    <w:abstractNumId w:val="5"/>
  </w:num>
  <w:num w:numId="12">
    <w:abstractNumId w:val="21"/>
  </w:num>
  <w:num w:numId="13">
    <w:abstractNumId w:val="22"/>
  </w:num>
  <w:num w:numId="14">
    <w:abstractNumId w:val="9"/>
  </w:num>
  <w:num w:numId="15">
    <w:abstractNumId w:val="29"/>
  </w:num>
  <w:num w:numId="16">
    <w:abstractNumId w:val="27"/>
  </w:num>
  <w:num w:numId="17">
    <w:abstractNumId w:val="30"/>
  </w:num>
  <w:num w:numId="18">
    <w:abstractNumId w:val="7"/>
  </w:num>
  <w:num w:numId="19">
    <w:abstractNumId w:val="10"/>
  </w:num>
  <w:num w:numId="20">
    <w:abstractNumId w:val="26"/>
  </w:num>
  <w:num w:numId="21">
    <w:abstractNumId w:val="15"/>
  </w:num>
  <w:num w:numId="22">
    <w:abstractNumId w:val="23"/>
  </w:num>
  <w:num w:numId="23">
    <w:abstractNumId w:val="18"/>
  </w:num>
  <w:num w:numId="24">
    <w:abstractNumId w:val="6"/>
  </w:num>
  <w:num w:numId="25">
    <w:abstractNumId w:val="2"/>
  </w:num>
  <w:num w:numId="26">
    <w:abstractNumId w:val="25"/>
  </w:num>
  <w:num w:numId="27">
    <w:abstractNumId w:val="8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B26F7"/>
    <w:rsid w:val="000B44D5"/>
    <w:rsid w:val="000C612D"/>
    <w:rsid w:val="000D24A0"/>
    <w:rsid w:val="000E49E0"/>
    <w:rsid w:val="000F776B"/>
    <w:rsid w:val="00112168"/>
    <w:rsid w:val="00114659"/>
    <w:rsid w:val="00117162"/>
    <w:rsid w:val="00125834"/>
    <w:rsid w:val="0015333B"/>
    <w:rsid w:val="00164640"/>
    <w:rsid w:val="0017706B"/>
    <w:rsid w:val="001919DB"/>
    <w:rsid w:val="001C7F0D"/>
    <w:rsid w:val="001D2EC5"/>
    <w:rsid w:val="001D5956"/>
    <w:rsid w:val="001D5A33"/>
    <w:rsid w:val="001F2C0B"/>
    <w:rsid w:val="00241000"/>
    <w:rsid w:val="00247888"/>
    <w:rsid w:val="00253C27"/>
    <w:rsid w:val="0029144E"/>
    <w:rsid w:val="002B1883"/>
    <w:rsid w:val="002C5421"/>
    <w:rsid w:val="002D0859"/>
    <w:rsid w:val="002E3CAF"/>
    <w:rsid w:val="00302DD6"/>
    <w:rsid w:val="0031029A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45723"/>
    <w:rsid w:val="00447FC7"/>
    <w:rsid w:val="0046506F"/>
    <w:rsid w:val="0048298F"/>
    <w:rsid w:val="00485AAC"/>
    <w:rsid w:val="0049446D"/>
    <w:rsid w:val="004C0C58"/>
    <w:rsid w:val="004C4A3A"/>
    <w:rsid w:val="004C577D"/>
    <w:rsid w:val="004E21A5"/>
    <w:rsid w:val="004F20A9"/>
    <w:rsid w:val="004F6883"/>
    <w:rsid w:val="0051614D"/>
    <w:rsid w:val="00516C4E"/>
    <w:rsid w:val="00524E42"/>
    <w:rsid w:val="00527425"/>
    <w:rsid w:val="00545A3F"/>
    <w:rsid w:val="00566FF4"/>
    <w:rsid w:val="005B10FF"/>
    <w:rsid w:val="005B4752"/>
    <w:rsid w:val="005C1432"/>
    <w:rsid w:val="005D510C"/>
    <w:rsid w:val="005F5064"/>
    <w:rsid w:val="005F65FE"/>
    <w:rsid w:val="00604A9E"/>
    <w:rsid w:val="00627388"/>
    <w:rsid w:val="0063742C"/>
    <w:rsid w:val="00645840"/>
    <w:rsid w:val="00646CB2"/>
    <w:rsid w:val="0066622E"/>
    <w:rsid w:val="00666B90"/>
    <w:rsid w:val="006A28EE"/>
    <w:rsid w:val="006B7CD5"/>
    <w:rsid w:val="006D6200"/>
    <w:rsid w:val="007217E5"/>
    <w:rsid w:val="00747C7A"/>
    <w:rsid w:val="0075102B"/>
    <w:rsid w:val="00752B9A"/>
    <w:rsid w:val="0076243D"/>
    <w:rsid w:val="00763B13"/>
    <w:rsid w:val="007C230F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4318"/>
    <w:rsid w:val="008F5BDD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C1BA3"/>
    <w:rsid w:val="009E1C24"/>
    <w:rsid w:val="009E37B4"/>
    <w:rsid w:val="009E3EEC"/>
    <w:rsid w:val="009F15F0"/>
    <w:rsid w:val="009F236A"/>
    <w:rsid w:val="00A13984"/>
    <w:rsid w:val="00A55ED3"/>
    <w:rsid w:val="00A60677"/>
    <w:rsid w:val="00A71E7B"/>
    <w:rsid w:val="00A9038D"/>
    <w:rsid w:val="00AC083A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64D3"/>
    <w:rsid w:val="00C04F02"/>
    <w:rsid w:val="00C14D5D"/>
    <w:rsid w:val="00C478AC"/>
    <w:rsid w:val="00C6371F"/>
    <w:rsid w:val="00C71B27"/>
    <w:rsid w:val="00C91796"/>
    <w:rsid w:val="00CC01E4"/>
    <w:rsid w:val="00CD7115"/>
    <w:rsid w:val="00CF1852"/>
    <w:rsid w:val="00D15872"/>
    <w:rsid w:val="00D26A2D"/>
    <w:rsid w:val="00D319FC"/>
    <w:rsid w:val="00D346F0"/>
    <w:rsid w:val="00D3748F"/>
    <w:rsid w:val="00D559A2"/>
    <w:rsid w:val="00D63EF7"/>
    <w:rsid w:val="00D6420D"/>
    <w:rsid w:val="00D6676E"/>
    <w:rsid w:val="00D90854"/>
    <w:rsid w:val="00DC1B23"/>
    <w:rsid w:val="00E022A6"/>
    <w:rsid w:val="00E1122D"/>
    <w:rsid w:val="00E11F92"/>
    <w:rsid w:val="00E3767F"/>
    <w:rsid w:val="00E40D95"/>
    <w:rsid w:val="00E55250"/>
    <w:rsid w:val="00E60FCF"/>
    <w:rsid w:val="00E83E69"/>
    <w:rsid w:val="00EA11BB"/>
    <w:rsid w:val="00EA7BD1"/>
    <w:rsid w:val="00ED0BC9"/>
    <w:rsid w:val="00ED4603"/>
    <w:rsid w:val="00F054BA"/>
    <w:rsid w:val="00F4130A"/>
    <w:rsid w:val="00F45461"/>
    <w:rsid w:val="00F838F2"/>
    <w:rsid w:val="00F901C2"/>
    <w:rsid w:val="00FB2F1F"/>
    <w:rsid w:val="00FB34D1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1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2015-06-26T06:15:00Z</cp:lastPrinted>
  <dcterms:created xsi:type="dcterms:W3CDTF">2015-06-26T06:16:00Z</dcterms:created>
  <dcterms:modified xsi:type="dcterms:W3CDTF">2015-06-26T06:16:00Z</dcterms:modified>
</cp:coreProperties>
</file>