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80" w:rsidRDefault="00290880" w:rsidP="00290880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290880" w:rsidRPr="006E667C" w:rsidRDefault="00290880" w:rsidP="00290880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290880" w:rsidRPr="00BC0334" w:rsidRDefault="00290880" w:rsidP="0029088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290880" w:rsidRPr="00BC0334" w:rsidRDefault="00290880" w:rsidP="0029088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290880" w:rsidRPr="00BC0334" w:rsidRDefault="00290880" w:rsidP="00290880">
      <w:pPr>
        <w:rPr>
          <w:rFonts w:ascii="Georgia" w:hAnsi="Georgia"/>
          <w:color w:val="000000"/>
        </w:rPr>
      </w:pPr>
    </w:p>
    <w:p w:rsidR="00290880" w:rsidRPr="00BC313F" w:rsidRDefault="00290880" w:rsidP="00290880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proofErr w:type="spellStart"/>
      <w:r w:rsidRPr="00BC313F">
        <w:rPr>
          <w:rFonts w:ascii="Georgia" w:hAnsi="Georgia"/>
          <w:color w:val="000000"/>
          <w:sz w:val="20"/>
        </w:rPr>
        <w:t>д</w:t>
      </w:r>
      <w:proofErr w:type="spellEnd"/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6" w:history="1">
        <w:r w:rsidRPr="00BC313F">
          <w:rPr>
            <w:rStyle w:val="a4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4"/>
            <w:rFonts w:ascii="Georgia" w:hAnsi="Georgia"/>
            <w:sz w:val="20"/>
          </w:rPr>
          <w:t>@</w:t>
        </w:r>
        <w:r w:rsidRPr="00BC313F">
          <w:rPr>
            <w:rStyle w:val="a4"/>
            <w:rFonts w:ascii="Georgia" w:hAnsi="Georgia"/>
            <w:sz w:val="20"/>
            <w:lang w:val="en-US"/>
          </w:rPr>
          <w:t>mail</w:t>
        </w:r>
        <w:r w:rsidRPr="00BC313F">
          <w:rPr>
            <w:rStyle w:val="a4"/>
            <w:rFonts w:ascii="Georgia" w:hAnsi="Georgia"/>
            <w:sz w:val="20"/>
          </w:rPr>
          <w:t>.</w:t>
        </w:r>
        <w:proofErr w:type="spellStart"/>
        <w:r w:rsidRPr="00BC313F">
          <w:rPr>
            <w:rStyle w:val="a4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290880" w:rsidRPr="00BC313F" w:rsidRDefault="00290880" w:rsidP="00290880">
      <w:pPr>
        <w:rPr>
          <w:rStyle w:val="a4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7" w:history="1">
        <w:r w:rsidRPr="00BC313F">
          <w:rPr>
            <w:rStyle w:val="a4"/>
            <w:rFonts w:ascii="Georgia" w:hAnsi="Georgia"/>
            <w:sz w:val="20"/>
            <w:lang w:val="en-US"/>
          </w:rPr>
          <w:t>www</w:t>
        </w:r>
        <w:r w:rsidRPr="00BC313F">
          <w:rPr>
            <w:rStyle w:val="a4"/>
            <w:rFonts w:ascii="Georgia" w:hAnsi="Georgia"/>
            <w:sz w:val="20"/>
          </w:rPr>
          <w:t>.</w:t>
        </w:r>
        <w:proofErr w:type="spellStart"/>
        <w:r w:rsidRPr="00BC313F">
          <w:rPr>
            <w:rStyle w:val="a4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4"/>
            <w:rFonts w:ascii="Georgia" w:hAnsi="Georgia"/>
            <w:sz w:val="20"/>
          </w:rPr>
          <w:t>.</w:t>
        </w:r>
        <w:r w:rsidRPr="00BC313F">
          <w:rPr>
            <w:rStyle w:val="a4"/>
            <w:rFonts w:ascii="Georgia" w:hAnsi="Georgia"/>
            <w:sz w:val="20"/>
            <w:lang w:val="en-US"/>
          </w:rPr>
          <w:t>org</w:t>
        </w:r>
      </w:hyperlink>
    </w:p>
    <w:p w:rsidR="00290880" w:rsidRPr="00BC313F" w:rsidRDefault="00290880" w:rsidP="00290880">
      <w:pPr>
        <w:rPr>
          <w:rFonts w:ascii="Georgia" w:hAnsi="Georgia"/>
          <w:color w:val="000000"/>
        </w:rPr>
      </w:pPr>
      <w:r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290880" w:rsidRDefault="00290880" w:rsidP="00290880">
      <w:pPr>
        <w:jc w:val="both"/>
      </w:pPr>
    </w:p>
    <w:p w:rsidR="00290880" w:rsidRDefault="00290880" w:rsidP="00290880">
      <w:pPr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13.11.2014г. № 16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3</w:t>
      </w:r>
    </w:p>
    <w:p w:rsidR="00697979" w:rsidRDefault="00697979" w:rsidP="00697979">
      <w:pPr>
        <w:jc w:val="center"/>
        <w:rPr>
          <w:rFonts w:eastAsia="Calibri"/>
          <w:b/>
          <w:lang w:eastAsia="en-US"/>
        </w:rPr>
      </w:pPr>
    </w:p>
    <w:p w:rsidR="00697979" w:rsidRPr="00124674" w:rsidRDefault="00697979" w:rsidP="00697979">
      <w:pPr>
        <w:jc w:val="center"/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>РЕШЕНИЕ</w:t>
      </w:r>
    </w:p>
    <w:p w:rsidR="00697979" w:rsidRPr="00124674" w:rsidRDefault="00697979" w:rsidP="00697979">
      <w:pPr>
        <w:rPr>
          <w:rFonts w:eastAsia="Calibri"/>
          <w:b/>
          <w:lang w:eastAsia="en-US"/>
        </w:rPr>
      </w:pPr>
    </w:p>
    <w:p w:rsidR="00697979" w:rsidRDefault="00697979" w:rsidP="00697979">
      <w:pPr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 xml:space="preserve">Об утверждении Порядка реализации </w:t>
      </w:r>
    </w:p>
    <w:p w:rsidR="00697979" w:rsidRDefault="00697979" w:rsidP="00697979">
      <w:pPr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 xml:space="preserve">депутатом Совета депутатов </w:t>
      </w:r>
    </w:p>
    <w:p w:rsidR="00697979" w:rsidRDefault="00697979" w:rsidP="00697979">
      <w:pPr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 xml:space="preserve">муниципального округа </w:t>
      </w:r>
      <w:proofErr w:type="spellStart"/>
      <w:r w:rsidRPr="00124674">
        <w:rPr>
          <w:rFonts w:eastAsia="Calibri"/>
          <w:b/>
          <w:lang w:eastAsia="en-US"/>
        </w:rPr>
        <w:t>Гольяново</w:t>
      </w:r>
      <w:proofErr w:type="spellEnd"/>
      <w:r w:rsidRPr="00124674">
        <w:rPr>
          <w:rFonts w:eastAsia="Calibri"/>
          <w:b/>
          <w:lang w:eastAsia="en-US"/>
        </w:rPr>
        <w:t xml:space="preserve">, </w:t>
      </w:r>
    </w:p>
    <w:p w:rsidR="00697979" w:rsidRDefault="00697979" w:rsidP="00697979">
      <w:pPr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 xml:space="preserve">главой муниципального округа </w:t>
      </w:r>
    </w:p>
    <w:p w:rsidR="00697979" w:rsidRPr="00124674" w:rsidRDefault="00697979" w:rsidP="00697979">
      <w:pPr>
        <w:rPr>
          <w:b/>
        </w:rPr>
      </w:pPr>
      <w:proofErr w:type="spellStart"/>
      <w:r w:rsidRPr="00124674">
        <w:rPr>
          <w:rFonts w:eastAsia="Calibri"/>
          <w:b/>
          <w:lang w:eastAsia="en-US"/>
        </w:rPr>
        <w:t>Гольяново</w:t>
      </w:r>
      <w:proofErr w:type="spellEnd"/>
      <w:r w:rsidRPr="00124674">
        <w:rPr>
          <w:rFonts w:eastAsia="Calibri"/>
          <w:b/>
          <w:lang w:eastAsia="en-US"/>
        </w:rPr>
        <w:t xml:space="preserve"> права бесплатного проезда</w:t>
      </w:r>
    </w:p>
    <w:p w:rsidR="00373F72" w:rsidRDefault="00373F72" w:rsidP="00AB5621">
      <w:pPr>
        <w:pStyle w:val="Default"/>
      </w:pPr>
    </w:p>
    <w:p w:rsidR="00356262" w:rsidRPr="00124674" w:rsidRDefault="00AB5621" w:rsidP="00373F72">
      <w:pPr>
        <w:pStyle w:val="Default"/>
        <w:ind w:firstLine="851"/>
        <w:jc w:val="both"/>
      </w:pPr>
      <w:r w:rsidRPr="00124674">
        <w:t>В соответствии со статьей 1</w:t>
      </w:r>
      <w:r w:rsidR="00356262" w:rsidRPr="00124674">
        <w:t>0</w:t>
      </w:r>
      <w:r w:rsidRPr="00124674">
        <w:t xml:space="preserve"> Закона города Москвы от 25 </w:t>
      </w:r>
      <w:r w:rsidR="00356262" w:rsidRPr="00124674">
        <w:t>ноября</w:t>
      </w:r>
      <w:r w:rsidRPr="00124674">
        <w:t xml:space="preserve"> 200</w:t>
      </w:r>
      <w:r w:rsidR="00356262" w:rsidRPr="00124674">
        <w:t>9</w:t>
      </w:r>
      <w:r w:rsidRPr="00124674">
        <w:t xml:space="preserve"> года № 9 «О </w:t>
      </w:r>
      <w:r w:rsidR="00356262" w:rsidRPr="00124674">
        <w:t xml:space="preserve">гарантиях осуществления полномочий лиц, замещающих муниципальные должности в городе </w:t>
      </w:r>
      <w:r w:rsidRPr="00124674">
        <w:t>Москве»</w:t>
      </w:r>
    </w:p>
    <w:p w:rsidR="00356262" w:rsidRPr="00124674" w:rsidRDefault="00356262" w:rsidP="00D74993">
      <w:pPr>
        <w:pStyle w:val="Default"/>
        <w:jc w:val="both"/>
      </w:pPr>
    </w:p>
    <w:p w:rsidR="00AB5621" w:rsidRPr="00124674" w:rsidRDefault="00AB5621" w:rsidP="00373F72">
      <w:pPr>
        <w:pStyle w:val="Default"/>
        <w:ind w:firstLine="851"/>
        <w:jc w:val="both"/>
      </w:pPr>
      <w:r w:rsidRPr="00124674">
        <w:rPr>
          <w:b/>
          <w:bCs/>
        </w:rPr>
        <w:t>Со</w:t>
      </w:r>
      <w:r w:rsidR="00896650" w:rsidRPr="00124674">
        <w:rPr>
          <w:b/>
          <w:bCs/>
        </w:rPr>
        <w:t>вет депутатов решил</w:t>
      </w:r>
      <w:r w:rsidRPr="00124674">
        <w:rPr>
          <w:b/>
          <w:bCs/>
        </w:rPr>
        <w:t xml:space="preserve">: </w:t>
      </w:r>
    </w:p>
    <w:p w:rsidR="00AB5621" w:rsidRPr="00124674" w:rsidRDefault="00AB5621" w:rsidP="00D74993">
      <w:pPr>
        <w:pStyle w:val="Default"/>
        <w:jc w:val="both"/>
      </w:pPr>
    </w:p>
    <w:p w:rsidR="003D7584" w:rsidRPr="00124674" w:rsidRDefault="00AB5621" w:rsidP="00373F72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124674">
        <w:t>Утвердить Порядок реализации депутатом Со</w:t>
      </w:r>
      <w:r w:rsidR="00896650" w:rsidRPr="00124674">
        <w:t>вета депутатов</w:t>
      </w:r>
      <w:r w:rsidR="00356262" w:rsidRPr="00124674">
        <w:t xml:space="preserve"> муниципального округа Гольяново</w:t>
      </w:r>
      <w:r w:rsidRPr="00124674">
        <w:t xml:space="preserve">, </w:t>
      </w:r>
      <w:r w:rsidR="00124674" w:rsidRPr="00124674">
        <w:t>г</w:t>
      </w:r>
      <w:r w:rsidR="00356262" w:rsidRPr="00124674">
        <w:t>лавой муниципального округа</w:t>
      </w:r>
      <w:r w:rsidRPr="00124674">
        <w:t xml:space="preserve"> </w:t>
      </w:r>
      <w:proofErr w:type="spellStart"/>
      <w:r w:rsidRPr="00124674">
        <w:t>Гольяново</w:t>
      </w:r>
      <w:proofErr w:type="spellEnd"/>
      <w:r w:rsidR="00D015DB">
        <w:t xml:space="preserve"> </w:t>
      </w:r>
      <w:r w:rsidRPr="00124674">
        <w:t xml:space="preserve">права бесплатного проезда </w:t>
      </w:r>
      <w:r w:rsidR="00356262" w:rsidRPr="00124674">
        <w:t xml:space="preserve">согласно </w:t>
      </w:r>
      <w:r w:rsidRPr="00124674">
        <w:t>приложени</w:t>
      </w:r>
      <w:r w:rsidR="00356262" w:rsidRPr="00124674">
        <w:t>ю</w:t>
      </w:r>
      <w:r w:rsidR="00D015DB">
        <w:t xml:space="preserve"> (приложение)</w:t>
      </w:r>
      <w:r w:rsidRPr="00124674">
        <w:t>.</w:t>
      </w:r>
    </w:p>
    <w:p w:rsidR="003D7584" w:rsidRPr="00124674" w:rsidRDefault="00F70FED" w:rsidP="00373F72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124674">
        <w:t>Со дня вступления в силу настоящего решения признать утратившим силу решение муниципального Собрания внутригородского муниципального образования Гольяново в городе Москве от 29 сентября 2011 года № 14/8 «О Порядке реализации депутатом муниципального Собрания, Руководителем внутригородского муниципального образования Гольяново в городе Москве права бесплатного проезда».</w:t>
      </w:r>
    </w:p>
    <w:p w:rsidR="003D7584" w:rsidRPr="00124674" w:rsidRDefault="00697979" w:rsidP="00373F72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>
        <w:t>О</w:t>
      </w:r>
      <w:r w:rsidRPr="00BA1EA8">
        <w:t xml:space="preserve">публиковать настоящее решение в </w:t>
      </w:r>
      <w:r>
        <w:t>бюллетене «Московский муниципальный вестник» или газете «</w:t>
      </w:r>
      <w:proofErr w:type="spellStart"/>
      <w:r>
        <w:t>Гольяново</w:t>
      </w:r>
      <w:proofErr w:type="spellEnd"/>
      <w:r>
        <w:t xml:space="preserve">» и разместить на официальном сайте </w:t>
      </w:r>
      <w:hyperlink r:id="rId8" w:history="1">
        <w:r w:rsidRPr="00223F50">
          <w:rPr>
            <w:rStyle w:val="a4"/>
          </w:rPr>
          <w:t>http://golyanovo.org</w:t>
        </w:r>
      </w:hyperlink>
      <w:r>
        <w:t>.</w:t>
      </w:r>
    </w:p>
    <w:p w:rsidR="00124674" w:rsidRPr="00124674" w:rsidRDefault="00124674" w:rsidP="00373F72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его опубликования.</w:t>
      </w:r>
    </w:p>
    <w:p w:rsidR="00AB5621" w:rsidRPr="00124674" w:rsidRDefault="00124674" w:rsidP="00373F72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proofErr w:type="gramStart"/>
      <w:r>
        <w:t>К</w:t>
      </w:r>
      <w:r w:rsidR="00AB5621" w:rsidRPr="00124674">
        <w:t>онтроль за</w:t>
      </w:r>
      <w:proofErr w:type="gramEnd"/>
      <w:r w:rsidR="00373F72">
        <w:t xml:space="preserve"> </w:t>
      </w:r>
      <w:r w:rsidR="00AB5621" w:rsidRPr="00124674">
        <w:t xml:space="preserve">исполнением настоящего решения возложить на председателя Бюджетно-финансовой комиссии </w:t>
      </w:r>
      <w:r w:rsidR="003D7584" w:rsidRPr="00124674">
        <w:t>Совета депутатов муниципального округа</w:t>
      </w:r>
      <w:r w:rsidR="00AB5621" w:rsidRPr="00124674">
        <w:t xml:space="preserve"> </w:t>
      </w:r>
      <w:proofErr w:type="spellStart"/>
      <w:r w:rsidR="00AB5621" w:rsidRPr="00124674">
        <w:t>Гольяново</w:t>
      </w:r>
      <w:proofErr w:type="spellEnd"/>
      <w:r w:rsidR="00AB5621" w:rsidRPr="00124674">
        <w:t xml:space="preserve"> </w:t>
      </w:r>
      <w:proofErr w:type="spellStart"/>
      <w:r w:rsidR="003D7584" w:rsidRPr="00124674">
        <w:t>Мячина</w:t>
      </w:r>
      <w:proofErr w:type="spellEnd"/>
      <w:r w:rsidR="003D7584" w:rsidRPr="00124674">
        <w:t xml:space="preserve"> А.В.</w:t>
      </w:r>
    </w:p>
    <w:p w:rsidR="003D7584" w:rsidRPr="00124674" w:rsidRDefault="003D7584" w:rsidP="00D74993">
      <w:pPr>
        <w:pStyle w:val="Default"/>
        <w:jc w:val="both"/>
        <w:rPr>
          <w:b/>
          <w:bCs/>
        </w:rPr>
      </w:pPr>
    </w:p>
    <w:p w:rsidR="003D7584" w:rsidRPr="00124674" w:rsidRDefault="003D7584" w:rsidP="00D74993">
      <w:pPr>
        <w:pStyle w:val="Default"/>
        <w:jc w:val="both"/>
        <w:rPr>
          <w:b/>
          <w:bCs/>
        </w:rPr>
      </w:pPr>
    </w:p>
    <w:p w:rsidR="003D7584" w:rsidRPr="00124674" w:rsidRDefault="003D7584" w:rsidP="003D7584">
      <w:pPr>
        <w:ind w:right="140"/>
        <w:rPr>
          <w:b/>
        </w:rPr>
      </w:pPr>
      <w:r w:rsidRPr="00124674">
        <w:rPr>
          <w:b/>
        </w:rPr>
        <w:t xml:space="preserve">Глава </w:t>
      </w:r>
      <w:proofErr w:type="gramStart"/>
      <w:r w:rsidRPr="00124674">
        <w:rPr>
          <w:b/>
        </w:rPr>
        <w:t>муниципального</w:t>
      </w:r>
      <w:proofErr w:type="gramEnd"/>
    </w:p>
    <w:p w:rsidR="003D7584" w:rsidRPr="00124674" w:rsidRDefault="003D7584" w:rsidP="003D7584">
      <w:pPr>
        <w:ind w:right="140"/>
      </w:pPr>
      <w:r w:rsidRPr="00124674">
        <w:rPr>
          <w:b/>
        </w:rPr>
        <w:t xml:space="preserve">округа </w:t>
      </w:r>
      <w:proofErr w:type="spellStart"/>
      <w:r w:rsidRPr="00124674">
        <w:rPr>
          <w:b/>
        </w:rPr>
        <w:t>Гольяново</w:t>
      </w:r>
      <w:proofErr w:type="spellEnd"/>
      <w:r w:rsidR="00697979">
        <w:rPr>
          <w:b/>
        </w:rPr>
        <w:tab/>
      </w:r>
      <w:r w:rsidR="00697979">
        <w:rPr>
          <w:b/>
        </w:rPr>
        <w:tab/>
      </w:r>
      <w:r w:rsidR="00697979">
        <w:rPr>
          <w:b/>
        </w:rPr>
        <w:tab/>
      </w:r>
      <w:r w:rsidR="00697979">
        <w:rPr>
          <w:b/>
        </w:rPr>
        <w:tab/>
      </w:r>
      <w:r w:rsidR="00697979">
        <w:rPr>
          <w:b/>
        </w:rPr>
        <w:tab/>
      </w:r>
      <w:r w:rsidR="00697979">
        <w:rPr>
          <w:b/>
        </w:rPr>
        <w:tab/>
      </w:r>
      <w:r w:rsidR="00697979">
        <w:rPr>
          <w:b/>
        </w:rPr>
        <w:tab/>
      </w:r>
      <w:r w:rsidR="00697979">
        <w:rPr>
          <w:b/>
        </w:rPr>
        <w:tab/>
      </w:r>
      <w:r w:rsidRPr="00124674">
        <w:rPr>
          <w:b/>
        </w:rPr>
        <w:t>Т.М. Четвертков</w:t>
      </w:r>
    </w:p>
    <w:p w:rsidR="003D7584" w:rsidRPr="00124674" w:rsidRDefault="003D7584" w:rsidP="003D7584">
      <w:pPr>
        <w:ind w:right="140"/>
      </w:pPr>
    </w:p>
    <w:p w:rsidR="00AB5621" w:rsidRPr="00373F72" w:rsidRDefault="00AB5621" w:rsidP="00373F72">
      <w:pPr>
        <w:pStyle w:val="Default"/>
        <w:pageBreakBefore/>
        <w:ind w:left="5670"/>
        <w:rPr>
          <w:sz w:val="23"/>
          <w:szCs w:val="23"/>
        </w:rPr>
      </w:pPr>
      <w:r w:rsidRPr="00373F72">
        <w:rPr>
          <w:bCs/>
          <w:sz w:val="23"/>
          <w:szCs w:val="23"/>
        </w:rPr>
        <w:lastRenderedPageBreak/>
        <w:t>Приложение</w:t>
      </w:r>
    </w:p>
    <w:p w:rsidR="00057567" w:rsidRPr="00373F72" w:rsidRDefault="00AB5621" w:rsidP="00373F72">
      <w:pPr>
        <w:pStyle w:val="Default"/>
        <w:ind w:left="5670"/>
        <w:rPr>
          <w:bCs/>
          <w:sz w:val="23"/>
          <w:szCs w:val="23"/>
        </w:rPr>
      </w:pPr>
      <w:r w:rsidRPr="00373F72">
        <w:rPr>
          <w:bCs/>
          <w:sz w:val="23"/>
          <w:szCs w:val="23"/>
        </w:rPr>
        <w:t xml:space="preserve">к решению </w:t>
      </w:r>
      <w:r w:rsidR="00356262" w:rsidRPr="00373F72">
        <w:rPr>
          <w:bCs/>
          <w:sz w:val="23"/>
          <w:szCs w:val="23"/>
        </w:rPr>
        <w:t>Совета депутатов</w:t>
      </w:r>
    </w:p>
    <w:p w:rsidR="00AB5621" w:rsidRPr="00373F72" w:rsidRDefault="00356262" w:rsidP="00373F72">
      <w:pPr>
        <w:pStyle w:val="Default"/>
        <w:ind w:left="5670"/>
        <w:rPr>
          <w:bCs/>
          <w:sz w:val="23"/>
          <w:szCs w:val="23"/>
        </w:rPr>
      </w:pPr>
      <w:r w:rsidRPr="00373F72">
        <w:rPr>
          <w:bCs/>
          <w:sz w:val="23"/>
          <w:szCs w:val="23"/>
        </w:rPr>
        <w:t>муниципального округа</w:t>
      </w:r>
      <w:r w:rsidR="00373F72">
        <w:rPr>
          <w:bCs/>
          <w:sz w:val="23"/>
          <w:szCs w:val="23"/>
        </w:rPr>
        <w:t xml:space="preserve"> </w:t>
      </w:r>
      <w:proofErr w:type="spellStart"/>
      <w:r w:rsidR="00373F72">
        <w:rPr>
          <w:bCs/>
          <w:sz w:val="23"/>
          <w:szCs w:val="23"/>
        </w:rPr>
        <w:t>Гольяново</w:t>
      </w:r>
      <w:proofErr w:type="spellEnd"/>
    </w:p>
    <w:p w:rsidR="00AB5621" w:rsidRPr="00373F72" w:rsidRDefault="00AB5621" w:rsidP="00373F72">
      <w:pPr>
        <w:pStyle w:val="Default"/>
        <w:ind w:left="5670"/>
        <w:rPr>
          <w:bCs/>
          <w:sz w:val="23"/>
          <w:szCs w:val="23"/>
        </w:rPr>
      </w:pPr>
      <w:r w:rsidRPr="00373F72">
        <w:rPr>
          <w:bCs/>
          <w:sz w:val="23"/>
          <w:szCs w:val="23"/>
        </w:rPr>
        <w:t>от</w:t>
      </w:r>
      <w:r w:rsidR="00356262" w:rsidRPr="00373F72">
        <w:rPr>
          <w:bCs/>
          <w:sz w:val="23"/>
          <w:szCs w:val="23"/>
        </w:rPr>
        <w:t>«</w:t>
      </w:r>
      <w:r w:rsidR="00697979">
        <w:rPr>
          <w:bCs/>
          <w:sz w:val="23"/>
          <w:szCs w:val="23"/>
        </w:rPr>
        <w:t>13</w:t>
      </w:r>
      <w:r w:rsidR="00356262" w:rsidRPr="00373F72">
        <w:rPr>
          <w:bCs/>
          <w:sz w:val="23"/>
          <w:szCs w:val="23"/>
        </w:rPr>
        <w:t xml:space="preserve">» </w:t>
      </w:r>
      <w:r w:rsidR="00697979">
        <w:rPr>
          <w:bCs/>
          <w:sz w:val="23"/>
          <w:szCs w:val="23"/>
        </w:rPr>
        <w:t xml:space="preserve">ноября </w:t>
      </w:r>
      <w:r w:rsidRPr="00373F72">
        <w:rPr>
          <w:bCs/>
          <w:sz w:val="23"/>
          <w:szCs w:val="23"/>
        </w:rPr>
        <w:t>20</w:t>
      </w:r>
      <w:r w:rsidR="00697979">
        <w:rPr>
          <w:bCs/>
          <w:sz w:val="23"/>
          <w:szCs w:val="23"/>
        </w:rPr>
        <w:t xml:space="preserve">14 </w:t>
      </w:r>
      <w:r w:rsidRPr="00373F72">
        <w:rPr>
          <w:bCs/>
          <w:sz w:val="23"/>
          <w:szCs w:val="23"/>
        </w:rPr>
        <w:t>г</w:t>
      </w:r>
      <w:r w:rsidR="00356262" w:rsidRPr="00373F72">
        <w:rPr>
          <w:bCs/>
          <w:sz w:val="23"/>
          <w:szCs w:val="23"/>
        </w:rPr>
        <w:t xml:space="preserve">ода </w:t>
      </w:r>
      <w:r w:rsidRPr="00373F72">
        <w:rPr>
          <w:bCs/>
          <w:sz w:val="23"/>
          <w:szCs w:val="23"/>
        </w:rPr>
        <w:t xml:space="preserve">№ </w:t>
      </w:r>
      <w:r w:rsidR="00697979">
        <w:rPr>
          <w:bCs/>
          <w:sz w:val="23"/>
          <w:szCs w:val="23"/>
        </w:rPr>
        <w:t>16/3</w:t>
      </w:r>
    </w:p>
    <w:p w:rsidR="00057567" w:rsidRDefault="00057567" w:rsidP="00D74993">
      <w:pPr>
        <w:pStyle w:val="Default"/>
        <w:jc w:val="both"/>
        <w:rPr>
          <w:sz w:val="23"/>
          <w:szCs w:val="23"/>
        </w:rPr>
      </w:pPr>
    </w:p>
    <w:p w:rsidR="00AB5621" w:rsidRPr="00697979" w:rsidRDefault="00AB5621" w:rsidP="00697979">
      <w:pPr>
        <w:pStyle w:val="Default"/>
        <w:spacing w:line="228" w:lineRule="auto"/>
        <w:jc w:val="center"/>
      </w:pPr>
      <w:r w:rsidRPr="00697979">
        <w:rPr>
          <w:b/>
          <w:bCs/>
        </w:rPr>
        <w:t>Порядок</w:t>
      </w:r>
    </w:p>
    <w:p w:rsidR="00356262" w:rsidRPr="00697979" w:rsidRDefault="00AB5621" w:rsidP="00697979">
      <w:pPr>
        <w:pStyle w:val="Default"/>
        <w:spacing w:line="228" w:lineRule="auto"/>
        <w:jc w:val="center"/>
        <w:rPr>
          <w:b/>
          <w:bCs/>
        </w:rPr>
      </w:pPr>
      <w:r w:rsidRPr="00697979">
        <w:rPr>
          <w:b/>
          <w:bCs/>
        </w:rPr>
        <w:t xml:space="preserve">реализации депутатом </w:t>
      </w:r>
      <w:r w:rsidR="00356262" w:rsidRPr="00697979">
        <w:rPr>
          <w:b/>
          <w:bCs/>
        </w:rPr>
        <w:t>Совета депутатов муниципального округа Гольяново</w:t>
      </w:r>
      <w:r w:rsidRPr="00697979">
        <w:rPr>
          <w:b/>
          <w:bCs/>
        </w:rPr>
        <w:t>,</w:t>
      </w:r>
    </w:p>
    <w:p w:rsidR="00AB5621" w:rsidRPr="00697979" w:rsidRDefault="00D015DB" w:rsidP="00697979">
      <w:pPr>
        <w:pStyle w:val="Default"/>
        <w:spacing w:line="228" w:lineRule="auto"/>
        <w:jc w:val="center"/>
      </w:pPr>
      <w:r w:rsidRPr="00697979">
        <w:rPr>
          <w:b/>
          <w:bCs/>
        </w:rPr>
        <w:t>г</w:t>
      </w:r>
      <w:r w:rsidR="00356262" w:rsidRPr="00697979">
        <w:rPr>
          <w:b/>
          <w:bCs/>
        </w:rPr>
        <w:t>лавой</w:t>
      </w:r>
      <w:r w:rsidR="00AB5621" w:rsidRPr="00697979">
        <w:rPr>
          <w:b/>
          <w:bCs/>
        </w:rPr>
        <w:t xml:space="preserve"> муниципального о</w:t>
      </w:r>
      <w:r w:rsidR="00356262" w:rsidRPr="00697979">
        <w:rPr>
          <w:b/>
          <w:bCs/>
        </w:rPr>
        <w:t>круга</w:t>
      </w:r>
      <w:r w:rsidR="00AB5621" w:rsidRPr="00697979">
        <w:rPr>
          <w:b/>
          <w:bCs/>
        </w:rPr>
        <w:t xml:space="preserve"> </w:t>
      </w:r>
      <w:proofErr w:type="spellStart"/>
      <w:r w:rsidR="00AB5621" w:rsidRPr="00697979">
        <w:rPr>
          <w:b/>
          <w:bCs/>
        </w:rPr>
        <w:t>Гольяново</w:t>
      </w:r>
      <w:proofErr w:type="spellEnd"/>
    </w:p>
    <w:p w:rsidR="00AB5621" w:rsidRPr="00697979" w:rsidRDefault="00AB5621" w:rsidP="00697979">
      <w:pPr>
        <w:pStyle w:val="Default"/>
        <w:spacing w:line="228" w:lineRule="auto"/>
        <w:jc w:val="center"/>
        <w:rPr>
          <w:b/>
          <w:bCs/>
        </w:rPr>
      </w:pPr>
      <w:r w:rsidRPr="00697979">
        <w:rPr>
          <w:b/>
          <w:bCs/>
        </w:rPr>
        <w:t>права бесплатного проезда</w:t>
      </w:r>
    </w:p>
    <w:p w:rsidR="00356262" w:rsidRPr="00697979" w:rsidRDefault="00356262" w:rsidP="00697979">
      <w:pPr>
        <w:pStyle w:val="Default"/>
        <w:spacing w:line="228" w:lineRule="auto"/>
        <w:ind w:firstLine="851"/>
        <w:jc w:val="center"/>
      </w:pPr>
    </w:p>
    <w:p w:rsidR="00AB5621" w:rsidRPr="00697979" w:rsidRDefault="00AB5621" w:rsidP="00697979">
      <w:pPr>
        <w:pStyle w:val="Default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proofErr w:type="gramStart"/>
      <w:r w:rsidRPr="00697979">
        <w:t>Депутату</w:t>
      </w:r>
      <w:r w:rsidR="006F337E" w:rsidRPr="00697979">
        <w:t xml:space="preserve"> Совета депутатов муниципального округа Гольяново</w:t>
      </w:r>
      <w:r w:rsidRPr="00697979">
        <w:t xml:space="preserve">, </w:t>
      </w:r>
      <w:r w:rsidR="0003132D" w:rsidRPr="00697979">
        <w:t>г</w:t>
      </w:r>
      <w:r w:rsidR="006F337E" w:rsidRPr="00697979">
        <w:t>лаве</w:t>
      </w:r>
      <w:r w:rsidRPr="00697979">
        <w:t xml:space="preserve"> муниципального </w:t>
      </w:r>
      <w:r w:rsidR="006F337E" w:rsidRPr="00697979">
        <w:t>округа</w:t>
      </w:r>
      <w:r w:rsidRPr="00697979">
        <w:t xml:space="preserve"> Гольяново (далее – депутат, </w:t>
      </w:r>
      <w:r w:rsidR="0003132D" w:rsidRPr="00697979">
        <w:t>г</w:t>
      </w:r>
      <w:r w:rsidR="006F337E" w:rsidRPr="00697979">
        <w:t>лава муниципального округа</w:t>
      </w:r>
      <w:r w:rsidRPr="00697979">
        <w:t xml:space="preserve">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 </w:t>
      </w:r>
      <w:proofErr w:type="gramEnd"/>
    </w:p>
    <w:p w:rsidR="00AB5621" w:rsidRPr="00697979" w:rsidRDefault="00AB5621" w:rsidP="00697979">
      <w:pPr>
        <w:pStyle w:val="Default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r w:rsidRPr="00697979">
        <w:t xml:space="preserve">При наличии у депутата, </w:t>
      </w:r>
      <w:r w:rsidR="00373F72" w:rsidRPr="00697979">
        <w:t>г</w:t>
      </w:r>
      <w:r w:rsidR="006F337E" w:rsidRPr="00697979">
        <w:t>лавы муниципального округа</w:t>
      </w:r>
      <w:r w:rsidRPr="00697979">
        <w:t xml:space="preserve"> права бесплатного проезда по иному основанию, установленному федеральными законами и законами города Москвы, депутат, </w:t>
      </w:r>
      <w:r w:rsidR="0003132D" w:rsidRPr="00697979">
        <w:t>г</w:t>
      </w:r>
      <w:r w:rsidR="006F337E" w:rsidRPr="00697979">
        <w:t>лава муниципального округа</w:t>
      </w:r>
      <w:r w:rsidRPr="00697979">
        <w:t xml:space="preserve"> пользуется правом бесплатного проезда по одному из оснований по своему выбору. </w:t>
      </w:r>
    </w:p>
    <w:p w:rsidR="00AB5621" w:rsidRPr="00697979" w:rsidRDefault="00AB5621" w:rsidP="00697979">
      <w:pPr>
        <w:pStyle w:val="Default"/>
        <w:tabs>
          <w:tab w:val="left" w:pos="1134"/>
        </w:tabs>
        <w:spacing w:line="228" w:lineRule="auto"/>
        <w:ind w:firstLine="851"/>
        <w:jc w:val="both"/>
      </w:pPr>
      <w:r w:rsidRPr="00697979">
        <w:t xml:space="preserve">В случае наступления у депутата, </w:t>
      </w:r>
      <w:r w:rsidR="0003132D" w:rsidRPr="00697979">
        <w:t>г</w:t>
      </w:r>
      <w:r w:rsidR="008E2D61" w:rsidRPr="00697979">
        <w:t xml:space="preserve">лавы муниципального округа </w:t>
      </w:r>
      <w:r w:rsidRPr="00697979">
        <w:t xml:space="preserve">права бесплатного проезда по основанию, указанному в абзаце первом настоящего пункта, депутат, </w:t>
      </w:r>
      <w:r w:rsidR="0003132D" w:rsidRPr="00697979">
        <w:t>г</w:t>
      </w:r>
      <w:r w:rsidR="008E2D61" w:rsidRPr="00697979">
        <w:t xml:space="preserve">лава муниципального округа </w:t>
      </w:r>
      <w:r w:rsidRPr="00697979">
        <w:t xml:space="preserve">должны письменно уведомить об этом </w:t>
      </w:r>
      <w:r w:rsidR="008E2D61" w:rsidRPr="00697979">
        <w:t>аппарат Совета депутатов муниципального округа</w:t>
      </w:r>
      <w:r w:rsidRPr="00697979">
        <w:t xml:space="preserve"> Гольяново в тридцатидневный срок со дня наступления такого права. </w:t>
      </w:r>
    </w:p>
    <w:p w:rsidR="00AB5621" w:rsidRPr="00697979" w:rsidRDefault="00AB5621" w:rsidP="00697979">
      <w:pPr>
        <w:pStyle w:val="Default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r w:rsidRPr="00697979">
        <w:t xml:space="preserve">Право бесплатного проезда в соответствии с настоящим Порядком предоставляется депутату, </w:t>
      </w:r>
      <w:r w:rsidR="00373F72" w:rsidRPr="00697979">
        <w:t>г</w:t>
      </w:r>
      <w:r w:rsidR="008E2D61" w:rsidRPr="00697979">
        <w:t>лаве муниципального округа</w:t>
      </w:r>
      <w:r w:rsidRPr="00697979">
        <w:t xml:space="preserve">, не пользующимися аналогичным правом бесплатного проезда, установленным федеральными законами и законами города Москвы. </w:t>
      </w:r>
    </w:p>
    <w:p w:rsidR="00AB5621" w:rsidRPr="00697979" w:rsidRDefault="00AB5621" w:rsidP="00697979">
      <w:pPr>
        <w:pStyle w:val="Default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r w:rsidRPr="00697979">
        <w:t xml:space="preserve">Депутат, </w:t>
      </w:r>
      <w:r w:rsidR="0003132D" w:rsidRPr="00697979">
        <w:t>г</w:t>
      </w:r>
      <w:r w:rsidR="008E2D61" w:rsidRPr="00697979">
        <w:t>лава муниципального округа</w:t>
      </w:r>
      <w:r w:rsidRPr="00697979">
        <w:t xml:space="preserve">, имеющие в соответствии с пунктом 3 настоящего Порядка право бесплатного проезда, но не использующие его, должны письменно уведомить </w:t>
      </w:r>
      <w:r w:rsidR="008E2D61" w:rsidRPr="00697979">
        <w:t>аппарат Совета депутатов муниципального округа Гольяново</w:t>
      </w:r>
      <w:r w:rsidRPr="00697979">
        <w:t xml:space="preserve"> о своем отказе от права бесплатного проезда. По письменному </w:t>
      </w:r>
      <w:r w:rsidR="008E2D61" w:rsidRPr="00697979">
        <w:t>уведомлению</w:t>
      </w:r>
      <w:r w:rsidRPr="00697979">
        <w:t xml:space="preserve"> депутата, </w:t>
      </w:r>
      <w:r w:rsidR="00373F72" w:rsidRPr="00697979">
        <w:t>г</w:t>
      </w:r>
      <w:r w:rsidR="008E2D61" w:rsidRPr="00697979">
        <w:t>лавы муниципального округа</w:t>
      </w:r>
      <w:r w:rsidR="00373F72" w:rsidRPr="00697979">
        <w:t xml:space="preserve"> </w:t>
      </w:r>
      <w:r w:rsidRPr="00697979">
        <w:t xml:space="preserve">право бесплатного проезда возобновляется. </w:t>
      </w:r>
    </w:p>
    <w:p w:rsidR="00AB5621" w:rsidRPr="00697979" w:rsidRDefault="00AB5621" w:rsidP="00697979">
      <w:pPr>
        <w:pStyle w:val="Default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r w:rsidRPr="00697979">
        <w:t>Реализация права бесплатного</w:t>
      </w:r>
      <w:r w:rsidR="00373F72" w:rsidRPr="00697979">
        <w:t xml:space="preserve"> </w:t>
      </w:r>
      <w:r w:rsidRPr="00697979">
        <w:t xml:space="preserve">проезда осуществляется путем предоставления депутату, </w:t>
      </w:r>
      <w:r w:rsidR="0003132D" w:rsidRPr="00697979">
        <w:t>г</w:t>
      </w:r>
      <w:r w:rsidR="008E2D61" w:rsidRPr="00697979">
        <w:t>лаве муниципального округа</w:t>
      </w:r>
      <w:r w:rsidRPr="00697979">
        <w:t>единых проездных билетов на календарный месяц</w:t>
      </w:r>
      <w:r w:rsidR="00373F72" w:rsidRPr="00697979">
        <w:t xml:space="preserve"> </w:t>
      </w:r>
      <w:r w:rsidR="00793C59" w:rsidRPr="00697979">
        <w:t xml:space="preserve">(далее – проездной билет) </w:t>
      </w:r>
      <w:r w:rsidR="008E2D61" w:rsidRPr="00697979">
        <w:t>или транспортной смарт-карты</w:t>
      </w:r>
      <w:r w:rsidR="00C0291B" w:rsidRPr="00697979">
        <w:t xml:space="preserve"> </w:t>
      </w:r>
      <w:r w:rsidR="00793C59" w:rsidRPr="00697979">
        <w:t>(далее - транспортная карта)</w:t>
      </w:r>
      <w:r w:rsidR="00C0291B" w:rsidRPr="00697979">
        <w:t>.</w:t>
      </w:r>
    </w:p>
    <w:p w:rsidR="00AB5621" w:rsidRPr="00697979" w:rsidRDefault="00AB5621" w:rsidP="00697979">
      <w:pPr>
        <w:pStyle w:val="Default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r w:rsidRPr="00697979">
        <w:t>В целях реализации пр</w:t>
      </w:r>
      <w:r w:rsidR="00C0291B" w:rsidRPr="00697979">
        <w:t>ава бесплатного проезда депутата</w:t>
      </w:r>
      <w:r w:rsidRPr="00697979">
        <w:t xml:space="preserve">, </w:t>
      </w:r>
      <w:bookmarkStart w:id="0" w:name="OLE_LINK1"/>
      <w:bookmarkStart w:id="1" w:name="OLE_LINK2"/>
      <w:bookmarkStart w:id="2" w:name="OLE_LINK3"/>
      <w:r w:rsidR="0003132D" w:rsidRPr="00697979">
        <w:t>г</w:t>
      </w:r>
      <w:r w:rsidR="00DB2DB5" w:rsidRPr="00697979">
        <w:t>лав</w:t>
      </w:r>
      <w:r w:rsidR="00C0291B" w:rsidRPr="00697979">
        <w:t>ы</w:t>
      </w:r>
      <w:r w:rsidR="00DB2DB5" w:rsidRPr="00697979">
        <w:t xml:space="preserve"> муниципального округа</w:t>
      </w:r>
      <w:bookmarkEnd w:id="0"/>
      <w:bookmarkEnd w:id="1"/>
      <w:bookmarkEnd w:id="2"/>
      <w:r w:rsidR="005D15B8" w:rsidRPr="00697979">
        <w:t>,</w:t>
      </w:r>
      <w:bookmarkStart w:id="3" w:name="OLE_LINK4"/>
      <w:bookmarkStart w:id="4" w:name="OLE_LINK5"/>
      <w:bookmarkStart w:id="5" w:name="OLE_LINK6"/>
      <w:r w:rsidR="00373F72" w:rsidRPr="00697979">
        <w:t xml:space="preserve"> </w:t>
      </w:r>
      <w:r w:rsidR="00412342" w:rsidRPr="00697979">
        <w:t xml:space="preserve">аппаратом Совета депутатов муниципального округа Гольяново </w:t>
      </w:r>
      <w:bookmarkEnd w:id="3"/>
      <w:bookmarkEnd w:id="4"/>
      <w:bookmarkEnd w:id="5"/>
      <w:r w:rsidRPr="00697979">
        <w:t xml:space="preserve">ежемесячно приобретаются единые проездные билеты </w:t>
      </w:r>
      <w:r w:rsidR="00412342" w:rsidRPr="00697979">
        <w:t xml:space="preserve">или </w:t>
      </w:r>
      <w:r w:rsidR="00C0291B" w:rsidRPr="00697979">
        <w:t xml:space="preserve">однократно приобретаются </w:t>
      </w:r>
      <w:r w:rsidR="00412342" w:rsidRPr="00697979">
        <w:t xml:space="preserve">транспортные карты </w:t>
      </w:r>
      <w:r w:rsidRPr="00697979">
        <w:t>на основании договор</w:t>
      </w:r>
      <w:r w:rsidR="00C0291B" w:rsidRPr="00697979">
        <w:t>ов, заключенных</w:t>
      </w:r>
      <w:r w:rsidRPr="00697979">
        <w:t xml:space="preserve"> в установленном порядке</w:t>
      </w:r>
      <w:r w:rsidR="00793C59" w:rsidRPr="00697979">
        <w:t>.</w:t>
      </w:r>
    </w:p>
    <w:p w:rsidR="00AB5621" w:rsidRPr="00697979" w:rsidRDefault="00AB5621" w:rsidP="00697979">
      <w:pPr>
        <w:pStyle w:val="Default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r w:rsidRPr="00697979">
        <w:t xml:space="preserve">Проездной билет </w:t>
      </w:r>
      <w:r w:rsidR="00793C59" w:rsidRPr="00697979">
        <w:t>или транспортная карта выдается депутату</w:t>
      </w:r>
      <w:r w:rsidRPr="00697979">
        <w:t xml:space="preserve">, </w:t>
      </w:r>
      <w:r w:rsidR="0003132D" w:rsidRPr="00697979">
        <w:t>г</w:t>
      </w:r>
      <w:r w:rsidR="00412342" w:rsidRPr="00697979">
        <w:t>лаве муниципального округа</w:t>
      </w:r>
      <w:r w:rsidRPr="00697979">
        <w:t xml:space="preserve"> материально-ответственным лицом</w:t>
      </w:r>
      <w:r w:rsidR="0003132D" w:rsidRPr="00697979">
        <w:t>, утвержденным распоряжением</w:t>
      </w:r>
      <w:r w:rsidR="00373F72" w:rsidRPr="00697979">
        <w:t xml:space="preserve"> </w:t>
      </w:r>
      <w:r w:rsidR="00412342" w:rsidRPr="00697979">
        <w:t>аппарата Совета депутатов муниципального округа Гольяново</w:t>
      </w:r>
      <w:r w:rsidR="0003132D" w:rsidRPr="00697979">
        <w:t>,</w:t>
      </w:r>
      <w:r w:rsidRPr="00697979">
        <w:t xml:space="preserve"> под роспись. </w:t>
      </w:r>
    </w:p>
    <w:p w:rsidR="005F33A9" w:rsidRPr="00697979" w:rsidRDefault="00AB5621" w:rsidP="00697979">
      <w:pPr>
        <w:pStyle w:val="Default"/>
        <w:tabs>
          <w:tab w:val="left" w:pos="1134"/>
        </w:tabs>
        <w:spacing w:line="228" w:lineRule="auto"/>
        <w:ind w:firstLine="851"/>
        <w:jc w:val="both"/>
      </w:pPr>
      <w:r w:rsidRPr="00697979">
        <w:t>Выдача проездных билетов производится по ведомости</w:t>
      </w:r>
      <w:r w:rsidR="00412342" w:rsidRPr="00697979">
        <w:t xml:space="preserve"> выдачи</w:t>
      </w:r>
      <w:r w:rsidR="00F85F49" w:rsidRPr="00697979">
        <w:t xml:space="preserve"> единых</w:t>
      </w:r>
      <w:r w:rsidR="00412342" w:rsidRPr="00697979">
        <w:t xml:space="preserve"> проездных билетов</w:t>
      </w:r>
      <w:r w:rsidR="00F85F49" w:rsidRPr="00697979">
        <w:t xml:space="preserve"> за календарный месяц</w:t>
      </w:r>
      <w:r w:rsidR="00C20268" w:rsidRPr="00697979">
        <w:t>,</w:t>
      </w:r>
      <w:r w:rsidR="00373F72" w:rsidRPr="00697979">
        <w:t xml:space="preserve"> </w:t>
      </w:r>
      <w:r w:rsidR="00AB0BC0" w:rsidRPr="00697979">
        <w:t>с 28 числа предшествующего месяца по 5 число месяца действия билета</w:t>
      </w:r>
      <w:r w:rsidR="00F85F49" w:rsidRPr="00697979">
        <w:t xml:space="preserve">. Выдача транспортных карт производится по ведомости выдачи транспортных карт. Обе ведомости </w:t>
      </w:r>
      <w:r w:rsidR="00C0291B" w:rsidRPr="00697979">
        <w:t>утвержден</w:t>
      </w:r>
      <w:r w:rsidR="00F85F49" w:rsidRPr="00697979">
        <w:t>ы</w:t>
      </w:r>
      <w:r w:rsidR="00C0291B" w:rsidRPr="00697979">
        <w:t xml:space="preserve"> распоряжением </w:t>
      </w:r>
      <w:r w:rsidR="00693EC6" w:rsidRPr="00697979">
        <w:t xml:space="preserve">аппарата Совета депутатов </w:t>
      </w:r>
      <w:r w:rsidR="00C0291B" w:rsidRPr="00697979">
        <w:t>муниципального округа Гольяново.</w:t>
      </w:r>
    </w:p>
    <w:p w:rsidR="00AB5621" w:rsidRPr="00697979" w:rsidRDefault="00AB5621" w:rsidP="00697979">
      <w:pPr>
        <w:pStyle w:val="Default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r w:rsidRPr="00697979">
        <w:t xml:space="preserve">В случае </w:t>
      </w:r>
      <w:r w:rsidR="005F33A9" w:rsidRPr="00697979">
        <w:t xml:space="preserve">утраты, порчи проездного билета, транспортной карты </w:t>
      </w:r>
      <w:r w:rsidRPr="00697979">
        <w:t>новый</w:t>
      </w:r>
      <w:r w:rsidR="005F33A9" w:rsidRPr="00697979">
        <w:t xml:space="preserve"> билет, карта</w:t>
      </w:r>
      <w:r w:rsidRPr="00697979">
        <w:t xml:space="preserve"> не выда</w:t>
      </w:r>
      <w:r w:rsidR="005F33A9" w:rsidRPr="00697979">
        <w:t>ю</w:t>
      </w:r>
      <w:r w:rsidRPr="00697979">
        <w:t xml:space="preserve">тся. </w:t>
      </w:r>
    </w:p>
    <w:p w:rsidR="00094317" w:rsidRPr="00697979" w:rsidRDefault="00AB5621" w:rsidP="00697979">
      <w:pPr>
        <w:pStyle w:val="a3"/>
        <w:numPr>
          <w:ilvl w:val="0"/>
          <w:numId w:val="6"/>
        </w:numPr>
        <w:tabs>
          <w:tab w:val="left" w:pos="1134"/>
        </w:tabs>
        <w:spacing w:line="228" w:lineRule="auto"/>
        <w:ind w:left="0" w:firstLine="851"/>
        <w:jc w:val="both"/>
      </w:pPr>
      <w:r w:rsidRPr="00697979">
        <w:t>Финансовое обеспече</w:t>
      </w:r>
      <w:bookmarkStart w:id="6" w:name="_GoBack"/>
      <w:bookmarkEnd w:id="6"/>
      <w:r w:rsidRPr="00697979">
        <w:t xml:space="preserve">ние реализации депутатом, </w:t>
      </w:r>
      <w:r w:rsidR="0003132D" w:rsidRPr="00697979">
        <w:t>г</w:t>
      </w:r>
      <w:r w:rsidR="005F33A9" w:rsidRPr="00697979">
        <w:t>лавой муниципального округа</w:t>
      </w:r>
      <w:r w:rsidRPr="00697979">
        <w:t xml:space="preserve"> права бесплатного проезда осуществляется за счет средств бюджета </w:t>
      </w:r>
      <w:r w:rsidR="005F33A9" w:rsidRPr="00697979">
        <w:t>муниципального округа</w:t>
      </w:r>
      <w:r w:rsidRPr="00697979">
        <w:t xml:space="preserve"> Гольяново.</w:t>
      </w:r>
    </w:p>
    <w:sectPr w:rsidR="00094317" w:rsidRPr="00697979" w:rsidSect="004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5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B5621"/>
    <w:rsid w:val="0003132D"/>
    <w:rsid w:val="00057567"/>
    <w:rsid w:val="00094317"/>
    <w:rsid w:val="000F0C75"/>
    <w:rsid w:val="00124674"/>
    <w:rsid w:val="00290880"/>
    <w:rsid w:val="00356262"/>
    <w:rsid w:val="00373F72"/>
    <w:rsid w:val="003D7584"/>
    <w:rsid w:val="00412342"/>
    <w:rsid w:val="00453BED"/>
    <w:rsid w:val="005C5D35"/>
    <w:rsid w:val="005D15B8"/>
    <w:rsid w:val="005F33A9"/>
    <w:rsid w:val="00693EC6"/>
    <w:rsid w:val="00697979"/>
    <w:rsid w:val="006D1DF0"/>
    <w:rsid w:val="006F337E"/>
    <w:rsid w:val="00793C59"/>
    <w:rsid w:val="00896650"/>
    <w:rsid w:val="008E2D61"/>
    <w:rsid w:val="0099640F"/>
    <w:rsid w:val="009C7549"/>
    <w:rsid w:val="00A210DC"/>
    <w:rsid w:val="00A23691"/>
    <w:rsid w:val="00AB0BC0"/>
    <w:rsid w:val="00AB5621"/>
    <w:rsid w:val="00BA69C9"/>
    <w:rsid w:val="00C0291B"/>
    <w:rsid w:val="00C05F8C"/>
    <w:rsid w:val="00C20268"/>
    <w:rsid w:val="00C6112C"/>
    <w:rsid w:val="00D015DB"/>
    <w:rsid w:val="00D74993"/>
    <w:rsid w:val="00DB2DB5"/>
    <w:rsid w:val="00F70FED"/>
    <w:rsid w:val="00F8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  <w:style w:type="character" w:styleId="a4">
    <w:name w:val="Hyperlink"/>
    <w:rsid w:val="00697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Евгения</cp:lastModifiedBy>
  <cp:revision>3</cp:revision>
  <cp:lastPrinted>2014-11-14T06:18:00Z</cp:lastPrinted>
  <dcterms:created xsi:type="dcterms:W3CDTF">2014-11-14T06:19:00Z</dcterms:created>
  <dcterms:modified xsi:type="dcterms:W3CDTF">2014-11-14T06:20:00Z</dcterms:modified>
</cp:coreProperties>
</file>