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93" w:rsidRDefault="00B32693" w:rsidP="00B32693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B32693" w:rsidRPr="006E667C" w:rsidRDefault="00B32693" w:rsidP="00B3269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B32693" w:rsidRPr="00BC0334" w:rsidRDefault="00B32693" w:rsidP="00B3269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B32693" w:rsidRPr="00BC0334" w:rsidRDefault="00B32693" w:rsidP="00B3269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B32693" w:rsidRPr="00BC0334" w:rsidRDefault="00B32693" w:rsidP="00B32693">
      <w:pPr>
        <w:rPr>
          <w:rFonts w:ascii="Georgia" w:hAnsi="Georgia"/>
          <w:color w:val="000000"/>
        </w:rPr>
      </w:pPr>
    </w:p>
    <w:p w:rsidR="00B32693" w:rsidRPr="00BC313F" w:rsidRDefault="00B32693" w:rsidP="00B32693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proofErr w:type="spellStart"/>
      <w:r w:rsidRPr="00BC313F">
        <w:rPr>
          <w:rFonts w:ascii="Georgia" w:hAnsi="Georgia"/>
          <w:color w:val="000000"/>
          <w:sz w:val="20"/>
        </w:rPr>
        <w:t>д</w:t>
      </w:r>
      <w:proofErr w:type="spellEnd"/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7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7"/>
            <w:rFonts w:ascii="Georgia" w:hAnsi="Georgia"/>
            <w:sz w:val="20"/>
          </w:rPr>
          <w:t>@</w:t>
        </w:r>
        <w:r w:rsidRPr="00BC313F">
          <w:rPr>
            <w:rStyle w:val="a7"/>
            <w:rFonts w:ascii="Georgia" w:hAnsi="Georgia"/>
            <w:sz w:val="20"/>
            <w:lang w:val="en-US"/>
          </w:rPr>
          <w:t>mail</w:t>
        </w:r>
        <w:r w:rsidRPr="00BC313F">
          <w:rPr>
            <w:rStyle w:val="a7"/>
            <w:rFonts w:ascii="Georgia" w:hAnsi="Georgia"/>
            <w:sz w:val="20"/>
          </w:rPr>
          <w:t>.</w:t>
        </w:r>
        <w:proofErr w:type="spellStart"/>
        <w:r w:rsidRPr="00BC313F">
          <w:rPr>
            <w:rStyle w:val="a7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B32693" w:rsidRPr="00BC313F" w:rsidRDefault="00B32693" w:rsidP="00B32693">
      <w:pPr>
        <w:rPr>
          <w:rStyle w:val="a7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7"/>
            <w:rFonts w:ascii="Georgia" w:hAnsi="Georgia"/>
            <w:sz w:val="20"/>
            <w:lang w:val="en-US"/>
          </w:rPr>
          <w:t>www</w:t>
        </w:r>
        <w:r w:rsidRPr="00BC313F">
          <w:rPr>
            <w:rStyle w:val="a7"/>
            <w:rFonts w:ascii="Georgia" w:hAnsi="Georgia"/>
            <w:sz w:val="20"/>
          </w:rPr>
          <w:t>.</w:t>
        </w:r>
        <w:proofErr w:type="spellStart"/>
        <w:r w:rsidRPr="00BC313F">
          <w:rPr>
            <w:rStyle w:val="a7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7"/>
            <w:rFonts w:ascii="Georgia" w:hAnsi="Georgia"/>
            <w:sz w:val="20"/>
          </w:rPr>
          <w:t>.</w:t>
        </w:r>
        <w:r w:rsidRPr="00BC313F">
          <w:rPr>
            <w:rStyle w:val="a7"/>
            <w:rFonts w:ascii="Georgia" w:hAnsi="Georgia"/>
            <w:sz w:val="20"/>
            <w:lang w:val="en-US"/>
          </w:rPr>
          <w:t>org</w:t>
        </w:r>
      </w:hyperlink>
    </w:p>
    <w:p w:rsidR="00B32693" w:rsidRPr="00BC313F" w:rsidRDefault="00B32693" w:rsidP="00B32693">
      <w:pPr>
        <w:rPr>
          <w:rFonts w:ascii="Georgia" w:hAnsi="Georgia"/>
          <w:color w:val="000000"/>
        </w:rPr>
      </w:pPr>
      <w:r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B32693" w:rsidRDefault="00B32693" w:rsidP="00B32693"/>
    <w:p w:rsidR="00B92C98" w:rsidRDefault="00B32693" w:rsidP="00B32693">
      <w:pPr>
        <w:spacing w:line="228" w:lineRule="auto"/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13.11.2014г. № 16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</w:p>
    <w:p w:rsidR="00B92C98" w:rsidRDefault="00B92C98" w:rsidP="00B92C98">
      <w:pPr>
        <w:spacing w:line="228" w:lineRule="auto"/>
        <w:jc w:val="center"/>
        <w:rPr>
          <w:rFonts w:eastAsia="Calibri"/>
          <w:b/>
          <w:lang w:eastAsia="en-US"/>
        </w:rPr>
      </w:pPr>
    </w:p>
    <w:p w:rsidR="00B92C98" w:rsidRPr="00124674" w:rsidRDefault="00B92C98" w:rsidP="00B92C98">
      <w:pPr>
        <w:spacing w:line="216" w:lineRule="auto"/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B92C98" w:rsidRPr="00124674" w:rsidRDefault="00B92C98" w:rsidP="00B92C98">
      <w:pPr>
        <w:spacing w:line="216" w:lineRule="auto"/>
        <w:rPr>
          <w:rFonts w:eastAsia="Calibri"/>
          <w:b/>
          <w:lang w:eastAsia="en-US"/>
        </w:rPr>
      </w:pPr>
    </w:p>
    <w:p w:rsidR="00B92C98" w:rsidRDefault="00B92C98" w:rsidP="00B92C98">
      <w:pPr>
        <w:spacing w:line="216" w:lineRule="auto"/>
        <w:rPr>
          <w:b/>
        </w:rPr>
      </w:pPr>
      <w:r>
        <w:rPr>
          <w:b/>
        </w:rPr>
        <w:t>О внесении изменений в решение</w:t>
      </w:r>
    </w:p>
    <w:p w:rsidR="00B92C98" w:rsidRDefault="00B92C98" w:rsidP="00B92C98">
      <w:pPr>
        <w:spacing w:line="216" w:lineRule="auto"/>
        <w:rPr>
          <w:b/>
        </w:rPr>
      </w:pPr>
      <w:r>
        <w:rPr>
          <w:b/>
        </w:rPr>
        <w:t>Совета депутатов муниципального</w:t>
      </w:r>
    </w:p>
    <w:p w:rsidR="00B92C98" w:rsidRDefault="00B92C98" w:rsidP="00B92C98">
      <w:pPr>
        <w:spacing w:line="216" w:lineRule="auto"/>
        <w:rPr>
          <w:b/>
        </w:rPr>
      </w:pPr>
      <w:r w:rsidRPr="00F134B9">
        <w:rPr>
          <w:b/>
        </w:rPr>
        <w:t xml:space="preserve">округа </w:t>
      </w:r>
      <w:proofErr w:type="spellStart"/>
      <w:r w:rsidRPr="00F134B9">
        <w:rPr>
          <w:b/>
        </w:rPr>
        <w:t>Гольяново</w:t>
      </w:r>
      <w:proofErr w:type="spellEnd"/>
      <w:r w:rsidRPr="00F134B9">
        <w:rPr>
          <w:b/>
        </w:rPr>
        <w:t xml:space="preserve"> от </w:t>
      </w:r>
      <w:r>
        <w:rPr>
          <w:b/>
        </w:rPr>
        <w:t>22</w:t>
      </w:r>
      <w:r w:rsidRPr="00F134B9">
        <w:rPr>
          <w:b/>
        </w:rPr>
        <w:t>.</w:t>
      </w:r>
      <w:r>
        <w:rPr>
          <w:b/>
        </w:rPr>
        <w:t>10</w:t>
      </w:r>
      <w:r w:rsidRPr="00F134B9">
        <w:rPr>
          <w:b/>
        </w:rPr>
        <w:t>.201</w:t>
      </w:r>
      <w:r>
        <w:rPr>
          <w:b/>
        </w:rPr>
        <w:t>2</w:t>
      </w:r>
      <w:r w:rsidRPr="00F134B9">
        <w:rPr>
          <w:b/>
        </w:rPr>
        <w:t xml:space="preserve"> года</w:t>
      </w:r>
    </w:p>
    <w:p w:rsidR="00B92C98" w:rsidRDefault="00B92C98" w:rsidP="00B92C98">
      <w:pPr>
        <w:pStyle w:val="Default"/>
        <w:spacing w:line="216" w:lineRule="auto"/>
        <w:rPr>
          <w:rFonts w:eastAsia="Calibri"/>
          <w:b/>
          <w:lang w:eastAsia="en-US"/>
        </w:rPr>
      </w:pPr>
      <w:r w:rsidRPr="00F134B9">
        <w:rPr>
          <w:b/>
        </w:rPr>
        <w:t xml:space="preserve">№ </w:t>
      </w:r>
      <w:r>
        <w:rPr>
          <w:b/>
        </w:rPr>
        <w:t>14</w:t>
      </w:r>
      <w:r w:rsidRPr="00F134B9">
        <w:rPr>
          <w:b/>
        </w:rPr>
        <w:t>/</w:t>
      </w:r>
      <w:r>
        <w:rPr>
          <w:b/>
        </w:rPr>
        <w:t xml:space="preserve">3 </w:t>
      </w:r>
      <w:r w:rsidRPr="00FA4F37">
        <w:rPr>
          <w:rFonts w:eastAsia="Calibri"/>
          <w:b/>
          <w:lang w:eastAsia="en-US"/>
        </w:rPr>
        <w:t xml:space="preserve">«О проведении </w:t>
      </w:r>
      <w:proofErr w:type="gramStart"/>
      <w:r>
        <w:rPr>
          <w:rFonts w:eastAsia="Calibri"/>
          <w:b/>
          <w:lang w:eastAsia="en-US"/>
        </w:rPr>
        <w:t>д</w:t>
      </w:r>
      <w:r w:rsidRPr="00FA4F37">
        <w:rPr>
          <w:rFonts w:eastAsia="Calibri"/>
          <w:b/>
          <w:lang w:eastAsia="en-US"/>
        </w:rPr>
        <w:t>ополните</w:t>
      </w:r>
      <w:r>
        <w:rPr>
          <w:rFonts w:eastAsia="Calibri"/>
          <w:b/>
          <w:lang w:eastAsia="en-US"/>
        </w:rPr>
        <w:t>льных</w:t>
      </w:r>
      <w:proofErr w:type="gramEnd"/>
    </w:p>
    <w:p w:rsidR="00B92C98" w:rsidRDefault="00B92C98" w:rsidP="00B92C98">
      <w:pPr>
        <w:pStyle w:val="Default"/>
        <w:spacing w:line="21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мероприятий </w:t>
      </w:r>
      <w:proofErr w:type="gramStart"/>
      <w:r>
        <w:rPr>
          <w:rFonts w:eastAsia="Calibri"/>
          <w:b/>
          <w:lang w:eastAsia="en-US"/>
        </w:rPr>
        <w:t>по</w:t>
      </w:r>
      <w:proofErr w:type="gramEnd"/>
      <w:r>
        <w:rPr>
          <w:rFonts w:eastAsia="Calibri"/>
          <w:b/>
          <w:lang w:eastAsia="en-US"/>
        </w:rPr>
        <w:t xml:space="preserve"> социально-</w:t>
      </w:r>
    </w:p>
    <w:p w:rsidR="00B92C98" w:rsidRDefault="00B92C98" w:rsidP="00B92C98">
      <w:pPr>
        <w:pStyle w:val="Default"/>
        <w:spacing w:line="216" w:lineRule="auto"/>
        <w:rPr>
          <w:rFonts w:eastAsia="Calibri"/>
          <w:b/>
          <w:lang w:eastAsia="en-US"/>
        </w:rPr>
      </w:pPr>
      <w:r w:rsidRPr="00FA4F37">
        <w:rPr>
          <w:rFonts w:eastAsia="Calibri"/>
          <w:b/>
          <w:lang w:eastAsia="en-US"/>
        </w:rPr>
        <w:t>экономическому</w:t>
      </w:r>
      <w:r>
        <w:rPr>
          <w:rFonts w:eastAsia="Calibri"/>
          <w:b/>
          <w:lang w:eastAsia="en-US"/>
        </w:rPr>
        <w:t xml:space="preserve"> </w:t>
      </w:r>
      <w:r w:rsidRPr="00FA4F37">
        <w:rPr>
          <w:rFonts w:eastAsia="Calibri"/>
          <w:b/>
          <w:lang w:eastAsia="en-US"/>
        </w:rPr>
        <w:t xml:space="preserve">развитию района </w:t>
      </w:r>
    </w:p>
    <w:p w:rsidR="00D74993" w:rsidRDefault="00B92C98" w:rsidP="00B92C98">
      <w:pPr>
        <w:pStyle w:val="Default"/>
        <w:spacing w:line="216" w:lineRule="auto"/>
        <w:rPr>
          <w:rFonts w:eastAsia="Calibri"/>
          <w:b/>
          <w:lang w:eastAsia="en-US"/>
        </w:rPr>
      </w:pPr>
      <w:proofErr w:type="spellStart"/>
      <w:r w:rsidRPr="00FA4F37">
        <w:rPr>
          <w:rFonts w:eastAsia="Calibri"/>
          <w:b/>
          <w:lang w:eastAsia="en-US"/>
        </w:rPr>
        <w:t>Гольяново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FA4F37">
        <w:rPr>
          <w:rFonts w:eastAsia="Calibri"/>
          <w:b/>
          <w:lang w:eastAsia="en-US"/>
        </w:rPr>
        <w:t>города Москвы на 2014 год»</w:t>
      </w:r>
    </w:p>
    <w:p w:rsidR="00B92C98" w:rsidRDefault="00B92C98" w:rsidP="00B92C98">
      <w:pPr>
        <w:pStyle w:val="Default"/>
        <w:spacing w:line="216" w:lineRule="auto"/>
      </w:pPr>
    </w:p>
    <w:p w:rsidR="00BB4073" w:rsidRPr="00BB4073" w:rsidRDefault="009741E4" w:rsidP="00B92C98">
      <w:pPr>
        <w:spacing w:line="216" w:lineRule="auto"/>
        <w:ind w:firstLine="851"/>
        <w:jc w:val="both"/>
      </w:pPr>
      <w:proofErr w:type="gramStart"/>
      <w:r w:rsidRPr="00F134B9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N 484-ПП </w:t>
      </w:r>
      <w:r>
        <w:t>«</w:t>
      </w:r>
      <w:r w:rsidRPr="00F134B9">
        <w:t xml:space="preserve">О дополнительных мероприятиях по социально-экономическому развитию районов города Москвы», обращением Главы управы района </w:t>
      </w:r>
      <w:proofErr w:type="spellStart"/>
      <w:r w:rsidRPr="00F134B9">
        <w:t>Гольяново</w:t>
      </w:r>
      <w:proofErr w:type="spellEnd"/>
      <w:r w:rsidRPr="00F134B9">
        <w:t xml:space="preserve"> от 2</w:t>
      </w:r>
      <w:r>
        <w:t>7</w:t>
      </w:r>
      <w:r w:rsidRPr="00F134B9">
        <w:t>.</w:t>
      </w:r>
      <w:r>
        <w:t>10</w:t>
      </w:r>
      <w:r w:rsidRPr="00F134B9">
        <w:t xml:space="preserve">.2014 </w:t>
      </w:r>
      <w:r>
        <w:t xml:space="preserve">года </w:t>
      </w:r>
      <w:r w:rsidRPr="00F134B9">
        <w:t>№Гд-</w:t>
      </w:r>
      <w:r>
        <w:t>1945т</w:t>
      </w:r>
      <w:proofErr w:type="gramEnd"/>
    </w:p>
    <w:p w:rsidR="00BB4073" w:rsidRPr="00BB4073" w:rsidRDefault="00BB4073" w:rsidP="00B92C98">
      <w:pPr>
        <w:spacing w:line="216" w:lineRule="auto"/>
        <w:ind w:firstLine="851"/>
        <w:jc w:val="both"/>
        <w:rPr>
          <w:rStyle w:val="apple-style-span"/>
          <w:shd w:val="clear" w:color="auto" w:fill="FFFFFF"/>
        </w:rPr>
      </w:pPr>
    </w:p>
    <w:p w:rsidR="00BB4073" w:rsidRPr="00BB4073" w:rsidRDefault="00BB4073" w:rsidP="00B92C98">
      <w:pPr>
        <w:spacing w:line="216" w:lineRule="auto"/>
        <w:ind w:firstLine="851"/>
        <w:jc w:val="both"/>
        <w:rPr>
          <w:b/>
        </w:rPr>
      </w:pPr>
      <w:r w:rsidRPr="00BB4073">
        <w:rPr>
          <w:rStyle w:val="apple-style-span"/>
          <w:b/>
          <w:shd w:val="clear" w:color="auto" w:fill="FFFFFF"/>
        </w:rPr>
        <w:t>Совет депутатов решил:</w:t>
      </w:r>
    </w:p>
    <w:p w:rsidR="00BB4073" w:rsidRPr="00BB4073" w:rsidRDefault="00BB4073" w:rsidP="00B92C98">
      <w:pPr>
        <w:tabs>
          <w:tab w:val="left" w:pos="1134"/>
        </w:tabs>
        <w:spacing w:line="216" w:lineRule="auto"/>
        <w:ind w:firstLine="851"/>
      </w:pPr>
    </w:p>
    <w:p w:rsidR="00B36D7A" w:rsidRPr="00F134B9" w:rsidRDefault="00B36D7A" w:rsidP="00B92C98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proofErr w:type="gramStart"/>
      <w:r w:rsidRPr="00F134B9">
        <w:t>Внести изменения в решени</w:t>
      </w:r>
      <w:r>
        <w:t>е</w:t>
      </w:r>
      <w:r w:rsidRPr="00F134B9">
        <w:t xml:space="preserve"> Совета депутатов муниципального округа </w:t>
      </w:r>
      <w:proofErr w:type="spellStart"/>
      <w:r w:rsidRPr="00F134B9">
        <w:t>Гольяново</w:t>
      </w:r>
      <w:proofErr w:type="spellEnd"/>
      <w:r w:rsidRPr="00F134B9">
        <w:t xml:space="preserve"> от </w:t>
      </w:r>
      <w:r>
        <w:t xml:space="preserve">22.10.2012 года № 14/3 «О проведении дополнительных мероприятий по социально-экономическому развитию района </w:t>
      </w:r>
      <w:proofErr w:type="spellStart"/>
      <w:r>
        <w:t>Гольяново</w:t>
      </w:r>
      <w:proofErr w:type="spellEnd"/>
      <w:r>
        <w:t xml:space="preserve"> города Москвы на 2014 год», </w:t>
      </w:r>
      <w:r w:rsidRPr="00F134B9">
        <w:t xml:space="preserve">изложив </w:t>
      </w:r>
      <w:r>
        <w:t xml:space="preserve">пункт </w:t>
      </w:r>
      <w:r w:rsidR="00F655ED">
        <w:t>2</w:t>
      </w:r>
      <w:r>
        <w:t xml:space="preserve"> </w:t>
      </w:r>
      <w:r w:rsidRPr="00F134B9">
        <w:t>приложени</w:t>
      </w:r>
      <w:r>
        <w:t>я</w:t>
      </w:r>
      <w:r w:rsidRPr="00F134B9">
        <w:t xml:space="preserve"> в новой редакции </w:t>
      </w:r>
      <w:r>
        <w:t xml:space="preserve">согласно приложению к данному решению </w:t>
      </w:r>
      <w:r w:rsidRPr="00F134B9">
        <w:t>(приложение)</w:t>
      </w:r>
      <w:r>
        <w:t xml:space="preserve"> по причине </w:t>
      </w:r>
      <w:r w:rsidR="00F655ED">
        <w:t xml:space="preserve">недостаточности средств для </w:t>
      </w:r>
      <w:r w:rsidR="00AC11C1">
        <w:t>о</w:t>
      </w:r>
      <w:r w:rsidR="00AC11C1" w:rsidRPr="00AC11C1">
        <w:t>казани</w:t>
      </w:r>
      <w:r w:rsidR="00B92C98">
        <w:t>я</w:t>
      </w:r>
      <w:r w:rsidR="00AC11C1" w:rsidRPr="00AC11C1">
        <w:t xml:space="preserve"> материальной помощи льготным категориям граждан, проживающим на территории муниципального округа</w:t>
      </w:r>
      <w:r w:rsidR="00F655ED">
        <w:t xml:space="preserve"> </w:t>
      </w:r>
      <w:proofErr w:type="spellStart"/>
      <w:r w:rsidR="00F655ED">
        <w:t>Гольяново</w:t>
      </w:r>
      <w:proofErr w:type="spellEnd"/>
      <w:r>
        <w:t>.</w:t>
      </w:r>
      <w:proofErr w:type="gramEnd"/>
    </w:p>
    <w:p w:rsidR="00B36D7A" w:rsidRDefault="00B36D7A" w:rsidP="00B92C98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 w:rsidRPr="00F134B9">
        <w:t xml:space="preserve">Главе управы района </w:t>
      </w:r>
      <w:proofErr w:type="spellStart"/>
      <w:r w:rsidRPr="00F134B9">
        <w:t>Гольяново</w:t>
      </w:r>
      <w:proofErr w:type="spellEnd"/>
      <w:r w:rsidRPr="00F134B9">
        <w:t xml:space="preserve"> города Москвы обеспечить реализацию дополнительных мероприятий, указанных в пункте 1 настоящего решения</w:t>
      </w:r>
      <w:r>
        <w:t>.</w:t>
      </w:r>
    </w:p>
    <w:p w:rsidR="00B36D7A" w:rsidRPr="008A3D2E" w:rsidRDefault="00B36D7A" w:rsidP="00B92C98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 w:rsidRPr="00F134B9">
        <w:t xml:space="preserve">Направить настоящее решение в управу района </w:t>
      </w:r>
      <w:proofErr w:type="spellStart"/>
      <w:r w:rsidRPr="00F134B9">
        <w:t>Гольяново</w:t>
      </w:r>
      <w:proofErr w:type="spellEnd"/>
      <w:r w:rsidRPr="00F134B9">
        <w:t xml:space="preserve">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>
        <w:t>.</w:t>
      </w:r>
    </w:p>
    <w:p w:rsidR="00B36D7A" w:rsidRDefault="00B36D7A" w:rsidP="00B92C98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>
        <w:t>О</w:t>
      </w:r>
      <w:r w:rsidRPr="00BA1EA8">
        <w:t xml:space="preserve">публиковать настоящее решение в </w:t>
      </w:r>
      <w:r>
        <w:t>бюллетене «Московский муниципальный вестник» или газете «</w:t>
      </w:r>
      <w:proofErr w:type="spellStart"/>
      <w:r>
        <w:t>Гольяново</w:t>
      </w:r>
      <w:proofErr w:type="spellEnd"/>
      <w:r>
        <w:t xml:space="preserve">» и разместить на официальном сайте </w:t>
      </w:r>
      <w:hyperlink r:id="rId9" w:history="1">
        <w:r w:rsidRPr="00223F50">
          <w:rPr>
            <w:rStyle w:val="a7"/>
          </w:rPr>
          <w:t>http://golyanovo.org</w:t>
        </w:r>
      </w:hyperlink>
      <w:r>
        <w:t>.</w:t>
      </w:r>
    </w:p>
    <w:p w:rsidR="00F655ED" w:rsidRDefault="00B36D7A" w:rsidP="00B92C98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 w:rsidRPr="00C074B4">
        <w:t xml:space="preserve">Настоящее решение вступает в силу </w:t>
      </w:r>
      <w:r w:rsidRPr="00F37A22">
        <w:t xml:space="preserve">со дня его </w:t>
      </w:r>
      <w:r>
        <w:t>принятия</w:t>
      </w:r>
      <w:r w:rsidRPr="00C074B4">
        <w:t>.</w:t>
      </w:r>
    </w:p>
    <w:p w:rsidR="00BB4073" w:rsidRDefault="00B36D7A" w:rsidP="00B92C98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proofErr w:type="gramStart"/>
      <w:r w:rsidRPr="00BA1EA8">
        <w:t>Контроль</w:t>
      </w:r>
      <w:r>
        <w:t xml:space="preserve"> з</w:t>
      </w:r>
      <w:r w:rsidRPr="00BA1EA8">
        <w:t>а</w:t>
      </w:r>
      <w:proofErr w:type="gramEnd"/>
      <w:r>
        <w:t xml:space="preserve"> </w:t>
      </w:r>
      <w:r w:rsidRPr="00BA1EA8">
        <w:t>исполнением настоящего решения возложить на</w:t>
      </w:r>
      <w:r>
        <w:t xml:space="preserve"> </w:t>
      </w:r>
      <w:r w:rsidR="00AA2945">
        <w:t>депутата</w:t>
      </w:r>
      <w:r>
        <w:t xml:space="preserve"> </w:t>
      </w:r>
      <w:r w:rsidRPr="00F84152">
        <w:t xml:space="preserve">Совета депутатов муниципального округа </w:t>
      </w:r>
      <w:proofErr w:type="spellStart"/>
      <w:r w:rsidRPr="00F84152">
        <w:t>Гольяново</w:t>
      </w:r>
      <w:proofErr w:type="spellEnd"/>
      <w:r>
        <w:t xml:space="preserve"> </w:t>
      </w:r>
      <w:r w:rsidR="00AA2945">
        <w:t>Н.С. Сотникову</w:t>
      </w:r>
      <w:r w:rsidR="00F655ED">
        <w:t>.</w:t>
      </w:r>
    </w:p>
    <w:p w:rsidR="00B92C98" w:rsidRDefault="00B92C98" w:rsidP="00B92C98">
      <w:pPr>
        <w:tabs>
          <w:tab w:val="left" w:pos="1134"/>
        </w:tabs>
        <w:spacing w:line="216" w:lineRule="auto"/>
        <w:jc w:val="both"/>
      </w:pPr>
    </w:p>
    <w:p w:rsidR="00B32693" w:rsidRDefault="00B32693" w:rsidP="00B92C98">
      <w:pPr>
        <w:tabs>
          <w:tab w:val="left" w:pos="1134"/>
        </w:tabs>
        <w:spacing w:line="216" w:lineRule="auto"/>
        <w:jc w:val="both"/>
      </w:pPr>
    </w:p>
    <w:p w:rsidR="00B92C98" w:rsidRDefault="00F655ED" w:rsidP="00B92C98">
      <w:pPr>
        <w:tabs>
          <w:tab w:val="left" w:pos="1134"/>
        </w:tabs>
        <w:spacing w:line="216" w:lineRule="auto"/>
        <w:jc w:val="both"/>
        <w:rPr>
          <w:b/>
        </w:rPr>
      </w:pPr>
      <w:r w:rsidRPr="00F655ED">
        <w:rPr>
          <w:b/>
        </w:rPr>
        <w:t xml:space="preserve">Глава </w:t>
      </w:r>
      <w:proofErr w:type="gramStart"/>
      <w:r w:rsidRPr="00F655ED">
        <w:rPr>
          <w:b/>
        </w:rPr>
        <w:t>муниципального</w:t>
      </w:r>
      <w:proofErr w:type="gramEnd"/>
    </w:p>
    <w:p w:rsidR="00F655ED" w:rsidRDefault="00F655ED" w:rsidP="00B92C98">
      <w:pPr>
        <w:tabs>
          <w:tab w:val="left" w:pos="1134"/>
        </w:tabs>
        <w:spacing w:line="216" w:lineRule="auto"/>
        <w:jc w:val="both"/>
        <w:rPr>
          <w:b/>
        </w:rPr>
      </w:pPr>
      <w:r w:rsidRPr="00F655ED">
        <w:rPr>
          <w:b/>
        </w:rPr>
        <w:t xml:space="preserve">округа </w:t>
      </w:r>
      <w:proofErr w:type="spellStart"/>
      <w:r w:rsidRPr="00F655ED">
        <w:rPr>
          <w:b/>
        </w:rPr>
        <w:t>Гольяново</w:t>
      </w:r>
      <w:proofErr w:type="spellEnd"/>
      <w:r w:rsidR="00B92C98">
        <w:rPr>
          <w:b/>
        </w:rPr>
        <w:tab/>
      </w:r>
      <w:r w:rsidR="00B92C98">
        <w:rPr>
          <w:b/>
        </w:rPr>
        <w:tab/>
      </w:r>
      <w:r w:rsidR="00B92C98">
        <w:rPr>
          <w:b/>
        </w:rPr>
        <w:tab/>
      </w:r>
      <w:r w:rsidR="00B92C98">
        <w:rPr>
          <w:b/>
        </w:rPr>
        <w:tab/>
      </w:r>
      <w:r w:rsidR="00B92C98">
        <w:rPr>
          <w:b/>
        </w:rPr>
        <w:tab/>
      </w:r>
      <w:r w:rsidR="00B92C98">
        <w:rPr>
          <w:b/>
        </w:rPr>
        <w:tab/>
      </w:r>
      <w:r w:rsidR="00B92C98">
        <w:rPr>
          <w:b/>
        </w:rPr>
        <w:tab/>
      </w:r>
      <w:r w:rsidR="00B92C98">
        <w:rPr>
          <w:b/>
        </w:rPr>
        <w:tab/>
      </w:r>
      <w:r w:rsidRPr="00F655ED">
        <w:rPr>
          <w:b/>
        </w:rPr>
        <w:t>Т.М. Четвертков</w:t>
      </w:r>
    </w:p>
    <w:p w:rsidR="00B36D7A" w:rsidRDefault="00B36D7A" w:rsidP="00BB4073">
      <w:pPr>
        <w:tabs>
          <w:tab w:val="num" w:pos="0"/>
        </w:tabs>
        <w:ind w:firstLine="851"/>
        <w:sectPr w:rsidR="00B36D7A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D7A" w:rsidRDefault="00B36D7A" w:rsidP="00B36D7A">
      <w:pPr>
        <w:ind w:left="5670"/>
      </w:pPr>
      <w:r>
        <w:lastRenderedPageBreak/>
        <w:t>Приложение</w:t>
      </w:r>
    </w:p>
    <w:p w:rsidR="00B36D7A" w:rsidRDefault="00B36D7A" w:rsidP="00B36D7A">
      <w:pPr>
        <w:ind w:left="5670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</w:p>
    <w:p w:rsidR="00BB4073" w:rsidRDefault="00B36D7A" w:rsidP="00B36D7A">
      <w:pPr>
        <w:ind w:left="5670"/>
      </w:pPr>
      <w:r>
        <w:t>от «</w:t>
      </w:r>
      <w:r w:rsidR="00B92C98">
        <w:t>13</w:t>
      </w:r>
      <w:r>
        <w:t xml:space="preserve">» </w:t>
      </w:r>
      <w:r w:rsidR="00B92C98">
        <w:t xml:space="preserve">ноября </w:t>
      </w:r>
      <w:r>
        <w:t xml:space="preserve">2014 года № </w:t>
      </w:r>
      <w:r w:rsidR="00B92C98">
        <w:t>16/1</w:t>
      </w:r>
    </w:p>
    <w:p w:rsidR="00B36D7A" w:rsidRDefault="00B36D7A" w:rsidP="00B36D7A">
      <w:pPr>
        <w:ind w:left="567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488"/>
        <w:gridCol w:w="2159"/>
      </w:tblGrid>
      <w:tr w:rsidR="00F655ED" w:rsidRPr="000F5D09" w:rsidTr="00AA29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ED" w:rsidRPr="000F5D09" w:rsidRDefault="00F655ED" w:rsidP="00F655ED">
            <w:pPr>
              <w:jc w:val="center"/>
              <w:rPr>
                <w:b/>
              </w:rPr>
            </w:pPr>
            <w:r w:rsidRPr="000F5D09">
              <w:rPr>
                <w:b/>
              </w:rPr>
              <w:t xml:space="preserve">№ </w:t>
            </w:r>
            <w:proofErr w:type="spellStart"/>
            <w:proofErr w:type="gramStart"/>
            <w:r w:rsidRPr="000F5D09">
              <w:rPr>
                <w:b/>
              </w:rPr>
              <w:t>п</w:t>
            </w:r>
            <w:proofErr w:type="spellEnd"/>
            <w:proofErr w:type="gramEnd"/>
            <w:r w:rsidRPr="000F5D09">
              <w:rPr>
                <w:b/>
              </w:rPr>
              <w:t>/</w:t>
            </w:r>
            <w:proofErr w:type="spellStart"/>
            <w:r w:rsidRPr="000F5D09">
              <w:rPr>
                <w:b/>
              </w:rPr>
              <w:t>п</w:t>
            </w:r>
            <w:proofErr w:type="spellEnd"/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ED" w:rsidRPr="000F5D09" w:rsidRDefault="00F655ED" w:rsidP="00F655ED">
            <w:pPr>
              <w:jc w:val="center"/>
              <w:rPr>
                <w:b/>
              </w:rPr>
            </w:pPr>
            <w:r w:rsidRPr="000F5D09">
              <w:rPr>
                <w:b/>
              </w:rPr>
              <w:t xml:space="preserve">Дополнительные мероприятия по социально-экономическому развитию района </w:t>
            </w:r>
            <w:proofErr w:type="spellStart"/>
            <w:r w:rsidRPr="000F5D09">
              <w:rPr>
                <w:b/>
              </w:rPr>
              <w:t>Гольяново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ED" w:rsidRPr="000F5D09" w:rsidRDefault="00F655ED" w:rsidP="00F655ED">
            <w:pPr>
              <w:jc w:val="center"/>
              <w:rPr>
                <w:b/>
              </w:rPr>
            </w:pPr>
            <w:r w:rsidRPr="000F5D09">
              <w:rPr>
                <w:b/>
              </w:rPr>
              <w:t>Сумма финансирования (</w:t>
            </w:r>
            <w:proofErr w:type="spellStart"/>
            <w:r w:rsidRPr="000F5D09">
              <w:rPr>
                <w:b/>
              </w:rPr>
              <w:t>тыс</w:t>
            </w:r>
            <w:proofErr w:type="gramStart"/>
            <w:r w:rsidRPr="000F5D09">
              <w:rPr>
                <w:b/>
              </w:rPr>
              <w:t>.р</w:t>
            </w:r>
            <w:proofErr w:type="gramEnd"/>
            <w:r w:rsidRPr="000F5D09">
              <w:rPr>
                <w:b/>
              </w:rPr>
              <w:t>уб</w:t>
            </w:r>
            <w:proofErr w:type="spellEnd"/>
            <w:r w:rsidRPr="000F5D09">
              <w:rPr>
                <w:b/>
              </w:rPr>
              <w:t>)</w:t>
            </w:r>
          </w:p>
        </w:tc>
      </w:tr>
      <w:tr w:rsidR="00F655ED" w:rsidRPr="000F5D09" w:rsidTr="00AA29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  <w:rPr>
                <w:b/>
              </w:rPr>
            </w:pPr>
            <w:r w:rsidRPr="000F5D09">
              <w:rPr>
                <w:b/>
              </w:rPr>
              <w:t>2.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both"/>
              <w:rPr>
                <w:b/>
              </w:rPr>
            </w:pPr>
            <w:proofErr w:type="gramStart"/>
            <w:r w:rsidRPr="000F5D09">
              <w:rPr>
                <w:b/>
              </w:rPr>
              <w:t>Оказание материальной помощи льготным категориям граждан, проживающим на территории муниципального округа (денежная и вещевая), в т.ч.:</w:t>
            </w:r>
            <w:proofErr w:type="gramEnd"/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  <w:rPr>
                <w:b/>
              </w:rPr>
            </w:pPr>
            <w:r w:rsidRPr="000F5D09">
              <w:rPr>
                <w:b/>
              </w:rPr>
              <w:t>3 784,6</w:t>
            </w:r>
          </w:p>
        </w:tc>
      </w:tr>
      <w:tr w:rsidR="00F655ED" w:rsidRPr="000F5D09" w:rsidTr="00AA29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</w:pPr>
            <w:r w:rsidRPr="000F5D09">
              <w:t>2.1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both"/>
            </w:pPr>
            <w:proofErr w:type="gramStart"/>
            <w:r w:rsidRPr="000F5D09"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</w:pPr>
            <w:r w:rsidRPr="000F5D09">
              <w:t>2 134,6</w:t>
            </w:r>
          </w:p>
        </w:tc>
      </w:tr>
      <w:tr w:rsidR="00F655ED" w:rsidRPr="000F5D09" w:rsidTr="00AA29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</w:pPr>
            <w:r w:rsidRPr="000F5D09">
              <w:t>2.2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both"/>
            </w:pPr>
            <w:r w:rsidRPr="000F5D09">
              <w:t>Предоставление льгот по оплате услуг бань отдельным категориям граждан, проживающим на территории муниципального округа (оплата талонов на посещение бань)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</w:pPr>
            <w:r w:rsidRPr="000F5D09">
              <w:t>180,0</w:t>
            </w:r>
          </w:p>
        </w:tc>
      </w:tr>
      <w:tr w:rsidR="00F655ED" w:rsidRPr="000F5D09" w:rsidTr="00AA29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</w:pPr>
            <w:r w:rsidRPr="000F5D09">
              <w:t>2.3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both"/>
            </w:pPr>
            <w:r w:rsidRPr="000F5D09">
              <w:t>Приобретение продовольственных и кондитерских наборо</w:t>
            </w:r>
            <w:proofErr w:type="gramStart"/>
            <w:r w:rsidRPr="000F5D09">
              <w:t>в(</w:t>
            </w:r>
            <w:proofErr w:type="gramEnd"/>
            <w:r w:rsidRPr="000F5D09">
              <w:t xml:space="preserve">заказов) в виде материальной помощи  для льготных категорий граждан, проживающих на территории муниципального округа района </w:t>
            </w:r>
            <w:proofErr w:type="spellStart"/>
            <w:r w:rsidRPr="000F5D09">
              <w:t>Гольяново</w:t>
            </w:r>
            <w:proofErr w:type="spellEnd"/>
            <w:r w:rsidRPr="000F5D09">
              <w:t xml:space="preserve"> к праздничным мероприятиям и Дням памяти и скорби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ED" w:rsidRPr="000F5D09" w:rsidRDefault="00F655ED" w:rsidP="00F50C81">
            <w:pPr>
              <w:jc w:val="center"/>
            </w:pPr>
            <w:r w:rsidRPr="000F5D09">
              <w:t>1 470,0</w:t>
            </w:r>
          </w:p>
        </w:tc>
      </w:tr>
    </w:tbl>
    <w:p w:rsidR="00B36D7A" w:rsidRDefault="00B36D7A" w:rsidP="00B36D7A"/>
    <w:sectPr w:rsidR="00B36D7A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3514B6"/>
    <w:multiLevelType w:val="hybridMultilevel"/>
    <w:tmpl w:val="AFBA226E"/>
    <w:lvl w:ilvl="0" w:tplc="F790D7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7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8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80644E6"/>
    <w:multiLevelType w:val="hybridMultilevel"/>
    <w:tmpl w:val="AFBA226E"/>
    <w:lvl w:ilvl="0" w:tplc="F790D7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5411D8"/>
    <w:multiLevelType w:val="hybridMultilevel"/>
    <w:tmpl w:val="56A2FEC6"/>
    <w:lvl w:ilvl="0" w:tplc="A43E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15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B5621"/>
    <w:rsid w:val="00022850"/>
    <w:rsid w:val="0003132D"/>
    <w:rsid w:val="00057567"/>
    <w:rsid w:val="00064A1A"/>
    <w:rsid w:val="00094317"/>
    <w:rsid w:val="000B0D16"/>
    <w:rsid w:val="000F0C75"/>
    <w:rsid w:val="000F5D09"/>
    <w:rsid w:val="000F71F4"/>
    <w:rsid w:val="00106056"/>
    <w:rsid w:val="001133C5"/>
    <w:rsid w:val="00115B92"/>
    <w:rsid w:val="00124674"/>
    <w:rsid w:val="002768A8"/>
    <w:rsid w:val="003354B7"/>
    <w:rsid w:val="00335685"/>
    <w:rsid w:val="00356262"/>
    <w:rsid w:val="00373F72"/>
    <w:rsid w:val="003D7584"/>
    <w:rsid w:val="003E14E2"/>
    <w:rsid w:val="00412342"/>
    <w:rsid w:val="00453BED"/>
    <w:rsid w:val="004604D3"/>
    <w:rsid w:val="004D2DCE"/>
    <w:rsid w:val="00503BC4"/>
    <w:rsid w:val="00592083"/>
    <w:rsid w:val="005A0D66"/>
    <w:rsid w:val="005C5D35"/>
    <w:rsid w:val="005D15B8"/>
    <w:rsid w:val="005F33A9"/>
    <w:rsid w:val="00693EC6"/>
    <w:rsid w:val="006D66F2"/>
    <w:rsid w:val="006E114C"/>
    <w:rsid w:val="006F337E"/>
    <w:rsid w:val="00775BA0"/>
    <w:rsid w:val="00793C59"/>
    <w:rsid w:val="00822966"/>
    <w:rsid w:val="00833B45"/>
    <w:rsid w:val="008661A5"/>
    <w:rsid w:val="00896650"/>
    <w:rsid w:val="008D7EC4"/>
    <w:rsid w:val="008E2D61"/>
    <w:rsid w:val="00957F99"/>
    <w:rsid w:val="009741E4"/>
    <w:rsid w:val="0099640F"/>
    <w:rsid w:val="009C7549"/>
    <w:rsid w:val="009C79E1"/>
    <w:rsid w:val="00A210DC"/>
    <w:rsid w:val="00A23691"/>
    <w:rsid w:val="00A63E4A"/>
    <w:rsid w:val="00A751E7"/>
    <w:rsid w:val="00AA2945"/>
    <w:rsid w:val="00AB0BC0"/>
    <w:rsid w:val="00AB5621"/>
    <w:rsid w:val="00AC11C1"/>
    <w:rsid w:val="00B32693"/>
    <w:rsid w:val="00B36D7A"/>
    <w:rsid w:val="00B41842"/>
    <w:rsid w:val="00B92C98"/>
    <w:rsid w:val="00BA414B"/>
    <w:rsid w:val="00BA69C9"/>
    <w:rsid w:val="00BB4073"/>
    <w:rsid w:val="00C0291B"/>
    <w:rsid w:val="00C05F8C"/>
    <w:rsid w:val="00C20268"/>
    <w:rsid w:val="00D015DB"/>
    <w:rsid w:val="00D36D36"/>
    <w:rsid w:val="00D44526"/>
    <w:rsid w:val="00D50E73"/>
    <w:rsid w:val="00D74993"/>
    <w:rsid w:val="00DB2DB5"/>
    <w:rsid w:val="00DC1B42"/>
    <w:rsid w:val="00F655ED"/>
    <w:rsid w:val="00F70FED"/>
    <w:rsid w:val="00F8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rsid w:val="00B36D7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B36D7A"/>
    <w:rPr>
      <w:rFonts w:ascii="Tahoma" w:hAnsi="Tahoma" w:cs="Tahoma"/>
      <w:sz w:val="24"/>
      <w:szCs w:val="24"/>
      <w:shd w:val="clear" w:color="auto" w:fill="000080"/>
    </w:rPr>
  </w:style>
  <w:style w:type="character" w:styleId="a7">
    <w:name w:val="Hyperlink"/>
    <w:rsid w:val="00B36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82B-DE4A-4121-B650-B37E1E9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3</cp:revision>
  <cp:lastPrinted>2014-11-14T06:03:00Z</cp:lastPrinted>
  <dcterms:created xsi:type="dcterms:W3CDTF">2014-11-14T06:04:00Z</dcterms:created>
  <dcterms:modified xsi:type="dcterms:W3CDTF">2014-11-14T06:05:00Z</dcterms:modified>
</cp:coreProperties>
</file>