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1E0" w:firstRow="1" w:lastRow="1" w:firstColumn="1" w:lastColumn="1" w:noHBand="0" w:noVBand="0"/>
      </w:tblPr>
      <w:tblGrid>
        <w:gridCol w:w="9639"/>
        <w:gridCol w:w="284"/>
      </w:tblGrid>
      <w:tr w:rsidR="00947F60" w:rsidTr="004F57F1">
        <w:trPr>
          <w:trHeight w:val="2874"/>
        </w:trPr>
        <w:tc>
          <w:tcPr>
            <w:tcW w:w="9639" w:type="dxa"/>
          </w:tcPr>
          <w:p w:rsidR="00733E31" w:rsidRDefault="00733E31" w:rsidP="00733E31">
            <w:pPr>
              <w:tabs>
                <w:tab w:val="left" w:pos="3861"/>
                <w:tab w:val="left" w:pos="8964"/>
              </w:tabs>
              <w:ind w:right="1168"/>
              <w:jc w:val="center"/>
              <w:rPr>
                <w:b/>
              </w:rPr>
            </w:pPr>
          </w:p>
          <w:p w:rsidR="00733E31" w:rsidRDefault="00733E31" w:rsidP="00733E31">
            <w:pPr>
              <w:suppressAutoHyphens/>
              <w:rPr>
                <w:b/>
              </w:rPr>
            </w:pPr>
          </w:p>
          <w:p w:rsidR="00733E31" w:rsidRDefault="00733E31" w:rsidP="00733E31">
            <w:pPr>
              <w:suppressAutoHyphens/>
              <w:ind w:right="885"/>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9264">
                  <v:imagedata r:id="rId9" o:title=""/>
                </v:shape>
                <o:OLEObject Type="Embed" ProgID="CorelDraw.Graphic.17" ShapeID="_x0000_s1027" DrawAspect="Content" ObjectID="_1743250933" r:id="rId10"/>
              </w:pict>
            </w:r>
          </w:p>
          <w:p w:rsidR="00733E31" w:rsidRDefault="00733E31" w:rsidP="00733E31">
            <w:pPr>
              <w:ind w:right="317"/>
              <w:jc w:val="both"/>
              <w:rPr>
                <w:b/>
              </w:rPr>
            </w:pPr>
          </w:p>
          <w:p w:rsidR="00733E31" w:rsidRDefault="00733E31" w:rsidP="00733E31">
            <w:pPr>
              <w:jc w:val="center"/>
              <w:rPr>
                <w:rFonts w:ascii="Georgia" w:hAnsi="Georgia"/>
                <w:b/>
                <w:bCs/>
                <w:sz w:val="32"/>
                <w:szCs w:val="32"/>
              </w:rPr>
            </w:pPr>
            <w:r>
              <w:rPr>
                <w:rFonts w:ascii="Georgia" w:hAnsi="Georgia"/>
                <w:b/>
                <w:bCs/>
                <w:sz w:val="32"/>
                <w:szCs w:val="32"/>
              </w:rPr>
              <w:t>СОВЕТ ДЕПУТАТОВ</w:t>
            </w:r>
          </w:p>
          <w:p w:rsidR="00733E31" w:rsidRDefault="00733E31" w:rsidP="00733E31">
            <w:pPr>
              <w:jc w:val="center"/>
              <w:rPr>
                <w:rFonts w:ascii="Georgia" w:hAnsi="Georgia"/>
                <w:b/>
                <w:bCs/>
              </w:rPr>
            </w:pPr>
            <w:r>
              <w:rPr>
                <w:rFonts w:ascii="Georgia" w:hAnsi="Georgia"/>
                <w:b/>
                <w:bCs/>
              </w:rPr>
              <w:t>МУНИЦИПАЛЬНОГО ОКРУГА ГОЛЬЯНОВО</w:t>
            </w:r>
          </w:p>
          <w:p w:rsidR="00733E31" w:rsidRDefault="00733E31" w:rsidP="00733E31">
            <w:pPr>
              <w:jc w:val="center"/>
              <w:rPr>
                <w:rFonts w:ascii="Georgia" w:hAnsi="Georgia"/>
                <w:b/>
                <w:bCs/>
              </w:rPr>
            </w:pPr>
          </w:p>
          <w:p w:rsidR="00733E31" w:rsidRDefault="00733E31" w:rsidP="00733E31">
            <w:pPr>
              <w:jc w:val="center"/>
              <w:rPr>
                <w:rFonts w:ascii="Georgia" w:hAnsi="Georgia"/>
                <w:b/>
                <w:bCs/>
              </w:rPr>
            </w:pPr>
          </w:p>
          <w:p w:rsidR="00733E31" w:rsidRDefault="00733E31" w:rsidP="00733E31">
            <w:r>
              <w:t xml:space="preserve">107241, г. Москва, ул. Амурская, д.68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733E31" w:rsidRDefault="00733E31" w:rsidP="00733E31">
            <w:pPr>
              <w:rPr>
                <w:rStyle w:val="a3"/>
                <w:rFonts w:eastAsia="Calibri"/>
              </w:rPr>
            </w:pPr>
            <w:r>
              <w:t>Тел.: (495) 462-03-59</w:t>
            </w:r>
            <w:r>
              <w:tab/>
            </w:r>
            <w:r>
              <w:tab/>
            </w:r>
            <w:r>
              <w:tab/>
            </w:r>
            <w:r>
              <w:tab/>
            </w:r>
            <w:r>
              <w:tab/>
              <w:t xml:space="preserve">            сайт: </w:t>
            </w:r>
            <w:r>
              <w:rPr>
                <w:lang w:val="en-US"/>
              </w:rPr>
              <w:t>www</w:t>
            </w:r>
            <w:r>
              <w:t>.</w:t>
            </w:r>
            <w:r>
              <w:rPr>
                <w:lang w:val="en-US"/>
              </w:rPr>
              <w:t>golyanovo</w:t>
            </w:r>
            <w:r>
              <w:t>.</w:t>
            </w:r>
            <w:r>
              <w:rPr>
                <w:lang w:val="en-US"/>
              </w:rPr>
              <w:t>org</w:t>
            </w:r>
          </w:p>
          <w:p w:rsidR="00733E31" w:rsidRDefault="00733E31" w:rsidP="00733E31">
            <w:pP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8890</wp:posOffset>
                      </wp:positionH>
                      <wp:positionV relativeFrom="paragraph">
                        <wp:posOffset>81915</wp:posOffset>
                      </wp:positionV>
                      <wp:extent cx="63531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6.45pt" to="50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" strokeweight="4.5pt">
                      <v:stroke linestyle="thickThin"/>
                    </v:line>
                  </w:pict>
                </mc:Fallback>
              </mc:AlternateContent>
            </w:r>
          </w:p>
          <w:p w:rsidR="00733E31" w:rsidRDefault="00733E31" w:rsidP="00733E31">
            <w:pPr>
              <w:rPr>
                <w:b/>
                <w:bCs/>
              </w:rPr>
            </w:pPr>
            <w:r>
              <w:rPr>
                <w:b/>
              </w:rPr>
              <w:t>от 12.04.202</w:t>
            </w:r>
            <w:r>
              <w:rPr>
                <w:b/>
              </w:rPr>
              <w:t>3  №5/6</w:t>
            </w:r>
            <w:bookmarkStart w:id="0" w:name="_GoBack"/>
            <w:bookmarkEnd w:id="0"/>
          </w:p>
          <w:p w:rsidR="004F57F1" w:rsidRDefault="004F57F1" w:rsidP="004F57F1">
            <w:pPr>
              <w:ind w:right="1876"/>
              <w:jc w:val="both"/>
              <w:rPr>
                <w:rStyle w:val="afc"/>
                <w:b/>
                <w:i w:val="0"/>
              </w:rPr>
            </w:pPr>
          </w:p>
          <w:p w:rsidR="004F57F1" w:rsidRDefault="004F57F1" w:rsidP="004F57F1">
            <w:pPr>
              <w:ind w:right="1876"/>
              <w:jc w:val="both"/>
              <w:rPr>
                <w:rStyle w:val="afc"/>
                <w:b/>
                <w:i w:val="0"/>
              </w:rPr>
            </w:pPr>
          </w:p>
          <w:p w:rsidR="004F57F1" w:rsidRDefault="004F57F1" w:rsidP="004F57F1">
            <w:pPr>
              <w:ind w:right="1876"/>
              <w:jc w:val="both"/>
              <w:rPr>
                <w:rStyle w:val="afc"/>
                <w:b/>
                <w:i w:val="0"/>
              </w:rPr>
            </w:pPr>
          </w:p>
          <w:p w:rsidR="004F57F1" w:rsidRDefault="004F57F1" w:rsidP="004F57F1">
            <w:pPr>
              <w:ind w:right="1876"/>
              <w:jc w:val="both"/>
              <w:rPr>
                <w:rStyle w:val="afc"/>
                <w:b/>
                <w:i w:val="0"/>
              </w:rPr>
            </w:pPr>
          </w:p>
          <w:p w:rsidR="004F57F1" w:rsidRDefault="004F57F1" w:rsidP="004F57F1">
            <w:pPr>
              <w:ind w:right="-108"/>
              <w:rPr>
                <w:rStyle w:val="afc"/>
                <w:b/>
                <w:i w:val="0"/>
              </w:rPr>
            </w:pPr>
            <w:r>
              <w:rPr>
                <w:rStyle w:val="afc"/>
                <w:b/>
                <w:i w:val="0"/>
              </w:rPr>
              <w:t xml:space="preserve">                                                               РЕШЕНИЕ</w:t>
            </w:r>
          </w:p>
          <w:p w:rsidR="004F57F1" w:rsidRDefault="004F57F1" w:rsidP="004F57F1">
            <w:pPr>
              <w:ind w:right="1876"/>
              <w:jc w:val="both"/>
              <w:rPr>
                <w:rStyle w:val="afc"/>
                <w:b/>
                <w:i w:val="0"/>
              </w:rPr>
            </w:pPr>
          </w:p>
          <w:p w:rsidR="00947F60" w:rsidRDefault="00947F60" w:rsidP="004F57F1">
            <w:pPr>
              <w:ind w:right="5987"/>
              <w:jc w:val="both"/>
              <w:rPr>
                <w:rStyle w:val="afc"/>
                <w:b/>
                <w:i w:val="0"/>
              </w:rPr>
            </w:pPr>
            <w:r>
              <w:rPr>
                <w:rStyle w:val="afc"/>
                <w:b/>
                <w:i w:val="0"/>
              </w:rPr>
              <w:t>Об утверждении Положения о бюджетном процессе в муниципальном округе Гольяново</w:t>
            </w:r>
          </w:p>
          <w:p w:rsidR="00947F60" w:rsidRDefault="00947F60" w:rsidP="004F57F1">
            <w:pPr>
              <w:tabs>
                <w:tab w:val="left" w:pos="4003"/>
              </w:tabs>
              <w:suppressAutoHyphens/>
              <w:spacing w:line="276" w:lineRule="auto"/>
              <w:ind w:right="1876"/>
              <w:jc w:val="both"/>
              <w:rPr>
                <w:b/>
                <w:lang w:eastAsia="en-US"/>
              </w:rPr>
            </w:pPr>
          </w:p>
        </w:tc>
        <w:tc>
          <w:tcPr>
            <w:tcW w:w="284" w:type="dxa"/>
          </w:tcPr>
          <w:p w:rsidR="00947F60" w:rsidRDefault="00947F60" w:rsidP="004F57F1">
            <w:pPr>
              <w:spacing w:line="276" w:lineRule="auto"/>
              <w:ind w:left="33" w:right="1876"/>
              <w:rPr>
                <w:lang w:eastAsia="en-US"/>
              </w:rPr>
            </w:pPr>
          </w:p>
        </w:tc>
      </w:tr>
    </w:tbl>
    <w:p w:rsidR="00433CE8" w:rsidRDefault="00433CE8" w:rsidP="00433CE8">
      <w:pPr>
        <w:shd w:val="clear" w:color="auto" w:fill="FFFFFF"/>
        <w:autoSpaceDE w:val="0"/>
        <w:autoSpaceDN w:val="0"/>
        <w:adjustRightInd w:val="0"/>
        <w:jc w:val="both"/>
      </w:pPr>
    </w:p>
    <w:p w:rsidR="00433CE8" w:rsidRPr="000F325A" w:rsidRDefault="00433CE8" w:rsidP="00433CE8">
      <w:pPr>
        <w:shd w:val="clear" w:color="auto" w:fill="FFFFFF"/>
        <w:autoSpaceDE w:val="0"/>
        <w:autoSpaceDN w:val="0"/>
        <w:adjustRightInd w:val="0"/>
        <w:ind w:firstLine="709"/>
        <w:jc w:val="both"/>
      </w:pPr>
      <w:r w:rsidRPr="000F325A">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w:t>
      </w:r>
      <w:r w:rsidR="00F67558" w:rsidRPr="000F325A">
        <w:t xml:space="preserve"> </w:t>
      </w:r>
      <w:r w:rsidRPr="000F325A">
        <w:t>города Москвы от 6 ноября 2002 года</w:t>
      </w:r>
      <w:r w:rsidR="00F67558" w:rsidRPr="000F325A">
        <w:t xml:space="preserve"> </w:t>
      </w:r>
      <w:r w:rsidRPr="000F325A">
        <w:t>№ 56 «Об организации местного самоуправления в городе Москве» и от 10 сентября 2008 года № 39 «О бюджетном устройстве и бюджетном процессе в городе Москве», Устав</w:t>
      </w:r>
      <w:r w:rsidR="00F67558" w:rsidRPr="000F325A">
        <w:t xml:space="preserve">ом </w:t>
      </w:r>
      <w:r w:rsidRPr="000F325A">
        <w:t>муниципального округа Гольяново, Совет депутатов муниципального округа Гольяново решил:</w:t>
      </w:r>
    </w:p>
    <w:p w:rsidR="00433CE8" w:rsidRPr="000F325A" w:rsidRDefault="00433CE8" w:rsidP="00433CE8">
      <w:pPr>
        <w:shd w:val="clear" w:color="auto" w:fill="FFFFFF"/>
        <w:autoSpaceDE w:val="0"/>
        <w:autoSpaceDN w:val="0"/>
        <w:adjustRightInd w:val="0"/>
        <w:ind w:firstLine="709"/>
        <w:jc w:val="both"/>
      </w:pPr>
      <w:r w:rsidRPr="000F325A">
        <w:t xml:space="preserve">1. Утвердить Положение о бюджетном процессе в муниципальном округе Гольяново </w:t>
      </w:r>
      <w:r w:rsidR="00947F60">
        <w:t>согласно приложению к настоящему решению</w:t>
      </w:r>
      <w:r w:rsidRPr="000F325A">
        <w:t>.</w:t>
      </w:r>
    </w:p>
    <w:p w:rsidR="009C4053" w:rsidRPr="009C4053" w:rsidRDefault="009C4053" w:rsidP="009C4053">
      <w:pPr>
        <w:tabs>
          <w:tab w:val="left" w:pos="993"/>
          <w:tab w:val="left" w:pos="1134"/>
        </w:tabs>
        <w:autoSpaceDE w:val="0"/>
        <w:autoSpaceDN w:val="0"/>
        <w:adjustRightInd w:val="0"/>
        <w:jc w:val="both"/>
        <w:outlineLvl w:val="1"/>
        <w:rPr>
          <w:lang w:eastAsia="en-US"/>
        </w:rPr>
      </w:pPr>
      <w:r>
        <w:t xml:space="preserve">           </w:t>
      </w:r>
      <w:r w:rsidR="00433CE8" w:rsidRPr="000F325A">
        <w:t>2</w:t>
      </w:r>
      <w:r>
        <w:t>.</w:t>
      </w:r>
      <w:r w:rsidRPr="009C4053">
        <w:rPr>
          <w:lang w:eastAsia="en-US"/>
        </w:rPr>
        <w:t xml:space="preserve"> </w:t>
      </w:r>
      <w:r w:rsidRPr="000B70A9">
        <w:rPr>
          <w:lang w:eastAsia="en-US"/>
        </w:rPr>
        <w:t>Опубликовать настоящее решение в бюллетене «Московский муниципальный вестник»</w:t>
      </w:r>
      <w:r w:rsidRPr="000B70A9">
        <w:t xml:space="preserve"> и сетевом издании «Московский муниципальный вестник»,</w:t>
      </w:r>
      <w:r w:rsidRPr="000B70A9">
        <w:rPr>
          <w:lang w:eastAsia="en-US"/>
        </w:rPr>
        <w:t xml:space="preserve"> разместить на официальном сайте муниципального округа Гольяново </w:t>
      </w:r>
      <w:hyperlink r:id="rId11" w:history="1">
        <w:r w:rsidRPr="009C4053">
          <w:rPr>
            <w:rStyle w:val="a3"/>
            <w:color w:val="auto"/>
            <w:u w:val="none"/>
          </w:rPr>
          <w:t>http://golyanovo.org</w:t>
        </w:r>
      </w:hyperlink>
      <w:r w:rsidRPr="009C4053">
        <w:rPr>
          <w:lang w:eastAsia="en-US"/>
        </w:rPr>
        <w:t>.</w:t>
      </w:r>
    </w:p>
    <w:p w:rsidR="00433CE8" w:rsidRPr="000F325A" w:rsidRDefault="00433CE8" w:rsidP="00433CE8">
      <w:pPr>
        <w:shd w:val="clear" w:color="auto" w:fill="FFFFFF"/>
        <w:autoSpaceDE w:val="0"/>
        <w:autoSpaceDN w:val="0"/>
        <w:adjustRightInd w:val="0"/>
        <w:ind w:firstLine="709"/>
        <w:jc w:val="both"/>
      </w:pPr>
      <w:r w:rsidRPr="000F325A">
        <w:t>3. Признать утратившими силу решение муниципального Собрания  внутригородского муниципального образования  Гольяново в городе Москве от</w:t>
      </w:r>
      <w:r w:rsidR="00947F60">
        <w:t xml:space="preserve"> 10</w:t>
      </w:r>
      <w:r w:rsidRPr="000F325A">
        <w:t xml:space="preserve"> </w:t>
      </w:r>
      <w:r w:rsidR="00947F60">
        <w:t xml:space="preserve">ноября </w:t>
      </w:r>
      <w:r w:rsidRPr="000F325A">
        <w:t>201</w:t>
      </w:r>
      <w:r w:rsidR="00947F60">
        <w:t xml:space="preserve">7 </w:t>
      </w:r>
      <w:r w:rsidRPr="000F325A">
        <w:t>года</w:t>
      </w:r>
      <w:r w:rsidR="00947F60">
        <w:t xml:space="preserve"> </w:t>
      </w:r>
      <w:r w:rsidRPr="000F325A">
        <w:t xml:space="preserve">№ </w:t>
      </w:r>
      <w:r w:rsidR="00947F60">
        <w:t>18</w:t>
      </w:r>
      <w:r w:rsidRPr="000F325A">
        <w:t>/5 «</w:t>
      </w:r>
      <w:r w:rsidRPr="000F325A">
        <w:rPr>
          <w:bCs/>
        </w:rPr>
        <w:t>Об утверждении Положения о бюджетном процессе в муниципальном округе Гольяново</w:t>
      </w:r>
      <w:r w:rsidRPr="000F325A">
        <w:t>».</w:t>
      </w:r>
    </w:p>
    <w:p w:rsidR="00947F60" w:rsidRPr="001A0EA7" w:rsidRDefault="00433CE8" w:rsidP="00A765B1">
      <w:pPr>
        <w:pStyle w:val="Default"/>
        <w:tabs>
          <w:tab w:val="left" w:pos="993"/>
          <w:tab w:val="left" w:pos="1134"/>
        </w:tabs>
        <w:ind w:firstLine="709"/>
        <w:jc w:val="both"/>
      </w:pPr>
      <w:r w:rsidRPr="000F325A">
        <w:t>4.</w:t>
      </w:r>
      <w:r w:rsidRPr="000F325A">
        <w:tab/>
        <w:t xml:space="preserve">Контроль за исполнением настоящего решения возложить на </w:t>
      </w:r>
      <w:r w:rsidR="00947F60" w:rsidRPr="001A0EA7">
        <w:t>председателя Бюджетно-финансовой комиссии Совета депутатов муниципального округа Гольяново Захарова Д.Н.</w:t>
      </w:r>
    </w:p>
    <w:p w:rsidR="00433CE8" w:rsidRPr="000F325A" w:rsidRDefault="00433CE8" w:rsidP="00433CE8">
      <w:pPr>
        <w:shd w:val="clear" w:color="auto" w:fill="FFFFFF"/>
        <w:tabs>
          <w:tab w:val="left" w:pos="993"/>
        </w:tabs>
        <w:autoSpaceDE w:val="0"/>
        <w:autoSpaceDN w:val="0"/>
        <w:adjustRightInd w:val="0"/>
        <w:ind w:firstLine="709"/>
        <w:jc w:val="both"/>
      </w:pPr>
    </w:p>
    <w:p w:rsidR="00433CE8" w:rsidRPr="000F325A" w:rsidRDefault="00433CE8" w:rsidP="00433CE8">
      <w:pPr>
        <w:shd w:val="clear" w:color="auto" w:fill="FFFFFF"/>
        <w:autoSpaceDE w:val="0"/>
        <w:autoSpaceDN w:val="0"/>
        <w:adjustRightInd w:val="0"/>
        <w:jc w:val="both"/>
        <w:rPr>
          <w:b/>
        </w:rPr>
      </w:pPr>
    </w:p>
    <w:p w:rsidR="004F57F1" w:rsidRDefault="00947F60" w:rsidP="00947F60">
      <w:pPr>
        <w:rPr>
          <w:b/>
        </w:rPr>
      </w:pPr>
      <w:r>
        <w:rPr>
          <w:b/>
        </w:rPr>
        <w:t>Глава муниципального</w:t>
      </w:r>
    </w:p>
    <w:p w:rsidR="00947F60" w:rsidRDefault="00947F60" w:rsidP="00947F60">
      <w:pPr>
        <w:rPr>
          <w:b/>
        </w:rPr>
      </w:pPr>
      <w:r>
        <w:rPr>
          <w:b/>
        </w:rPr>
        <w:t>округа Гольяново</w:t>
      </w:r>
      <w:r w:rsidR="004F57F1">
        <w:rPr>
          <w:b/>
        </w:rPr>
        <w:t xml:space="preserve">                                                                                                </w:t>
      </w:r>
      <w:r>
        <w:rPr>
          <w:b/>
        </w:rPr>
        <w:t>Т.М. Четвертков</w:t>
      </w:r>
    </w:p>
    <w:p w:rsidR="00433CE8" w:rsidRPr="000F325A" w:rsidRDefault="00433CE8" w:rsidP="005B25B7">
      <w:pPr>
        <w:shd w:val="clear" w:color="auto" w:fill="FFFFFF"/>
        <w:autoSpaceDE w:val="0"/>
        <w:autoSpaceDN w:val="0"/>
        <w:adjustRightInd w:val="0"/>
        <w:ind w:left="5387"/>
        <w:rPr>
          <w:bCs/>
        </w:rPr>
      </w:pPr>
      <w:r w:rsidRPr="000F325A">
        <w:rPr>
          <w:b/>
        </w:rPr>
        <w:br w:type="page"/>
      </w:r>
      <w:r w:rsidRPr="000F325A">
        <w:rPr>
          <w:bCs/>
        </w:rPr>
        <w:lastRenderedPageBreak/>
        <w:t xml:space="preserve">Приложение </w:t>
      </w:r>
    </w:p>
    <w:p w:rsidR="00433CE8" w:rsidRPr="000F325A" w:rsidRDefault="00433CE8" w:rsidP="00433CE8">
      <w:pPr>
        <w:shd w:val="clear" w:color="auto" w:fill="FFFFFF"/>
        <w:autoSpaceDE w:val="0"/>
        <w:autoSpaceDN w:val="0"/>
        <w:adjustRightInd w:val="0"/>
        <w:ind w:left="5400"/>
        <w:rPr>
          <w:bCs/>
        </w:rPr>
      </w:pPr>
      <w:r w:rsidRPr="000F325A">
        <w:rPr>
          <w:bCs/>
        </w:rPr>
        <w:t>к решению Совета депутатов муниципального округа Гольяново</w:t>
      </w:r>
    </w:p>
    <w:p w:rsidR="00433CE8" w:rsidRDefault="004F57F1" w:rsidP="00433CE8">
      <w:pPr>
        <w:shd w:val="clear" w:color="auto" w:fill="FFFFFF"/>
        <w:autoSpaceDE w:val="0"/>
        <w:autoSpaceDN w:val="0"/>
        <w:adjustRightInd w:val="0"/>
        <w:ind w:left="5400"/>
        <w:jc w:val="both"/>
        <w:rPr>
          <w:bCs/>
        </w:rPr>
      </w:pPr>
      <w:r>
        <w:rPr>
          <w:bCs/>
        </w:rPr>
        <w:t xml:space="preserve">от «12» апреля </w:t>
      </w:r>
      <w:r w:rsidR="00402E8F" w:rsidRPr="000F325A">
        <w:rPr>
          <w:bCs/>
        </w:rPr>
        <w:t xml:space="preserve"> 20</w:t>
      </w:r>
      <w:r>
        <w:rPr>
          <w:bCs/>
        </w:rPr>
        <w:t>23 года № 5/6</w:t>
      </w:r>
    </w:p>
    <w:p w:rsidR="004F57F1" w:rsidRDefault="004F57F1" w:rsidP="00433CE8">
      <w:pPr>
        <w:shd w:val="clear" w:color="auto" w:fill="FFFFFF"/>
        <w:autoSpaceDE w:val="0"/>
        <w:autoSpaceDN w:val="0"/>
        <w:adjustRightInd w:val="0"/>
        <w:ind w:left="5400"/>
        <w:jc w:val="both"/>
        <w:rPr>
          <w:bCs/>
        </w:rPr>
      </w:pPr>
    </w:p>
    <w:p w:rsidR="004F57F1" w:rsidRPr="000F325A" w:rsidRDefault="004F57F1" w:rsidP="00433CE8">
      <w:pPr>
        <w:shd w:val="clear" w:color="auto" w:fill="FFFFFF"/>
        <w:autoSpaceDE w:val="0"/>
        <w:autoSpaceDN w:val="0"/>
        <w:adjustRightInd w:val="0"/>
        <w:ind w:left="5400"/>
        <w:jc w:val="both"/>
        <w:rPr>
          <w:bCs/>
        </w:rPr>
      </w:pPr>
    </w:p>
    <w:p w:rsidR="005B25B7" w:rsidRPr="000F325A" w:rsidRDefault="005B25B7" w:rsidP="00433CE8">
      <w:pPr>
        <w:shd w:val="clear" w:color="auto" w:fill="FFFFFF"/>
        <w:autoSpaceDE w:val="0"/>
        <w:autoSpaceDN w:val="0"/>
        <w:adjustRightInd w:val="0"/>
        <w:jc w:val="center"/>
        <w:rPr>
          <w:b/>
          <w:bCs/>
        </w:rPr>
      </w:pPr>
    </w:p>
    <w:p w:rsidR="00433CE8" w:rsidRPr="000F325A" w:rsidRDefault="00433CE8" w:rsidP="00433CE8">
      <w:pPr>
        <w:shd w:val="clear" w:color="auto" w:fill="FFFFFF"/>
        <w:autoSpaceDE w:val="0"/>
        <w:autoSpaceDN w:val="0"/>
        <w:adjustRightInd w:val="0"/>
        <w:jc w:val="center"/>
        <w:rPr>
          <w:b/>
          <w:bCs/>
        </w:rPr>
      </w:pPr>
      <w:r w:rsidRPr="000F325A">
        <w:rPr>
          <w:b/>
          <w:bCs/>
        </w:rPr>
        <w:t>Положение</w:t>
      </w:r>
    </w:p>
    <w:p w:rsidR="00433CE8" w:rsidRPr="000F325A" w:rsidRDefault="00433CE8" w:rsidP="00433CE8">
      <w:pPr>
        <w:shd w:val="clear" w:color="auto" w:fill="FFFFFF"/>
        <w:autoSpaceDE w:val="0"/>
        <w:autoSpaceDN w:val="0"/>
        <w:adjustRightInd w:val="0"/>
        <w:jc w:val="center"/>
        <w:rPr>
          <w:b/>
          <w:bCs/>
        </w:rPr>
      </w:pPr>
      <w:r w:rsidRPr="000F325A">
        <w:rPr>
          <w:b/>
          <w:bCs/>
        </w:rPr>
        <w:t xml:space="preserve">о бюджетном процессе </w:t>
      </w:r>
    </w:p>
    <w:p w:rsidR="00433CE8" w:rsidRPr="000F325A" w:rsidRDefault="00433CE8" w:rsidP="00433CE8">
      <w:pPr>
        <w:shd w:val="clear" w:color="auto" w:fill="FFFFFF"/>
        <w:autoSpaceDE w:val="0"/>
        <w:autoSpaceDN w:val="0"/>
        <w:adjustRightInd w:val="0"/>
        <w:jc w:val="center"/>
        <w:rPr>
          <w:b/>
          <w:bCs/>
        </w:rPr>
      </w:pPr>
      <w:r w:rsidRPr="000F325A">
        <w:rPr>
          <w:b/>
          <w:bCs/>
        </w:rPr>
        <w:t>в муниципальном округе Гольяново</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Общие положения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t xml:space="preserve">1. Настоящее Положение регулирует вопросы организации и осуществления бюджетного процесса </w:t>
      </w:r>
      <w:r w:rsidRPr="000F325A">
        <w:rPr>
          <w:rFonts w:eastAsia="Calibri"/>
        </w:rPr>
        <w:t xml:space="preserve">в муниципальном округе Гольяново (далее – </w:t>
      </w:r>
      <w:r w:rsidRPr="000F325A">
        <w:t>муниципальный округ</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rPr>
          <w:lang w:eastAsia="en-US"/>
        </w:rPr>
      </w:pPr>
      <w:r w:rsidRPr="000F325A">
        <w:t xml:space="preserve">2. Органы местного самоуправления </w:t>
      </w:r>
      <w:r w:rsidRPr="000F325A">
        <w:rPr>
          <w:rFonts w:eastAsia="Calibri"/>
        </w:rPr>
        <w:t>муниципального округа (далее – органы местного самоуправления)</w:t>
      </w:r>
      <w:r w:rsidRPr="000F325A">
        <w:t xml:space="preserve">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муниципального округа, настоящим Положением.</w:t>
      </w:r>
    </w:p>
    <w:p w:rsidR="00433CE8" w:rsidRPr="000F325A" w:rsidRDefault="00433CE8" w:rsidP="00433CE8">
      <w:pPr>
        <w:shd w:val="clear" w:color="auto" w:fill="FFFFFF"/>
        <w:autoSpaceDE w:val="0"/>
        <w:autoSpaceDN w:val="0"/>
        <w:adjustRightInd w:val="0"/>
        <w:ind w:firstLine="709"/>
        <w:jc w:val="both"/>
      </w:pPr>
      <w:r w:rsidRPr="000F325A">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rsidR="00433CE8" w:rsidRPr="000F325A" w:rsidRDefault="00433CE8" w:rsidP="00433CE8">
      <w:pPr>
        <w:shd w:val="clear" w:color="auto" w:fill="FFFFFF"/>
        <w:autoSpaceDE w:val="0"/>
        <w:autoSpaceDN w:val="0"/>
        <w:adjustRightInd w:val="0"/>
        <w:ind w:firstLine="709"/>
        <w:jc w:val="both"/>
      </w:pPr>
      <w:r w:rsidRPr="000F325A">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433CE8" w:rsidRPr="000F325A" w:rsidRDefault="00433CE8" w:rsidP="005B25B7">
      <w:pPr>
        <w:shd w:val="clear" w:color="auto" w:fill="FFFFFF"/>
        <w:autoSpaceDE w:val="0"/>
        <w:autoSpaceDN w:val="0"/>
        <w:adjustRightInd w:val="0"/>
        <w:spacing w:before="240" w:after="240"/>
        <w:jc w:val="center"/>
        <w:rPr>
          <w:b/>
          <w:i/>
        </w:rPr>
      </w:pPr>
      <w:r w:rsidRPr="000F325A">
        <w:rPr>
          <w:b/>
        </w:rPr>
        <w:t>Доходы и расходы бюджета муниципального округа</w:t>
      </w:r>
      <w:r w:rsidRPr="000F325A">
        <w:rPr>
          <w:b/>
          <w:i/>
        </w:rPr>
        <w:t xml:space="preserve"> </w:t>
      </w:r>
    </w:p>
    <w:p w:rsidR="00433CE8" w:rsidRPr="000F325A" w:rsidRDefault="00433CE8" w:rsidP="00433CE8">
      <w:pPr>
        <w:shd w:val="clear" w:color="auto" w:fill="FFFFFF"/>
        <w:autoSpaceDE w:val="0"/>
        <w:autoSpaceDN w:val="0"/>
        <w:adjustRightInd w:val="0"/>
        <w:ind w:firstLine="709"/>
        <w:jc w:val="both"/>
      </w:pPr>
      <w:r w:rsidRPr="000F325A">
        <w:t>4. Доходы бюджета муниципального округа</w:t>
      </w:r>
      <w:r w:rsidRPr="000F325A">
        <w:rPr>
          <w:i/>
        </w:rPr>
        <w:t xml:space="preserve"> </w:t>
      </w:r>
      <w:r w:rsidRPr="000F325A">
        <w:t>(далее – местный бюджет) формируются в соответствии с бюджетным законодательством, законодательством о налогах, сборах и иных обязательных платежах.</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433CE8" w:rsidRPr="000F325A" w:rsidRDefault="00433CE8" w:rsidP="00433CE8">
      <w:pPr>
        <w:shd w:val="clear" w:color="auto" w:fill="FFFFFF"/>
        <w:autoSpaceDE w:val="0"/>
        <w:autoSpaceDN w:val="0"/>
        <w:adjustRightInd w:val="0"/>
        <w:ind w:firstLine="709"/>
        <w:jc w:val="both"/>
        <w:rPr>
          <w:lang w:eastAsia="en-US"/>
        </w:rPr>
      </w:pPr>
      <w:r w:rsidRPr="000F325A">
        <w:t>5. Формирование расходов местного бюджета осуществляется в соответствии с расходными обязательствами муниципального округа</w:t>
      </w:r>
      <w:r w:rsidRPr="000F325A">
        <w:rPr>
          <w:i/>
        </w:rPr>
        <w:t xml:space="preserve"> </w:t>
      </w:r>
      <w:r w:rsidRPr="000F325A">
        <w:t>(далее – расходные обязательства), исполняемыми аппаратом Совета депутатов муниципального округа (далее – аппарат Совета депутатов) в соответствии с требованиями Бюджетного кодекса Российской Федерации и правовыми актами города Москвы.</w:t>
      </w:r>
    </w:p>
    <w:p w:rsidR="00433CE8" w:rsidRPr="000F325A" w:rsidRDefault="00433CE8" w:rsidP="00433CE8">
      <w:pPr>
        <w:shd w:val="clear" w:color="auto" w:fill="FFFFFF"/>
        <w:autoSpaceDE w:val="0"/>
        <w:autoSpaceDN w:val="0"/>
        <w:adjustRightInd w:val="0"/>
        <w:ind w:firstLine="709"/>
        <w:jc w:val="both"/>
      </w:pPr>
      <w:r w:rsidRPr="000F325A">
        <w:t xml:space="preserve">Нормативы обеспечения расходных обязательств для определения минимальных расходов местного бюджета утверждаются </w:t>
      </w:r>
      <w:r w:rsidRPr="000F325A">
        <w:rPr>
          <w:rFonts w:eastAsia="Calibri"/>
        </w:rPr>
        <w:t>законом города Москвы о бюджете города Москвы на очередной финансовый год и плановый период.</w:t>
      </w:r>
    </w:p>
    <w:p w:rsidR="00433CE8" w:rsidRPr="000F325A" w:rsidRDefault="00433CE8" w:rsidP="00433CE8">
      <w:pPr>
        <w:shd w:val="clear" w:color="auto" w:fill="FFFFFF"/>
        <w:autoSpaceDE w:val="0"/>
        <w:autoSpaceDN w:val="0"/>
        <w:adjustRightInd w:val="0"/>
        <w:ind w:firstLine="709"/>
        <w:jc w:val="both"/>
      </w:pPr>
      <w:r w:rsidRPr="000F325A">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p>
    <w:p w:rsidR="004F57F1" w:rsidRDefault="004F57F1" w:rsidP="005B25B7">
      <w:pPr>
        <w:shd w:val="clear" w:color="auto" w:fill="FFFFFF"/>
        <w:autoSpaceDE w:val="0"/>
        <w:autoSpaceDN w:val="0"/>
        <w:adjustRightInd w:val="0"/>
        <w:spacing w:before="240" w:after="240"/>
        <w:jc w:val="center"/>
        <w:rPr>
          <w:b/>
          <w:bCs/>
        </w:rPr>
      </w:pPr>
    </w:p>
    <w:p w:rsidR="00E570E9" w:rsidRDefault="00E570E9" w:rsidP="005B25B7">
      <w:pPr>
        <w:shd w:val="clear" w:color="auto" w:fill="FFFFFF"/>
        <w:autoSpaceDE w:val="0"/>
        <w:autoSpaceDN w:val="0"/>
        <w:adjustRightInd w:val="0"/>
        <w:spacing w:before="240" w:after="240"/>
        <w:jc w:val="center"/>
        <w:rPr>
          <w:b/>
          <w:bCs/>
        </w:rPr>
      </w:pPr>
      <w:r>
        <w:rPr>
          <w:b/>
          <w:bCs/>
        </w:rPr>
        <w:lastRenderedPageBreak/>
        <w:t xml:space="preserve">Межбюджетные трансферты </w:t>
      </w:r>
    </w:p>
    <w:p w:rsidR="00E570E9" w:rsidRPr="00E570E9" w:rsidRDefault="00433CE8" w:rsidP="00E570E9">
      <w:pPr>
        <w:shd w:val="clear" w:color="auto" w:fill="FFFFFF"/>
        <w:autoSpaceDE w:val="0"/>
        <w:autoSpaceDN w:val="0"/>
        <w:adjustRightInd w:val="0"/>
        <w:ind w:firstLine="709"/>
        <w:jc w:val="both"/>
        <w:rPr>
          <w:bCs/>
        </w:rPr>
      </w:pPr>
      <w:r w:rsidRPr="000F325A">
        <w:rPr>
          <w:bCs/>
        </w:rPr>
        <w:t>7. </w:t>
      </w:r>
      <w:r w:rsidR="00E570E9" w:rsidRPr="00E570E9">
        <w:rPr>
          <w:bCs/>
        </w:rPr>
        <w:t xml:space="preserve">Межбюджетные трансферты из бюджета города Москвы местному бюджету предоставляются в </w:t>
      </w:r>
      <w:r w:rsidR="00E570E9">
        <w:rPr>
          <w:bCs/>
        </w:rPr>
        <w:t xml:space="preserve">форме </w:t>
      </w:r>
      <w:r w:rsidR="00E570E9" w:rsidRPr="00E570E9">
        <w:rPr>
          <w:bCs/>
        </w:rPr>
        <w:t>дотаци</w:t>
      </w:r>
      <w:r w:rsidR="00E570E9">
        <w:rPr>
          <w:bCs/>
        </w:rPr>
        <w:t>й</w:t>
      </w:r>
      <w:r w:rsidR="00E570E9" w:rsidRPr="00E570E9">
        <w:rPr>
          <w:bCs/>
        </w:rPr>
        <w:t>, субвенци</w:t>
      </w:r>
      <w:r w:rsidR="00E570E9">
        <w:rPr>
          <w:bCs/>
        </w:rPr>
        <w:t>й</w:t>
      </w:r>
      <w:r w:rsidR="00E570E9" w:rsidRPr="00E570E9">
        <w:rPr>
          <w:bCs/>
        </w:rPr>
        <w:t>, субсиди</w:t>
      </w:r>
      <w:r w:rsidR="00E570E9">
        <w:rPr>
          <w:bCs/>
        </w:rPr>
        <w:t>й</w:t>
      </w:r>
      <w:r w:rsidR="00E570E9" w:rsidRPr="00E570E9">
        <w:rPr>
          <w:bCs/>
        </w:rPr>
        <w:t>, ины</w:t>
      </w:r>
      <w:r w:rsidR="00E570E9">
        <w:rPr>
          <w:bCs/>
        </w:rPr>
        <w:t>х</w:t>
      </w:r>
      <w:r w:rsidR="00E570E9" w:rsidRPr="00E570E9">
        <w:rPr>
          <w:bCs/>
        </w:rPr>
        <w:t xml:space="preserve"> межбюджетны</w:t>
      </w:r>
      <w:r w:rsidR="00E570E9">
        <w:rPr>
          <w:bCs/>
        </w:rPr>
        <w:t>х трансфертов, бюджетных</w:t>
      </w:r>
      <w:r w:rsidR="00E570E9" w:rsidRPr="00E570E9">
        <w:rPr>
          <w:bCs/>
        </w:rPr>
        <w:t xml:space="preserve"> кредит</w:t>
      </w:r>
      <w:r w:rsidR="00E570E9">
        <w:rPr>
          <w:bCs/>
        </w:rPr>
        <w:t xml:space="preserve">ов, </w:t>
      </w:r>
      <w:r w:rsidR="00E570E9" w:rsidRPr="00E570E9">
        <w:rPr>
          <w:bCs/>
        </w:rPr>
        <w:t>порядке, объемах и на условиях, установленных законами города Москвы и нормативными правовыми актами Правительства Москвы.</w:t>
      </w:r>
    </w:p>
    <w:p w:rsidR="00E570E9" w:rsidRPr="00E570E9" w:rsidRDefault="00E570E9" w:rsidP="00E570E9">
      <w:pPr>
        <w:shd w:val="clear" w:color="auto" w:fill="FFFFFF"/>
        <w:autoSpaceDE w:val="0"/>
        <w:autoSpaceDN w:val="0"/>
        <w:adjustRightInd w:val="0"/>
        <w:ind w:firstLine="709"/>
        <w:jc w:val="both"/>
        <w:rPr>
          <w:bCs/>
        </w:rPr>
      </w:pPr>
      <w:r>
        <w:rPr>
          <w:bCs/>
        </w:rPr>
        <w:t>8</w:t>
      </w:r>
      <w:r w:rsidRPr="00E570E9">
        <w:rPr>
          <w:bCs/>
        </w:rPr>
        <w:t xml:space="preserve">. Межбюджетные трансферты из местного бюджета бюджету города </w:t>
      </w:r>
      <w:r>
        <w:rPr>
          <w:bCs/>
        </w:rPr>
        <w:t xml:space="preserve">Москвы </w:t>
      </w:r>
      <w:r w:rsidRPr="00E570E9">
        <w:rPr>
          <w:bCs/>
        </w:rPr>
        <w:t>могут быть представлены в форме субсидий на основании решения Совета депутатов муниципального округа Гол</w:t>
      </w:r>
      <w:r>
        <w:rPr>
          <w:bCs/>
        </w:rPr>
        <w:t>ьяново</w:t>
      </w:r>
      <w:r w:rsidRPr="00E570E9">
        <w:rPr>
          <w:bCs/>
        </w:rPr>
        <w:t>.</w:t>
      </w:r>
    </w:p>
    <w:p w:rsidR="00433CE8" w:rsidRPr="000F325A" w:rsidRDefault="00433CE8" w:rsidP="00433CE8">
      <w:pPr>
        <w:shd w:val="clear" w:color="auto" w:fill="FFFFFF"/>
        <w:autoSpaceDE w:val="0"/>
        <w:autoSpaceDN w:val="0"/>
        <w:adjustRightInd w:val="0"/>
        <w:ind w:firstLine="709"/>
        <w:jc w:val="both"/>
        <w:rPr>
          <w:rFonts w:eastAsia="Calibri"/>
          <w:bCs/>
          <w:iCs/>
        </w:rPr>
      </w:pPr>
      <w:r w:rsidRPr="000F325A">
        <w:rPr>
          <w:bCs/>
        </w:rPr>
        <w:t xml:space="preserve">Субсидии предоставляются на основании </w:t>
      </w:r>
      <w:r w:rsidRPr="000F325A">
        <w:rPr>
          <w:rFonts w:eastAsia="Calibri"/>
        </w:rPr>
        <w:t>соглашения (договора) о предоставлении субсидий, заключенного между главой му</w:t>
      </w:r>
      <w:r w:rsidR="00E570E9">
        <w:rPr>
          <w:rFonts w:eastAsia="Calibri"/>
        </w:rPr>
        <w:t>ниципального округа, аппаратом С</w:t>
      </w:r>
      <w:r w:rsidRPr="000F325A">
        <w:rPr>
          <w:rFonts w:eastAsia="Calibri"/>
        </w:rPr>
        <w:t>овета депутатов и органом исполнительной власти города Москвы (получателем субсидии). Соглашение (договор) о предоставлении субсидий должно содержать</w:t>
      </w:r>
      <w:r w:rsidRPr="000F325A">
        <w:rPr>
          <w:rFonts w:eastAsia="Calibri"/>
          <w:bCs/>
          <w:iCs/>
        </w:rPr>
        <w:t xml:space="preserve">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Участники бюджетного процесса</w:t>
      </w:r>
    </w:p>
    <w:p w:rsidR="00433CE8" w:rsidRPr="000F325A" w:rsidRDefault="00433CE8" w:rsidP="00433CE8">
      <w:pPr>
        <w:shd w:val="clear" w:color="auto" w:fill="FFFFFF"/>
        <w:autoSpaceDE w:val="0"/>
        <w:autoSpaceDN w:val="0"/>
        <w:adjustRightInd w:val="0"/>
        <w:ind w:firstLine="709"/>
        <w:jc w:val="both"/>
      </w:pPr>
      <w:r w:rsidRPr="000F325A">
        <w:t>9. Участниками бюджетного процесса являются:</w:t>
      </w:r>
    </w:p>
    <w:p w:rsidR="00433CE8" w:rsidRPr="000F325A" w:rsidRDefault="00433CE8" w:rsidP="00433CE8">
      <w:pPr>
        <w:shd w:val="clear" w:color="auto" w:fill="FFFFFF"/>
        <w:autoSpaceDE w:val="0"/>
        <w:autoSpaceDN w:val="0"/>
        <w:adjustRightInd w:val="0"/>
        <w:ind w:firstLine="709"/>
        <w:jc w:val="both"/>
      </w:pPr>
      <w:r w:rsidRPr="000F325A">
        <w:t>1) глава муниципального округа</w:t>
      </w:r>
      <w:r w:rsidR="00337688">
        <w:t xml:space="preserve"> Гольяново (далее – глава муниципального округа)</w:t>
      </w:r>
      <w:r w:rsidRPr="000F325A">
        <w:t>;</w:t>
      </w:r>
    </w:p>
    <w:p w:rsidR="00433CE8" w:rsidRPr="000F325A" w:rsidRDefault="00433CE8" w:rsidP="00433CE8">
      <w:pPr>
        <w:shd w:val="clear" w:color="auto" w:fill="FFFFFF"/>
        <w:autoSpaceDE w:val="0"/>
        <w:autoSpaceDN w:val="0"/>
        <w:adjustRightInd w:val="0"/>
        <w:ind w:firstLine="709"/>
        <w:jc w:val="both"/>
      </w:pPr>
      <w:r w:rsidRPr="000F325A">
        <w:t>2) Совет депутатов муниципального округа</w:t>
      </w:r>
      <w:r w:rsidR="00337688">
        <w:t xml:space="preserve"> Гольяново</w:t>
      </w:r>
      <w:r w:rsidRPr="000F325A">
        <w:rPr>
          <w:i/>
        </w:rPr>
        <w:t xml:space="preserve"> </w:t>
      </w:r>
      <w:r w:rsidRPr="000F325A">
        <w:t>(далее – Совет депутатов);</w:t>
      </w:r>
    </w:p>
    <w:p w:rsidR="00433CE8" w:rsidRPr="000F325A" w:rsidRDefault="00433CE8" w:rsidP="00433CE8">
      <w:pPr>
        <w:shd w:val="clear" w:color="auto" w:fill="FFFFFF"/>
        <w:autoSpaceDE w:val="0"/>
        <w:autoSpaceDN w:val="0"/>
        <w:adjustRightInd w:val="0"/>
        <w:ind w:firstLine="709"/>
        <w:jc w:val="both"/>
      </w:pPr>
      <w:r w:rsidRPr="000F325A">
        <w:t>3) аппарат Совета депутатов;</w:t>
      </w:r>
    </w:p>
    <w:p w:rsidR="00433CE8" w:rsidRPr="000F325A" w:rsidRDefault="00433CE8" w:rsidP="00433CE8">
      <w:pPr>
        <w:shd w:val="clear" w:color="auto" w:fill="FFFFFF"/>
        <w:autoSpaceDE w:val="0"/>
        <w:autoSpaceDN w:val="0"/>
        <w:adjustRightInd w:val="0"/>
        <w:ind w:firstLine="709"/>
        <w:jc w:val="both"/>
        <w:rPr>
          <w:i/>
        </w:rPr>
      </w:pPr>
      <w:r w:rsidRPr="000F325A">
        <w:t xml:space="preserve">4) </w:t>
      </w:r>
      <w:r w:rsidR="002D31B3" w:rsidRPr="000F325A">
        <w:t>органы, осуществляющие кассовое обслуживание исполнения местного бюджета (Управление Федерал</w:t>
      </w:r>
      <w:r w:rsidR="00337A6E" w:rsidRPr="000F325A">
        <w:t>ьного казначейства по г. Москве</w:t>
      </w:r>
      <w:r w:rsidR="002D31B3" w:rsidRPr="000F325A">
        <w:t>, Департамент финансов города Москвы)</w:t>
      </w:r>
      <w:r w:rsidRPr="000F325A">
        <w:t>;</w:t>
      </w:r>
    </w:p>
    <w:p w:rsidR="00433CE8" w:rsidRPr="000F325A" w:rsidRDefault="00337A6E" w:rsidP="002D31B3">
      <w:pPr>
        <w:shd w:val="clear" w:color="auto" w:fill="FFFFFF"/>
        <w:tabs>
          <w:tab w:val="left" w:pos="1008"/>
        </w:tabs>
        <w:ind w:firstLine="709"/>
        <w:jc w:val="both"/>
        <w:rPr>
          <w:spacing w:val="1"/>
        </w:rPr>
      </w:pPr>
      <w:r w:rsidRPr="000F325A">
        <w:t>5</w:t>
      </w:r>
      <w:r w:rsidR="00433CE8" w:rsidRPr="000F325A">
        <w:t>) </w:t>
      </w:r>
      <w:r w:rsidR="002D31B3" w:rsidRPr="000F325A">
        <w:rPr>
          <w:spacing w:val="1"/>
        </w:rPr>
        <w:t>органы внешнего финансового контроля в городе Москве, в том числе</w:t>
      </w:r>
      <w:r w:rsidR="002D31B3" w:rsidRPr="000F325A">
        <w:rPr>
          <w:b/>
          <w:spacing w:val="1"/>
        </w:rPr>
        <w:t xml:space="preserve"> </w:t>
      </w:r>
      <w:r w:rsidR="002D31B3" w:rsidRPr="000F325A">
        <w:rPr>
          <w:spacing w:val="1"/>
        </w:rPr>
        <w:t>К</w:t>
      </w:r>
      <w:r w:rsidRPr="000F325A">
        <w:rPr>
          <w:spacing w:val="1"/>
        </w:rPr>
        <w:t>онтрольно-счетная палата Москвы</w:t>
      </w:r>
      <w:r w:rsidR="00E96F76" w:rsidRPr="000F325A">
        <w:t>.</w:t>
      </w:r>
    </w:p>
    <w:p w:rsidR="00433CE8" w:rsidRPr="000F325A" w:rsidRDefault="00433CE8" w:rsidP="00433CE8">
      <w:pPr>
        <w:shd w:val="clear" w:color="auto" w:fill="FFFFFF"/>
        <w:autoSpaceDE w:val="0"/>
        <w:autoSpaceDN w:val="0"/>
        <w:adjustRightInd w:val="0"/>
        <w:ind w:firstLine="709"/>
        <w:jc w:val="both"/>
      </w:pPr>
      <w:r w:rsidRPr="000F325A">
        <w:t>10. Бюджетные полномочия участников бюджетного проце</w:t>
      </w:r>
      <w:r w:rsidR="002D31B3" w:rsidRPr="000F325A">
        <w:t>сса, указанных в подпунктах 1-3</w:t>
      </w:r>
      <w:r w:rsidRPr="000F325A">
        <w:t xml:space="preserve"> пункта 9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433CE8" w:rsidRPr="000F325A" w:rsidRDefault="00433CE8" w:rsidP="00433CE8">
      <w:pPr>
        <w:shd w:val="clear" w:color="auto" w:fill="FFFFFF"/>
        <w:autoSpaceDE w:val="0"/>
        <w:autoSpaceDN w:val="0"/>
        <w:adjustRightInd w:val="0"/>
        <w:ind w:firstLine="709"/>
        <w:jc w:val="both"/>
      </w:pPr>
      <w:r w:rsidRPr="000F325A">
        <w:t xml:space="preserve">Бюджетные полномочия участников бюджетного процесса, указанных в подпунктах 4 и </w:t>
      </w:r>
      <w:r w:rsidR="00337688">
        <w:t>5</w:t>
      </w:r>
      <w:r w:rsidRPr="000F325A">
        <w:t xml:space="preserve"> пункта 9 настоящего Положения</w:t>
      </w:r>
      <w:r w:rsidRPr="000F325A">
        <w:rPr>
          <w:rFonts w:eastAsia="Calibri"/>
        </w:rPr>
        <w:t xml:space="preserve"> определяются в порядке, установленном </w:t>
      </w:r>
      <w:r w:rsidRPr="000F325A">
        <w:t>Бюджетным кодексом Российской Федерации и иными нормативными правовыми актами Российской Федерации, правовыми актами города Москвы.</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Бюджетные полномочия главы муниципального округа</w:t>
      </w:r>
    </w:p>
    <w:p w:rsidR="00433CE8" w:rsidRPr="000F325A" w:rsidRDefault="00433CE8" w:rsidP="00433CE8">
      <w:pPr>
        <w:shd w:val="clear" w:color="auto" w:fill="FFFFFF"/>
        <w:autoSpaceDE w:val="0"/>
        <w:autoSpaceDN w:val="0"/>
        <w:adjustRightInd w:val="0"/>
        <w:ind w:firstLine="709"/>
        <w:jc w:val="both"/>
        <w:rPr>
          <w:bCs/>
        </w:rPr>
      </w:pPr>
      <w:r w:rsidRPr="000F325A">
        <w:rPr>
          <w:bCs/>
        </w:rPr>
        <w:t>11. Глава муниципального округа:</w:t>
      </w:r>
    </w:p>
    <w:p w:rsidR="00433CE8" w:rsidRPr="000F325A" w:rsidRDefault="00433CE8" w:rsidP="00433CE8">
      <w:pPr>
        <w:shd w:val="clear" w:color="auto" w:fill="FFFFFF"/>
        <w:autoSpaceDE w:val="0"/>
        <w:autoSpaceDN w:val="0"/>
        <w:adjustRightInd w:val="0"/>
        <w:ind w:firstLine="709"/>
        <w:jc w:val="both"/>
        <w:rPr>
          <w:bCs/>
        </w:rPr>
      </w:pPr>
      <w:r w:rsidRPr="000F325A">
        <w:rPr>
          <w:bCs/>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2) назначает должностных лиц </w:t>
      </w:r>
      <w:r w:rsidRPr="000F325A">
        <w:t>аппарата Совета депутатов</w:t>
      </w:r>
      <w:r w:rsidRPr="000F325A">
        <w:rPr>
          <w:bCs/>
        </w:rPr>
        <w:t>, представляющих в Совете депутатов проекты решений, указанных в подпункте 1 настоящего пункта;</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3) назначает представителей </w:t>
      </w:r>
      <w:r w:rsidRPr="000F325A">
        <w:t>аппарата Совета депутатов</w:t>
      </w:r>
      <w:r w:rsidRPr="000F325A">
        <w:rPr>
          <w:i/>
        </w:rPr>
        <w:t xml:space="preserve"> </w:t>
      </w:r>
      <w:r w:rsidRPr="000F325A">
        <w:rPr>
          <w:bCs/>
        </w:rPr>
        <w:t xml:space="preserve">в согласительную комиссию, указанную в пункте 30 настоящего Положения, организует рассмотрение разногласий между Советом депутатов и </w:t>
      </w:r>
      <w:r w:rsidRPr="000F325A">
        <w:t xml:space="preserve">аппаратом Совета депутатов </w:t>
      </w:r>
      <w:r w:rsidRPr="000F325A">
        <w:rPr>
          <w:bCs/>
        </w:rPr>
        <w:t xml:space="preserve">по проекту </w:t>
      </w:r>
      <w:r w:rsidRPr="000F325A">
        <w:rPr>
          <w:rFonts w:eastAsia="Calibri"/>
        </w:rPr>
        <w:t>решения Совета депутатов о местном бюджете (далее – проект решения о местном бюджете, решение о местном бюджете)</w:t>
      </w:r>
      <w:r w:rsidRPr="000F325A">
        <w:rPr>
          <w:bCs/>
        </w:rPr>
        <w:t>;</w:t>
      </w:r>
    </w:p>
    <w:p w:rsidR="00433CE8" w:rsidRPr="000F325A" w:rsidRDefault="00433CE8" w:rsidP="00433CE8">
      <w:pPr>
        <w:shd w:val="clear" w:color="auto" w:fill="FFFFFF"/>
        <w:autoSpaceDE w:val="0"/>
        <w:autoSpaceDN w:val="0"/>
        <w:adjustRightInd w:val="0"/>
        <w:ind w:firstLine="709"/>
        <w:jc w:val="both"/>
        <w:rPr>
          <w:bCs/>
        </w:rPr>
      </w:pPr>
      <w:r w:rsidRPr="000F325A">
        <w:rPr>
          <w:bCs/>
        </w:rPr>
        <w:lastRenderedPageBreak/>
        <w:t xml:space="preserve">4) осуществляет взаимодействие с </w:t>
      </w:r>
      <w:r w:rsidRPr="000F325A">
        <w:t>Департаментом финансов города Москвы, Контрольно-счетной палатой Москвы в части осуществления бюджетных полномочий Совета депутатов и аппарата Совета депутатов;</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bCs/>
        </w:rPr>
        <w:t xml:space="preserve">5) осуществляет иные полномочия, </w:t>
      </w:r>
      <w:r w:rsidRPr="000F325A">
        <w:rPr>
          <w:rFonts w:eastAsia="Calibri"/>
        </w:rPr>
        <w:t xml:space="preserve">предусмотренные Бюджетным кодексом Российской Федерации и иными нормативными правовыми актами Российской Федерации, правовыми актами города Москвы, </w:t>
      </w:r>
      <w:r w:rsidRPr="000F325A">
        <w:rPr>
          <w:bCs/>
        </w:rPr>
        <w:t>настоящим Положением.</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Бюджетные полномочия Совета депутатов</w:t>
      </w:r>
    </w:p>
    <w:p w:rsidR="00433CE8" w:rsidRPr="000F325A" w:rsidRDefault="00433CE8" w:rsidP="00433CE8">
      <w:pPr>
        <w:shd w:val="clear" w:color="auto" w:fill="FFFFFF"/>
        <w:autoSpaceDE w:val="0"/>
        <w:autoSpaceDN w:val="0"/>
        <w:adjustRightInd w:val="0"/>
        <w:ind w:firstLine="709"/>
        <w:jc w:val="both"/>
      </w:pPr>
      <w:r w:rsidRPr="000F325A">
        <w:t>12. Совет депутатов:</w:t>
      </w:r>
    </w:p>
    <w:p w:rsidR="00433CE8" w:rsidRPr="000F325A" w:rsidRDefault="00433CE8" w:rsidP="00433CE8">
      <w:pPr>
        <w:shd w:val="clear" w:color="auto" w:fill="FFFFFF"/>
        <w:autoSpaceDE w:val="0"/>
        <w:autoSpaceDN w:val="0"/>
        <w:adjustRightInd w:val="0"/>
        <w:ind w:firstLine="709"/>
        <w:jc w:val="both"/>
      </w:pPr>
      <w:r w:rsidRPr="000F325A">
        <w:t xml:space="preserve">1) рассматривает и утверждает местный бюджет и годовой отчет о его исполнении, принимает решения, регулирующие бюджетные правоотношения; </w:t>
      </w:r>
    </w:p>
    <w:p w:rsidR="00433CE8" w:rsidRPr="000F325A" w:rsidRDefault="00433CE8" w:rsidP="00433CE8">
      <w:pPr>
        <w:shd w:val="clear" w:color="auto" w:fill="FFFFFF"/>
        <w:autoSpaceDE w:val="0"/>
        <w:autoSpaceDN w:val="0"/>
        <w:adjustRightInd w:val="0"/>
        <w:ind w:firstLine="709"/>
        <w:jc w:val="both"/>
      </w:pPr>
      <w:r w:rsidRPr="000F325A">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rsidR="00433CE8" w:rsidRPr="000F325A" w:rsidRDefault="00433CE8" w:rsidP="00433CE8">
      <w:pPr>
        <w:shd w:val="clear" w:color="auto" w:fill="FFFFFF"/>
        <w:autoSpaceDE w:val="0"/>
        <w:autoSpaceDN w:val="0"/>
        <w:adjustRightInd w:val="0"/>
        <w:ind w:firstLine="709"/>
        <w:jc w:val="both"/>
        <w:rPr>
          <w:bCs/>
          <w:iCs/>
        </w:rPr>
      </w:pPr>
      <w:r w:rsidRPr="000F325A">
        <w:rPr>
          <w:rFonts w:eastAsia="MS Minngs"/>
          <w:bCs/>
        </w:rPr>
        <w:t>3) </w:t>
      </w:r>
      <w:r w:rsidRPr="000F325A">
        <w:rPr>
          <w:bCs/>
        </w:rPr>
        <w:t>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0F325A">
        <w:rPr>
          <w:bCs/>
          <w:iCs/>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rsidR="00433CE8" w:rsidRPr="000F325A" w:rsidRDefault="00433CE8" w:rsidP="00433CE8">
      <w:pPr>
        <w:shd w:val="clear" w:color="auto" w:fill="FFFFFF"/>
        <w:autoSpaceDE w:val="0"/>
        <w:autoSpaceDN w:val="0"/>
        <w:adjustRightInd w:val="0"/>
        <w:ind w:firstLine="709"/>
        <w:jc w:val="both"/>
      </w:pPr>
      <w:r w:rsidRPr="000F325A">
        <w:rPr>
          <w:bCs/>
          <w:iCs/>
        </w:rPr>
        <w:t>4) </w:t>
      </w:r>
      <w:r w:rsidRPr="000F325A">
        <w:t>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w:t>
      </w:r>
      <w:r w:rsidRPr="000F325A">
        <w:rPr>
          <w:i/>
        </w:rPr>
        <w:t xml:space="preserve"> </w:t>
      </w:r>
      <w:r w:rsidRPr="000F325A">
        <w:t xml:space="preserve">и настоящим Положением. </w:t>
      </w:r>
    </w:p>
    <w:p w:rsidR="00433CE8" w:rsidRPr="000F325A" w:rsidRDefault="00433CE8" w:rsidP="00433CE8">
      <w:pPr>
        <w:shd w:val="clear" w:color="auto" w:fill="FFFFFF"/>
        <w:autoSpaceDE w:val="0"/>
        <w:autoSpaceDN w:val="0"/>
        <w:adjustRightInd w:val="0"/>
        <w:ind w:firstLine="709"/>
        <w:jc w:val="both"/>
      </w:pPr>
      <w:r w:rsidRPr="000F325A">
        <w:t>13. Совету депутатов в пределах его компетенции по бюджетным вопросам, установленной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w:t>
      </w:r>
      <w:r w:rsidRPr="000F325A">
        <w:rPr>
          <w:i/>
        </w:rPr>
        <w:t xml:space="preserve"> </w:t>
      </w:r>
      <w:r w:rsidRPr="000F325A">
        <w:t>и настоящим Положением, для обеспечения его полномочий аппарат Совета депутатов</w:t>
      </w:r>
      <w:r w:rsidRPr="000F325A">
        <w:rPr>
          <w:i/>
        </w:rPr>
        <w:t xml:space="preserve"> </w:t>
      </w:r>
      <w:r w:rsidRPr="000F325A">
        <w:t>предоставляет всю необходимую информацию, как предусмотренную настоящим Положением, так и на основании протокольного решения Совета депутатов.</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 xml:space="preserve">Бюджетные полномочия аппарата Совета депутатов </w:t>
      </w:r>
    </w:p>
    <w:p w:rsidR="00433CE8" w:rsidRPr="000F325A" w:rsidRDefault="00433CE8" w:rsidP="00433CE8">
      <w:pPr>
        <w:shd w:val="clear" w:color="auto" w:fill="FFFFFF"/>
        <w:autoSpaceDE w:val="0"/>
        <w:autoSpaceDN w:val="0"/>
        <w:adjustRightInd w:val="0"/>
        <w:ind w:firstLine="709"/>
        <w:jc w:val="both"/>
      </w:pPr>
      <w:r w:rsidRPr="000F325A">
        <w:t>14. Аппарат Совета депутатов:</w:t>
      </w:r>
    </w:p>
    <w:p w:rsidR="00433CE8" w:rsidRPr="000F325A" w:rsidRDefault="00433CE8" w:rsidP="00433CE8">
      <w:pPr>
        <w:shd w:val="clear" w:color="auto" w:fill="FFFFFF"/>
        <w:autoSpaceDE w:val="0"/>
        <w:autoSpaceDN w:val="0"/>
        <w:adjustRightInd w:val="0"/>
        <w:ind w:firstLine="709"/>
        <w:jc w:val="both"/>
      </w:pPr>
      <w:r w:rsidRPr="000F325A">
        <w:t>1) определяет основные направления бюджетной политики и основные направления налоговой политики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2) составляет проект местного бюджета, вносит его с необходимыми документами и материалами на утверждение Совета депутатов;</w:t>
      </w:r>
    </w:p>
    <w:p w:rsidR="00433CE8" w:rsidRPr="000F325A" w:rsidRDefault="00433CE8" w:rsidP="00433CE8">
      <w:pPr>
        <w:shd w:val="clear" w:color="auto" w:fill="FFFFFF"/>
        <w:autoSpaceDE w:val="0"/>
        <w:autoSpaceDN w:val="0"/>
        <w:adjustRightInd w:val="0"/>
        <w:ind w:firstLine="709"/>
        <w:jc w:val="both"/>
      </w:pPr>
      <w:r w:rsidRPr="000F325A">
        <w:t>3) исполняет местный бюджет и составляет бюджетную отчетность муниципального округа</w:t>
      </w:r>
      <w:r w:rsidRPr="000F325A">
        <w:rPr>
          <w:i/>
        </w:rPr>
        <w:t xml:space="preserve"> </w:t>
      </w:r>
      <w:r w:rsidRPr="000F325A">
        <w:t>(далее – бюджетная отчетность);</w:t>
      </w:r>
    </w:p>
    <w:p w:rsidR="00433CE8" w:rsidRPr="000F325A" w:rsidRDefault="00433CE8" w:rsidP="00433CE8">
      <w:pPr>
        <w:shd w:val="clear" w:color="auto" w:fill="FFFFFF"/>
        <w:autoSpaceDE w:val="0"/>
        <w:autoSpaceDN w:val="0"/>
        <w:adjustRightInd w:val="0"/>
        <w:ind w:firstLine="709"/>
        <w:jc w:val="both"/>
      </w:pPr>
      <w:r w:rsidRPr="000F325A">
        <w:t>4) представляет годовой отчет об исполнении местного бюджета на утверждение Совета депутатов;</w:t>
      </w:r>
    </w:p>
    <w:p w:rsidR="00433CE8" w:rsidRPr="000F325A" w:rsidRDefault="00433CE8" w:rsidP="00433CE8">
      <w:pPr>
        <w:shd w:val="clear" w:color="auto" w:fill="FFFFFF"/>
        <w:autoSpaceDE w:val="0"/>
        <w:autoSpaceDN w:val="0"/>
        <w:adjustRightInd w:val="0"/>
        <w:ind w:firstLine="709"/>
        <w:jc w:val="both"/>
        <w:rPr>
          <w:color w:val="FF0000"/>
        </w:rPr>
      </w:pPr>
      <w:r w:rsidRPr="000F325A">
        <w:t>5) устанавливает порядок формирования и ведения реестра источников доходов местного бюджета;</w:t>
      </w:r>
    </w:p>
    <w:p w:rsidR="00433CE8" w:rsidRPr="000F325A" w:rsidRDefault="00433CE8" w:rsidP="00433CE8">
      <w:pPr>
        <w:shd w:val="clear" w:color="auto" w:fill="FFFFFF"/>
        <w:autoSpaceDE w:val="0"/>
        <w:autoSpaceDN w:val="0"/>
        <w:adjustRightInd w:val="0"/>
        <w:ind w:firstLine="709"/>
        <w:jc w:val="both"/>
      </w:pPr>
      <w:r w:rsidRPr="000F325A">
        <w:t>6) ведет реестр расходных обязательств в порядке, установленном Правительством Москвы;</w:t>
      </w:r>
    </w:p>
    <w:p w:rsidR="00433CE8" w:rsidRPr="000F325A" w:rsidRDefault="00433CE8" w:rsidP="00433CE8">
      <w:pPr>
        <w:shd w:val="clear" w:color="auto" w:fill="FFFFFF"/>
        <w:autoSpaceDE w:val="0"/>
        <w:autoSpaceDN w:val="0"/>
        <w:adjustRightInd w:val="0"/>
        <w:ind w:firstLine="709"/>
        <w:jc w:val="both"/>
        <w:rPr>
          <w:color w:val="FF0000"/>
        </w:rPr>
      </w:pPr>
      <w:r w:rsidRPr="000F325A">
        <w:rPr>
          <w:rFonts w:eastAsia="Calibri"/>
        </w:rPr>
        <w:t>7)</w:t>
      </w:r>
      <w:r w:rsidRPr="000F325A">
        <w:t xml:space="preserve"> устанавливает порядок разработки прогноза социально-экономического развития </w:t>
      </w:r>
      <w:r w:rsidRPr="000F325A">
        <w:rPr>
          <w:rFonts w:eastAsia="Calibri"/>
        </w:rPr>
        <w:t>муниципального округа</w:t>
      </w:r>
      <w:r w:rsidRPr="000F325A">
        <w:rPr>
          <w:rFonts w:eastAsia="Calibri"/>
          <w:i/>
        </w:rPr>
        <w:t xml:space="preserve"> </w:t>
      </w:r>
      <w:r w:rsidRPr="000F325A">
        <w:t>на период не менее трех лет;</w:t>
      </w:r>
    </w:p>
    <w:p w:rsidR="00433CE8" w:rsidRPr="000F325A" w:rsidRDefault="00433CE8" w:rsidP="00433CE8">
      <w:pPr>
        <w:shd w:val="clear" w:color="auto" w:fill="FFFFFF"/>
        <w:autoSpaceDE w:val="0"/>
        <w:autoSpaceDN w:val="0"/>
        <w:adjustRightInd w:val="0"/>
        <w:ind w:firstLine="709"/>
        <w:jc w:val="both"/>
        <w:rPr>
          <w:rFonts w:eastAsia="Calibri"/>
          <w:color w:val="FF0000"/>
        </w:rPr>
      </w:pPr>
      <w:r w:rsidRPr="000F325A">
        <w:t>8) устанавливает порядок использования бюджетных ассигнований резервного фонда</w:t>
      </w:r>
      <w:r w:rsidRPr="000F325A">
        <w:rPr>
          <w:i/>
        </w:rPr>
        <w:t xml:space="preserve"> </w:t>
      </w:r>
      <w:r w:rsidRPr="000F325A">
        <w:t>аппарата Совета депутатов и принимает решение об их использовании</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pPr>
      <w:r w:rsidRPr="000F325A">
        <w:lastRenderedPageBreak/>
        <w:t>9)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rsidR="00433CE8" w:rsidRPr="000F325A" w:rsidRDefault="00433CE8" w:rsidP="008F3928">
      <w:pPr>
        <w:shd w:val="clear" w:color="auto" w:fill="FFFFFF"/>
        <w:autoSpaceDE w:val="0"/>
        <w:autoSpaceDN w:val="0"/>
        <w:adjustRightInd w:val="0"/>
        <w:ind w:firstLine="709"/>
        <w:jc w:val="both"/>
      </w:pPr>
      <w:r w:rsidRPr="000F325A">
        <w:t xml:space="preserve">10)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 </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Составление проекта местного бюджета</w:t>
      </w:r>
    </w:p>
    <w:p w:rsidR="00433CE8" w:rsidRPr="000F325A" w:rsidRDefault="00433CE8" w:rsidP="00433CE8">
      <w:pPr>
        <w:shd w:val="clear" w:color="auto" w:fill="FFFFFF"/>
        <w:autoSpaceDE w:val="0"/>
        <w:autoSpaceDN w:val="0"/>
        <w:adjustRightInd w:val="0"/>
        <w:ind w:firstLine="709"/>
        <w:jc w:val="both"/>
        <w:outlineLvl w:val="1"/>
        <w:rPr>
          <w:bCs/>
          <w:iCs/>
        </w:rPr>
      </w:pPr>
      <w:r w:rsidRPr="000F325A">
        <w:rPr>
          <w:bCs/>
          <w:iCs/>
        </w:rPr>
        <w:t>15. Проект местного бюджета составляется и утверждается сроком на три года – очередной финансовый год и плановый период.</w:t>
      </w:r>
    </w:p>
    <w:p w:rsidR="00433CE8" w:rsidRPr="000F325A" w:rsidRDefault="00433CE8" w:rsidP="00433CE8">
      <w:pPr>
        <w:shd w:val="clear" w:color="auto" w:fill="FFFFFF"/>
        <w:autoSpaceDE w:val="0"/>
        <w:autoSpaceDN w:val="0"/>
        <w:adjustRightInd w:val="0"/>
        <w:ind w:firstLine="709"/>
        <w:jc w:val="both"/>
        <w:rPr>
          <w:rFonts w:eastAsia="Calibri"/>
          <w:color w:val="FF0000"/>
        </w:rPr>
      </w:pPr>
      <w:r w:rsidRPr="000F325A">
        <w:t>16. </w:t>
      </w:r>
      <w:r w:rsidRPr="000F325A">
        <w:rPr>
          <w:rFonts w:eastAsia="Calibri"/>
        </w:rPr>
        <w:t>Порядок и сроки составления проекта местного бюджета устанавливаются аппаратом Совета депутатов в соответствии с Бюджетным кодексом Российской Федерации и настоящим Положением.</w:t>
      </w:r>
    </w:p>
    <w:p w:rsidR="00433CE8" w:rsidRPr="000F325A" w:rsidRDefault="00433CE8" w:rsidP="00433CE8">
      <w:pPr>
        <w:shd w:val="clear" w:color="auto" w:fill="FFFFFF"/>
        <w:autoSpaceDE w:val="0"/>
        <w:autoSpaceDN w:val="0"/>
        <w:adjustRightInd w:val="0"/>
        <w:ind w:firstLine="709"/>
        <w:jc w:val="both"/>
        <w:rPr>
          <w:lang w:eastAsia="en-US"/>
        </w:rPr>
      </w:pPr>
      <w:r w:rsidRPr="000F325A">
        <w:t>1</w:t>
      </w:r>
      <w:bookmarkStart w:id="1" w:name="OLE_LINK58"/>
      <w:bookmarkStart w:id="2" w:name="OLE_LINK57"/>
      <w:bookmarkStart w:id="3" w:name="OLE_LINK56"/>
      <w:r w:rsidRPr="000F325A">
        <w:t xml:space="preserve">7. Составление проекта местного бюджета основывается на основных направлениях бюджетной политики и основных направлениях налоговой политики муниципального округа, прогнозе социально-экономического развития муниципального округа, </w:t>
      </w:r>
      <w:r w:rsidRPr="000F325A">
        <w:rPr>
          <w:rFonts w:eastAsia="Calibri"/>
        </w:rPr>
        <w:t>муниципальных программах (</w:t>
      </w:r>
      <w:bookmarkStart w:id="4" w:name="OLE_LINK61"/>
      <w:bookmarkStart w:id="5" w:name="OLE_LINK60"/>
      <w:bookmarkStart w:id="6" w:name="OLE_LINK59"/>
      <w:r w:rsidRPr="000F325A">
        <w:rPr>
          <w:rFonts w:eastAsia="Calibri"/>
        </w:rPr>
        <w:t xml:space="preserve">проектах муниципальных программ, вступающих </w:t>
      </w:r>
      <w:r w:rsidRPr="000F325A">
        <w:t>в силу с начала очередного финансового года (далее – проекты муниципальных программ</w:t>
      </w:r>
      <w:r w:rsidRPr="000F325A">
        <w:rPr>
          <w:rFonts w:eastAsia="Calibri"/>
        </w:rPr>
        <w:t xml:space="preserve">), </w:t>
      </w:r>
      <w:r w:rsidRPr="000F325A">
        <w:rPr>
          <w:rFonts w:eastAsia="Calibri"/>
          <w:bCs/>
        </w:rPr>
        <w:t>проектах изменений указанных программ)</w:t>
      </w:r>
      <w:r w:rsidRPr="000F325A">
        <w:rPr>
          <w:rFonts w:eastAsia="Calibri"/>
        </w:rPr>
        <w:t xml:space="preserve"> в случае принятия </w:t>
      </w:r>
      <w:r w:rsidRPr="000F325A">
        <w:t xml:space="preserve">главой муниципального округа </w:t>
      </w:r>
      <w:r w:rsidRPr="000F325A">
        <w:rPr>
          <w:rFonts w:eastAsia="Calibri"/>
        </w:rPr>
        <w:t>решения о разработке муниципальных программ</w:t>
      </w:r>
      <w:bookmarkEnd w:id="4"/>
      <w:bookmarkEnd w:id="5"/>
      <w:bookmarkEnd w:id="6"/>
      <w:r w:rsidRPr="000F325A">
        <w:rPr>
          <w:rFonts w:eastAsia="Calibri"/>
        </w:rPr>
        <w:t>.</w:t>
      </w:r>
    </w:p>
    <w:bookmarkEnd w:id="1"/>
    <w:bookmarkEnd w:id="2"/>
    <w:bookmarkEnd w:id="3"/>
    <w:p w:rsidR="00251046" w:rsidRDefault="00433CE8" w:rsidP="00251046">
      <w:pPr>
        <w:shd w:val="clear" w:color="auto" w:fill="FFFFFF"/>
        <w:autoSpaceDE w:val="0"/>
        <w:autoSpaceDN w:val="0"/>
        <w:adjustRightInd w:val="0"/>
        <w:ind w:firstLine="709"/>
        <w:jc w:val="both"/>
        <w:rPr>
          <w:rFonts w:eastAsia="Calibri"/>
        </w:rPr>
      </w:pPr>
      <w:r w:rsidRPr="000F325A">
        <w:rPr>
          <w:rFonts w:eastAsia="Calibri"/>
        </w:rPr>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а также решением Совета депутатов (за исключением решения о местном бюджете) в случае его принятия.</w:t>
      </w:r>
    </w:p>
    <w:p w:rsidR="00251046" w:rsidRDefault="00251046" w:rsidP="00251046">
      <w:pPr>
        <w:shd w:val="clear" w:color="auto" w:fill="FFFFFF"/>
        <w:tabs>
          <w:tab w:val="left" w:pos="1134"/>
        </w:tabs>
        <w:autoSpaceDE w:val="0"/>
        <w:autoSpaceDN w:val="0"/>
        <w:adjustRightInd w:val="0"/>
        <w:ind w:firstLine="709"/>
        <w:jc w:val="both"/>
        <w:rPr>
          <w:b/>
          <w:bCs/>
        </w:rPr>
      </w:pPr>
      <w:r>
        <w:t>19.</w:t>
      </w:r>
      <w:r>
        <w:tab/>
        <w:t xml:space="preserve">Долгосрочное бюджетное планирование осуществляется путем формирования бюджетного прогноза муниципального округа на долгосрочный период в случае, если Совет депутатов принял решение о его формировании в соответствии с требованиями Бюджетного Кодекса Российской Федерации. </w:t>
      </w:r>
    </w:p>
    <w:p w:rsidR="00433CE8" w:rsidRPr="000F325A" w:rsidRDefault="00433CE8" w:rsidP="005B25B7">
      <w:pPr>
        <w:shd w:val="clear" w:color="auto" w:fill="FFFFFF"/>
        <w:autoSpaceDE w:val="0"/>
        <w:autoSpaceDN w:val="0"/>
        <w:adjustRightInd w:val="0"/>
        <w:spacing w:before="240"/>
        <w:jc w:val="center"/>
        <w:rPr>
          <w:b/>
          <w:bCs/>
        </w:rPr>
      </w:pPr>
      <w:r w:rsidRPr="000F325A">
        <w:rPr>
          <w:b/>
          <w:bCs/>
        </w:rPr>
        <w:t xml:space="preserve">Внесение на рассмотрение Совета депутатов </w:t>
      </w:r>
    </w:p>
    <w:p w:rsidR="00433CE8" w:rsidRPr="000F325A" w:rsidRDefault="00433CE8" w:rsidP="005B25B7">
      <w:pPr>
        <w:shd w:val="clear" w:color="auto" w:fill="FFFFFF"/>
        <w:autoSpaceDE w:val="0"/>
        <w:autoSpaceDN w:val="0"/>
        <w:adjustRightInd w:val="0"/>
        <w:spacing w:after="240"/>
        <w:jc w:val="center"/>
        <w:rPr>
          <w:b/>
          <w:bCs/>
        </w:rPr>
      </w:pPr>
      <w:r w:rsidRPr="000F325A">
        <w:rPr>
          <w:b/>
          <w:bCs/>
        </w:rPr>
        <w:t xml:space="preserve">проекта решения о местном бюджете </w:t>
      </w:r>
    </w:p>
    <w:p w:rsidR="00433CE8" w:rsidRPr="000F325A" w:rsidRDefault="00433CE8" w:rsidP="00433CE8">
      <w:pPr>
        <w:shd w:val="clear" w:color="auto" w:fill="FFFFFF"/>
        <w:autoSpaceDE w:val="0"/>
        <w:autoSpaceDN w:val="0"/>
        <w:adjustRightInd w:val="0"/>
        <w:ind w:firstLine="709"/>
        <w:jc w:val="both"/>
      </w:pPr>
      <w:r w:rsidRPr="000F325A">
        <w:t>19. Глава муниципального округа</w:t>
      </w:r>
      <w:r w:rsidRPr="000F325A">
        <w:rPr>
          <w:i/>
        </w:rPr>
        <w:t xml:space="preserve"> </w:t>
      </w:r>
      <w:r w:rsidRPr="000F325A">
        <w:t>вносит в Совет депутатов проект решения о местном бюджете не позднее 15 ноября текущего года.</w:t>
      </w:r>
    </w:p>
    <w:p w:rsidR="00433CE8" w:rsidRPr="000F325A" w:rsidRDefault="00433CE8" w:rsidP="00433CE8">
      <w:pPr>
        <w:shd w:val="clear" w:color="auto" w:fill="FFFFFF"/>
        <w:autoSpaceDE w:val="0"/>
        <w:autoSpaceDN w:val="0"/>
        <w:adjustRightInd w:val="0"/>
        <w:ind w:firstLine="709"/>
        <w:jc w:val="both"/>
      </w:pPr>
      <w:r w:rsidRPr="000F325A">
        <w:t>20. Одновременно с проектом решения о местном бюджете представляются:</w:t>
      </w:r>
    </w:p>
    <w:p w:rsidR="00433CE8" w:rsidRPr="000F325A" w:rsidRDefault="00433CE8" w:rsidP="00433CE8">
      <w:pPr>
        <w:shd w:val="clear" w:color="auto" w:fill="FFFFFF"/>
        <w:autoSpaceDE w:val="0"/>
        <w:autoSpaceDN w:val="0"/>
        <w:adjustRightInd w:val="0"/>
        <w:ind w:firstLine="709"/>
        <w:jc w:val="both"/>
      </w:pPr>
      <w:r w:rsidRPr="000F325A">
        <w:t>1) пояснительная записка;</w:t>
      </w:r>
    </w:p>
    <w:p w:rsidR="00433CE8" w:rsidRPr="000F325A" w:rsidRDefault="00433CE8" w:rsidP="00433CE8">
      <w:pPr>
        <w:shd w:val="clear" w:color="auto" w:fill="FFFFFF"/>
        <w:autoSpaceDE w:val="0"/>
        <w:autoSpaceDN w:val="0"/>
        <w:adjustRightInd w:val="0"/>
        <w:ind w:firstLine="709"/>
        <w:jc w:val="both"/>
      </w:pPr>
      <w:r w:rsidRPr="000F325A">
        <w:t>2) основные направления бюджетной политики и основные направления налоговой политики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3) предварительные итоги социально-экономического развития муниципального округа</w:t>
      </w:r>
      <w:r w:rsidRPr="000F325A">
        <w:rPr>
          <w:i/>
        </w:rPr>
        <w:t xml:space="preserve"> </w:t>
      </w:r>
      <w:r w:rsidRPr="000F325A">
        <w:t>за истекший период текущего финансового года и ожидаемые итоги социально-экономического развития за текущий финансовый год;</w:t>
      </w:r>
    </w:p>
    <w:p w:rsidR="00433CE8" w:rsidRPr="000F325A" w:rsidRDefault="00433CE8" w:rsidP="00433CE8">
      <w:pPr>
        <w:shd w:val="clear" w:color="auto" w:fill="FFFFFF"/>
        <w:autoSpaceDE w:val="0"/>
        <w:autoSpaceDN w:val="0"/>
        <w:adjustRightInd w:val="0"/>
        <w:ind w:firstLine="709"/>
        <w:jc w:val="both"/>
      </w:pPr>
      <w:r w:rsidRPr="000F325A">
        <w:t>4) прогноз социально-экономического развития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5) оценка ожидаемого исполнения местного бюджета на текущий финансовый год;</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bCs/>
          <w:iCs/>
        </w:rPr>
        <w:t xml:space="preserve">6) </w:t>
      </w:r>
      <w:r w:rsidRPr="000F325A">
        <w:rPr>
          <w:rFonts w:eastAsia="Calibri"/>
        </w:rPr>
        <w:t>верхний предел муниципального внутреннего долга</w:t>
      </w:r>
      <w:r w:rsidRPr="000F325A">
        <w:rPr>
          <w:bCs/>
          <w:iCs/>
        </w:rPr>
        <w:t xml:space="preserve"> </w:t>
      </w:r>
      <w:r w:rsidRPr="000F325A">
        <w:rPr>
          <w:rFonts w:eastAsia="Calibri"/>
        </w:rPr>
        <w:t xml:space="preserve">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0F325A">
        <w:rPr>
          <w:rFonts w:eastAsia="Calibri"/>
          <w:iCs/>
        </w:rPr>
        <w:t>(при наличии)</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rPr>
          <w:bCs/>
          <w:iCs/>
          <w:lang w:eastAsia="en-US"/>
        </w:rPr>
      </w:pPr>
      <w:r w:rsidRPr="000F325A">
        <w:lastRenderedPageBreak/>
        <w:t xml:space="preserve">7) проект программы муниципальных внутренних заимствований </w:t>
      </w:r>
      <w:r w:rsidRPr="000F325A">
        <w:rPr>
          <w:bCs/>
          <w:iCs/>
        </w:rPr>
        <w:t xml:space="preserve">на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rPr>
          <w:bCs/>
          <w:iCs/>
        </w:rPr>
      </w:pPr>
      <w:r w:rsidRPr="000F325A">
        <w:t xml:space="preserve">8) проект программы муниципальных гарантий </w:t>
      </w:r>
      <w:r w:rsidRPr="000F325A">
        <w:rPr>
          <w:bCs/>
          <w:iCs/>
        </w:rPr>
        <w:t xml:space="preserve">на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pPr>
      <w:r w:rsidRPr="000F325A">
        <w:t>9) </w:t>
      </w:r>
      <w:r w:rsidRPr="000F325A">
        <w:rPr>
          <w:rFonts w:eastAsia="Calibri"/>
        </w:rPr>
        <w:t>проекты муниципальных программ (при наличии)</w:t>
      </w:r>
      <w:r w:rsidRPr="000F325A">
        <w:t>;</w:t>
      </w:r>
    </w:p>
    <w:p w:rsidR="00433CE8" w:rsidRPr="000F325A" w:rsidRDefault="00433CE8" w:rsidP="00433CE8">
      <w:pPr>
        <w:shd w:val="clear" w:color="auto" w:fill="FFFFFF"/>
        <w:autoSpaceDE w:val="0"/>
        <w:autoSpaceDN w:val="0"/>
        <w:adjustRightInd w:val="0"/>
        <w:ind w:firstLine="709"/>
        <w:jc w:val="both"/>
        <w:rPr>
          <w:rFonts w:eastAsia="Calibri"/>
        </w:rPr>
      </w:pPr>
      <w:r w:rsidRPr="000F325A">
        <w:t>10) </w:t>
      </w:r>
      <w:r w:rsidRPr="000F325A">
        <w:rPr>
          <w:rFonts w:eastAsia="Calibri"/>
        </w:rPr>
        <w:t>реестр источников доходов местного бюджета;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11) расчеты, подтверждающие обоснованность планирования бюджетных ассигнований по кодам бюджетной классификации расходов местного бюджета;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t>12)</w:t>
      </w:r>
      <w:r w:rsidRPr="000F325A">
        <w:rPr>
          <w:rFonts w:eastAsia="Calibri"/>
        </w:rPr>
        <w:t> иные документы и материалы исходя из показателей и характеристик, указанных в пункте 18 настоящего Положения.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21.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22. В случае непредставления в Совет депутатов каких-либо документов и материалов, которые в соответствии с пунктом 20 настоящего Положения должны быть представлены 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23. </w:t>
      </w:r>
      <w:r w:rsidRPr="000F325A">
        <w:t>Глава</w:t>
      </w:r>
      <w:r w:rsidRPr="000F325A">
        <w:rPr>
          <w:i/>
        </w:rPr>
        <w:t xml:space="preserve"> </w:t>
      </w:r>
      <w:r w:rsidRPr="000F325A">
        <w:t>муниципального округа не позднее чем через пять дней</w:t>
      </w:r>
      <w:r w:rsidRPr="000F325A">
        <w:rPr>
          <w:i/>
        </w:rPr>
        <w:t xml:space="preserve"> </w:t>
      </w:r>
      <w:r w:rsidRPr="000F325A">
        <w:t xml:space="preserve">со дня внесения </w:t>
      </w:r>
      <w:r w:rsidRPr="000F325A">
        <w:rPr>
          <w:rFonts w:eastAsia="Calibri"/>
        </w:rPr>
        <w:t xml:space="preserve">проекта решения о местном бюджете организует его рассмотрение постоянными комиссиями Совета депутатов. </w:t>
      </w:r>
    </w:p>
    <w:p w:rsidR="00433CE8" w:rsidRPr="000F325A" w:rsidRDefault="00433CE8" w:rsidP="00433CE8">
      <w:pPr>
        <w:shd w:val="clear" w:color="auto" w:fill="FFFFFF"/>
        <w:autoSpaceDE w:val="0"/>
        <w:autoSpaceDN w:val="0"/>
        <w:adjustRightInd w:val="0"/>
        <w:ind w:firstLine="709"/>
        <w:jc w:val="both"/>
        <w:rPr>
          <w:lang w:eastAsia="en-US"/>
        </w:rPr>
      </w:pPr>
      <w:r w:rsidRPr="000F325A">
        <w:t>24. Совет депутатов вправе принять решение о проведении экспертизы проекта решения о местном бюджете. Г</w:t>
      </w:r>
      <w:r w:rsidRPr="000F325A">
        <w:rPr>
          <w:bCs/>
          <w:iCs/>
        </w:rPr>
        <w:t>лава</w:t>
      </w:r>
      <w:r w:rsidRPr="000F325A">
        <w:rPr>
          <w:bCs/>
          <w:i/>
          <w:iCs/>
        </w:rPr>
        <w:t xml:space="preserve"> </w:t>
      </w:r>
      <w:r w:rsidRPr="000F325A">
        <w:rPr>
          <w:bCs/>
          <w:iCs/>
        </w:rPr>
        <w:t>муниципального округа</w:t>
      </w:r>
      <w:r w:rsidRPr="000F325A">
        <w:rPr>
          <w:bCs/>
          <w:i/>
          <w:iCs/>
        </w:rPr>
        <w:t xml:space="preserve"> </w:t>
      </w:r>
      <w:r w:rsidRPr="000F325A">
        <w:t>направляет указанное решение, проект</w:t>
      </w:r>
      <w:r w:rsidRPr="000F325A">
        <w:rPr>
          <w:rFonts w:eastAsia="Calibri"/>
        </w:rPr>
        <w:t xml:space="preserve"> решения о местном бюджете с документами и материалами, представленными одновременно с этим проектом</w:t>
      </w:r>
      <w:r w:rsidRPr="000F325A">
        <w:t xml:space="preserve">, в Контрольно-счетную палату Москвы </w:t>
      </w:r>
      <w:r w:rsidRPr="000F325A">
        <w:rPr>
          <w:bCs/>
          <w:iCs/>
        </w:rPr>
        <w:t>не позднее 1 декабря текущего финансового года</w:t>
      </w:r>
      <w:r w:rsidRPr="000F325A">
        <w:t>.</w:t>
      </w:r>
    </w:p>
    <w:p w:rsidR="00433CE8" w:rsidRPr="000F325A" w:rsidRDefault="00433CE8" w:rsidP="00433CE8">
      <w:pPr>
        <w:shd w:val="clear" w:color="auto" w:fill="FFFFFF"/>
        <w:autoSpaceDE w:val="0"/>
        <w:autoSpaceDN w:val="0"/>
        <w:adjustRightInd w:val="0"/>
        <w:ind w:firstLine="709"/>
        <w:jc w:val="both"/>
        <w:rPr>
          <w:rFonts w:eastAsia="Calibri"/>
        </w:rPr>
      </w:pPr>
    </w:p>
    <w:p w:rsidR="00433CE8" w:rsidRPr="000F325A" w:rsidRDefault="00433CE8" w:rsidP="00433CE8">
      <w:pPr>
        <w:shd w:val="clear" w:color="auto" w:fill="FFFFFF"/>
        <w:autoSpaceDE w:val="0"/>
        <w:autoSpaceDN w:val="0"/>
        <w:adjustRightInd w:val="0"/>
        <w:jc w:val="center"/>
        <w:rPr>
          <w:b/>
          <w:bCs/>
          <w:lang w:eastAsia="en-US"/>
        </w:rPr>
      </w:pPr>
      <w:r w:rsidRPr="000F325A">
        <w:rPr>
          <w:b/>
          <w:bCs/>
        </w:rPr>
        <w:t xml:space="preserve">Рассмотрение проекта решения о местном бюджете </w:t>
      </w:r>
    </w:p>
    <w:p w:rsidR="00433CE8" w:rsidRPr="000F325A" w:rsidRDefault="00433CE8" w:rsidP="00433CE8">
      <w:pPr>
        <w:shd w:val="clear" w:color="auto" w:fill="FFFFFF"/>
        <w:autoSpaceDE w:val="0"/>
        <w:autoSpaceDN w:val="0"/>
        <w:adjustRightInd w:val="0"/>
        <w:jc w:val="center"/>
        <w:rPr>
          <w:b/>
          <w:bCs/>
        </w:rPr>
      </w:pPr>
      <w:r w:rsidRPr="000F325A">
        <w:rPr>
          <w:b/>
          <w:bCs/>
        </w:rPr>
        <w:t>и принятие решения о местном бюджете</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25.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433CE8" w:rsidRPr="000F325A" w:rsidRDefault="00433CE8" w:rsidP="00433CE8">
      <w:pPr>
        <w:shd w:val="clear" w:color="auto" w:fill="FFFFFF"/>
        <w:autoSpaceDE w:val="0"/>
        <w:autoSpaceDN w:val="0"/>
        <w:adjustRightInd w:val="0"/>
        <w:ind w:firstLine="709"/>
        <w:jc w:val="both"/>
        <w:rPr>
          <w:lang w:eastAsia="en-US"/>
        </w:rPr>
      </w:pPr>
      <w:r w:rsidRPr="000F325A">
        <w:t xml:space="preserve">26. Решение о местном бюджете принимается Советом депутатов не позднее 25 декабря текущего финансового года. </w:t>
      </w:r>
    </w:p>
    <w:p w:rsidR="00433CE8" w:rsidRPr="000F325A" w:rsidRDefault="00433CE8" w:rsidP="00433CE8">
      <w:pPr>
        <w:shd w:val="clear" w:color="auto" w:fill="FFFFFF"/>
        <w:autoSpaceDE w:val="0"/>
        <w:autoSpaceDN w:val="0"/>
        <w:adjustRightInd w:val="0"/>
        <w:ind w:firstLine="709"/>
        <w:jc w:val="both"/>
      </w:pPr>
      <w:r w:rsidRPr="000F325A">
        <w:t xml:space="preserve">27.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 </w:t>
      </w:r>
    </w:p>
    <w:p w:rsidR="00433CE8" w:rsidRPr="000F325A" w:rsidRDefault="00433CE8" w:rsidP="00433CE8">
      <w:pPr>
        <w:shd w:val="clear" w:color="auto" w:fill="FFFFFF"/>
        <w:autoSpaceDE w:val="0"/>
        <w:autoSpaceDN w:val="0"/>
        <w:adjustRightInd w:val="0"/>
        <w:ind w:firstLine="709"/>
        <w:jc w:val="both"/>
      </w:pPr>
      <w:r w:rsidRPr="000F325A">
        <w:t>28. Проект решения о местном бюджете, принятый за основу, выносится на публичные слушания в порядке, установленном решением Совета депутатов.</w:t>
      </w:r>
    </w:p>
    <w:p w:rsidR="00433CE8" w:rsidRPr="000F325A" w:rsidRDefault="00433CE8" w:rsidP="00433CE8">
      <w:pPr>
        <w:shd w:val="clear" w:color="auto" w:fill="FFFFFF"/>
        <w:autoSpaceDE w:val="0"/>
        <w:autoSpaceDN w:val="0"/>
        <w:adjustRightInd w:val="0"/>
        <w:ind w:firstLine="709"/>
        <w:jc w:val="both"/>
        <w:rPr>
          <w:bCs/>
        </w:rPr>
      </w:pPr>
      <w:r w:rsidRPr="000F325A">
        <w:rPr>
          <w:bCs/>
        </w:rPr>
        <w:t>29. В случае отклонения проекта решения о местном бюджете Совет депутатов вправе принять решение:</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1) о передаче проекта в согласительную комиссию, указанную в </w:t>
      </w:r>
      <w:r w:rsidRPr="000F325A">
        <w:rPr>
          <w:bCs/>
        </w:rPr>
        <w:br/>
        <w:t>пункте 30 настоящего Положения;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2) о направлении проекта в аппарат Совета депутатов</w:t>
      </w:r>
      <w:r w:rsidRPr="000F325A">
        <w:rPr>
          <w:bCs/>
          <w:i/>
        </w:rPr>
        <w:t xml:space="preserve"> </w:t>
      </w:r>
      <w:r w:rsidRPr="000F325A">
        <w:rPr>
          <w:bCs/>
        </w:rPr>
        <w:t>на доработку.</w:t>
      </w:r>
    </w:p>
    <w:p w:rsidR="00433CE8" w:rsidRPr="000F325A" w:rsidRDefault="00433CE8" w:rsidP="00433CE8">
      <w:pPr>
        <w:shd w:val="clear" w:color="auto" w:fill="FFFFFF"/>
        <w:autoSpaceDE w:val="0"/>
        <w:autoSpaceDN w:val="0"/>
        <w:adjustRightInd w:val="0"/>
        <w:ind w:firstLine="709"/>
        <w:jc w:val="both"/>
        <w:rPr>
          <w:bCs/>
        </w:rPr>
      </w:pPr>
      <w:bookmarkStart w:id="7" w:name="Par3"/>
      <w:bookmarkEnd w:id="7"/>
      <w:r w:rsidRPr="000F325A">
        <w:rPr>
          <w:bCs/>
        </w:rPr>
        <w:lastRenderedPageBreak/>
        <w:t>30. Согласительная комиссия формируется из равного числа представителей Совета депутатов и аппарата Совета депутатов</w:t>
      </w:r>
      <w:r w:rsidRPr="000F325A">
        <w:rPr>
          <w:bCs/>
          <w:i/>
        </w:rPr>
        <w:t xml:space="preserve"> </w:t>
      </w:r>
      <w:r w:rsidRPr="000F325A">
        <w:rPr>
          <w:bCs/>
        </w:rPr>
        <w:t>(далее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433CE8" w:rsidRPr="000F325A" w:rsidRDefault="00433CE8" w:rsidP="00433CE8">
      <w:pPr>
        <w:shd w:val="clear" w:color="auto" w:fill="FFFFFF"/>
        <w:autoSpaceDE w:val="0"/>
        <w:autoSpaceDN w:val="0"/>
        <w:adjustRightInd w:val="0"/>
        <w:ind w:firstLine="709"/>
        <w:jc w:val="both"/>
        <w:rPr>
          <w:bCs/>
        </w:rPr>
      </w:pPr>
      <w:r w:rsidRPr="000F325A">
        <w:rPr>
          <w:bCs/>
        </w:rPr>
        <w:t>31.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433CE8" w:rsidRPr="000F325A" w:rsidRDefault="00433CE8" w:rsidP="00433CE8">
      <w:pPr>
        <w:shd w:val="clear" w:color="auto" w:fill="FFFFFF"/>
        <w:autoSpaceDE w:val="0"/>
        <w:autoSpaceDN w:val="0"/>
        <w:adjustRightInd w:val="0"/>
        <w:ind w:firstLine="709"/>
        <w:jc w:val="both"/>
        <w:rPr>
          <w:bCs/>
        </w:rPr>
      </w:pPr>
      <w:r w:rsidRPr="000F325A">
        <w:rPr>
          <w:bCs/>
        </w:rPr>
        <w:t>32. 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433CE8" w:rsidRPr="000F325A" w:rsidRDefault="00433CE8" w:rsidP="00433CE8">
      <w:pPr>
        <w:shd w:val="clear" w:color="auto" w:fill="FFFFFF"/>
        <w:autoSpaceDE w:val="0"/>
        <w:autoSpaceDN w:val="0"/>
        <w:adjustRightInd w:val="0"/>
        <w:ind w:firstLine="709"/>
        <w:jc w:val="both"/>
        <w:rPr>
          <w:bCs/>
        </w:rPr>
      </w:pPr>
      <w:r w:rsidRPr="000F325A">
        <w:rPr>
          <w:bCs/>
        </w:rPr>
        <w:t>33.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w:t>
      </w:r>
      <w:r w:rsidRPr="000F325A">
        <w:rPr>
          <w:bCs/>
          <w:i/>
        </w:rPr>
        <w:t xml:space="preserve"> </w:t>
      </w:r>
      <w:r w:rsidRPr="000F325A">
        <w:rPr>
          <w:bCs/>
        </w:rPr>
        <w:t>на доработку с решением Совета депутатов, содержащим конкретные замечания, предложения и рекомендации по доработке указанного проекта.</w:t>
      </w:r>
    </w:p>
    <w:p w:rsidR="00433CE8" w:rsidRPr="000F325A" w:rsidRDefault="00433CE8" w:rsidP="00433CE8">
      <w:pPr>
        <w:shd w:val="clear" w:color="auto" w:fill="FFFFFF"/>
        <w:autoSpaceDE w:val="0"/>
        <w:autoSpaceDN w:val="0"/>
        <w:adjustRightInd w:val="0"/>
        <w:ind w:firstLine="709"/>
        <w:jc w:val="both"/>
        <w:rPr>
          <w:bCs/>
        </w:rPr>
      </w:pPr>
      <w:r w:rsidRPr="000F325A">
        <w:rPr>
          <w:bCs/>
        </w:rPr>
        <w:t>34. Аппарат Совета депутатов дорабатывает отклоненный проект решения о местном бюджете в течение семи дней со дня принятия Советом депутатов решения, указанного в пункте 33 настоящего Положения.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35. Доработанный и повторно внесенный проект решения о местном бюджете рассматривается Советом депутатов в первоочередном порядке.</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36. Проект решения о местном бюджете, принятый за основу, рассматривается Советом депутатов с учетом результатов его экспертизы Контрольно-счетной палаты Москвы, в случае принятия Советом депутатов решения, указанного в пункте 24 настоящего Положения, и результатов публичных слушаний.</w:t>
      </w:r>
    </w:p>
    <w:p w:rsidR="00433CE8" w:rsidRPr="000F325A" w:rsidRDefault="00433CE8" w:rsidP="00433CE8">
      <w:pPr>
        <w:shd w:val="clear" w:color="auto" w:fill="FFFFFF"/>
        <w:autoSpaceDE w:val="0"/>
        <w:autoSpaceDN w:val="0"/>
        <w:adjustRightInd w:val="0"/>
        <w:ind w:firstLine="709"/>
        <w:jc w:val="both"/>
        <w:rPr>
          <w:lang w:eastAsia="en-US"/>
        </w:rPr>
      </w:pPr>
      <w:r w:rsidRPr="000F325A">
        <w:t>37. Рассмотрение проекта решения о местном бюджете, принятого за основу, завершается голосованием о принятии местного бюджета.</w:t>
      </w:r>
    </w:p>
    <w:p w:rsidR="00433CE8" w:rsidRPr="000F325A" w:rsidRDefault="00433CE8" w:rsidP="00433CE8">
      <w:pPr>
        <w:shd w:val="clear" w:color="auto" w:fill="FFFFFF"/>
        <w:autoSpaceDE w:val="0"/>
        <w:autoSpaceDN w:val="0"/>
        <w:adjustRightInd w:val="0"/>
        <w:ind w:firstLine="709"/>
        <w:jc w:val="both"/>
      </w:pPr>
      <w:r w:rsidRPr="000F325A">
        <w:t xml:space="preserve">38. При рассмотрении проекта </w:t>
      </w:r>
      <w:r w:rsidRPr="000F325A">
        <w:rPr>
          <w:rFonts w:eastAsia="Calibri"/>
        </w:rPr>
        <w:t xml:space="preserve">решения о местном бюджете </w:t>
      </w:r>
      <w:r w:rsidRPr="000F325A">
        <w:t>на всех этапах Совет депутатов заслушивает информацию главы муниципального округа или должностного лица, определенного главой муниципального</w:t>
      </w:r>
      <w:r w:rsidRPr="000F325A">
        <w:rPr>
          <w:i/>
        </w:rPr>
        <w:t xml:space="preserve"> </w:t>
      </w:r>
      <w:r w:rsidRPr="000F325A">
        <w:t>округа, содоклады председателя постоянной комиссии Совета депутатов, к функциям которой отнесены бюджетные вопросы.</w:t>
      </w:r>
    </w:p>
    <w:p w:rsidR="00433CE8" w:rsidRPr="000F325A" w:rsidRDefault="00433CE8" w:rsidP="00D93FC9">
      <w:pPr>
        <w:pStyle w:val="ConsPlusNormal"/>
        <w:shd w:val="clear" w:color="auto" w:fill="FFFFFF"/>
        <w:tabs>
          <w:tab w:val="left" w:pos="1134"/>
        </w:tabs>
        <w:ind w:firstLine="709"/>
        <w:jc w:val="both"/>
        <w:rPr>
          <w:rFonts w:ascii="Times New Roman" w:hAnsi="Times New Roman"/>
          <w:sz w:val="24"/>
          <w:szCs w:val="24"/>
        </w:rPr>
      </w:pPr>
      <w:r w:rsidRPr="000F325A">
        <w:rPr>
          <w:rFonts w:ascii="Times New Roman" w:hAnsi="Times New Roman"/>
          <w:sz w:val="24"/>
          <w:szCs w:val="24"/>
        </w:rPr>
        <w:t xml:space="preserve">39. Решение о местном бюджете подлежит официальному опубликованию и размещению на официальном сайте муниципального округа Гольяново </w:t>
      </w:r>
      <w:r w:rsidRPr="000F325A">
        <w:rPr>
          <w:rFonts w:ascii="Times New Roman" w:hAnsi="Times New Roman" w:cs="Times New Roman"/>
          <w:sz w:val="24"/>
          <w:szCs w:val="24"/>
        </w:rPr>
        <w:t xml:space="preserve">http://golyanovo.org </w:t>
      </w:r>
      <w:r w:rsidRPr="000F325A">
        <w:rPr>
          <w:rFonts w:ascii="Times New Roman" w:hAnsi="Times New Roman"/>
          <w:sz w:val="24"/>
          <w:szCs w:val="24"/>
        </w:rPr>
        <w:t>в информационно-телекоммуникационной сети «Интернет» (далее – официальный сайт) не позднее десяти дней после его подписания.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t xml:space="preserve">40. Решение о местном бюджете </w:t>
      </w:r>
      <w:r w:rsidRPr="000F325A">
        <w:rPr>
          <w:rFonts w:eastAsia="Calibri"/>
        </w:rPr>
        <w:t>в течение 10 дней после дня его принятия направляется главой муниципального округа</w:t>
      </w:r>
      <w:r w:rsidRPr="000F325A">
        <w:rPr>
          <w:rFonts w:eastAsia="Calibri"/>
          <w:i/>
        </w:rPr>
        <w:t xml:space="preserve"> </w:t>
      </w:r>
      <w:r w:rsidRPr="000F325A">
        <w:rPr>
          <w:rFonts w:eastAsia="Calibri"/>
        </w:rPr>
        <w:t>в Департамент финансов города Москвы.</w:t>
      </w:r>
    </w:p>
    <w:p w:rsidR="00433CE8" w:rsidRPr="000F325A" w:rsidRDefault="00433CE8" w:rsidP="00433CE8">
      <w:pPr>
        <w:shd w:val="clear" w:color="auto" w:fill="FFFFFF"/>
        <w:autoSpaceDE w:val="0"/>
        <w:autoSpaceDN w:val="0"/>
        <w:adjustRightInd w:val="0"/>
        <w:ind w:firstLine="709"/>
        <w:jc w:val="both"/>
        <w:rPr>
          <w:lang w:eastAsia="en-US"/>
        </w:rPr>
      </w:pPr>
    </w:p>
    <w:p w:rsidR="00433CE8" w:rsidRPr="000F325A" w:rsidRDefault="00433CE8" w:rsidP="00433CE8">
      <w:pPr>
        <w:shd w:val="clear" w:color="auto" w:fill="FFFFFF"/>
        <w:autoSpaceDE w:val="0"/>
        <w:autoSpaceDN w:val="0"/>
        <w:adjustRightInd w:val="0"/>
        <w:jc w:val="center"/>
        <w:rPr>
          <w:b/>
          <w:bCs/>
        </w:rPr>
      </w:pPr>
      <w:r w:rsidRPr="000F325A">
        <w:rPr>
          <w:b/>
          <w:bCs/>
        </w:rPr>
        <w:t>Внесение изменений в решение о местном бюджете</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pPr>
      <w:r w:rsidRPr="000F325A">
        <w:t>41. Глава муниципального округа</w:t>
      </w:r>
      <w:r w:rsidRPr="000F325A">
        <w:rPr>
          <w:i/>
        </w:rPr>
        <w:t xml:space="preserve"> </w:t>
      </w:r>
      <w:r w:rsidRPr="000F325A">
        <w:t>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433CE8" w:rsidRPr="000F325A" w:rsidRDefault="00433CE8" w:rsidP="00433CE8">
      <w:pPr>
        <w:shd w:val="clear" w:color="auto" w:fill="FFFFFF"/>
        <w:autoSpaceDE w:val="0"/>
        <w:autoSpaceDN w:val="0"/>
        <w:adjustRightInd w:val="0"/>
        <w:ind w:firstLine="709"/>
        <w:jc w:val="both"/>
      </w:pPr>
      <w:r w:rsidRPr="000F325A">
        <w:t>1) необходимости использования остатка средств местного бюджета, образовавшегося на начало текущего финансового года;</w:t>
      </w:r>
    </w:p>
    <w:p w:rsidR="00433CE8" w:rsidRPr="000F325A" w:rsidRDefault="00433CE8" w:rsidP="00433CE8">
      <w:pPr>
        <w:shd w:val="clear" w:color="auto" w:fill="FFFFFF"/>
        <w:autoSpaceDE w:val="0"/>
        <w:autoSpaceDN w:val="0"/>
        <w:adjustRightInd w:val="0"/>
        <w:ind w:firstLine="709"/>
        <w:jc w:val="both"/>
      </w:pPr>
      <w:r w:rsidRPr="000F325A">
        <w:t>2) возникновения других обстоятельств, требующих изменения утвержденных бюджетных показателей или иных положений решения о местном бюджете.</w:t>
      </w:r>
    </w:p>
    <w:p w:rsidR="00433CE8" w:rsidRPr="000F325A" w:rsidRDefault="00433CE8" w:rsidP="006251F0">
      <w:pPr>
        <w:shd w:val="clear" w:color="auto" w:fill="FFFFFF"/>
        <w:autoSpaceDE w:val="0"/>
        <w:autoSpaceDN w:val="0"/>
        <w:adjustRightInd w:val="0"/>
        <w:ind w:firstLine="709"/>
        <w:jc w:val="both"/>
      </w:pPr>
      <w:r w:rsidRPr="000F325A">
        <w:t>42. Одновременно с проектом решения о внесении изменений представля</w:t>
      </w:r>
      <w:r w:rsidR="006251F0" w:rsidRPr="000F325A">
        <w:t>е</w:t>
      </w:r>
      <w:r w:rsidRPr="000F325A">
        <w:t>тся пояснительная записка с обоснованием предлагаемых изменений.</w:t>
      </w:r>
    </w:p>
    <w:p w:rsidR="00433CE8" w:rsidRPr="000F325A" w:rsidRDefault="00433CE8" w:rsidP="00433CE8">
      <w:pPr>
        <w:shd w:val="clear" w:color="auto" w:fill="FFFFFF"/>
        <w:autoSpaceDE w:val="0"/>
        <w:autoSpaceDN w:val="0"/>
        <w:adjustRightInd w:val="0"/>
        <w:ind w:firstLine="709"/>
        <w:jc w:val="both"/>
      </w:pPr>
      <w:r w:rsidRPr="000F325A">
        <w:lastRenderedPageBreak/>
        <w:t>43. Совет депутатов вправе принять решение о проведении финансово-экономической экспертизы проекта решения о внесении изменений. Указанное решение, проект решения о внесении изменений, документы и материалы, указанные в пункте 42 настоящего Положения, направляются в Контрольно-счетную палату Москвы не позднее трех дней со дня его принятия в порядке, установленном Соглашением.</w:t>
      </w:r>
    </w:p>
    <w:p w:rsidR="00433CE8" w:rsidRPr="000F325A" w:rsidRDefault="00433CE8" w:rsidP="00433CE8">
      <w:pPr>
        <w:shd w:val="clear" w:color="auto" w:fill="FFFFFF"/>
        <w:autoSpaceDE w:val="0"/>
        <w:autoSpaceDN w:val="0"/>
        <w:adjustRightInd w:val="0"/>
        <w:ind w:firstLine="709"/>
        <w:jc w:val="both"/>
      </w:pPr>
      <w:r w:rsidRPr="000F325A">
        <w:t xml:space="preserve">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 </w:t>
      </w:r>
    </w:p>
    <w:p w:rsidR="00433CE8" w:rsidRPr="000F325A" w:rsidRDefault="00433CE8" w:rsidP="00433CE8">
      <w:pPr>
        <w:shd w:val="clear" w:color="auto" w:fill="FFFFFF"/>
        <w:autoSpaceDE w:val="0"/>
        <w:autoSpaceDN w:val="0"/>
        <w:adjustRightInd w:val="0"/>
        <w:ind w:firstLine="709"/>
        <w:jc w:val="both"/>
        <w:rPr>
          <w:bCs/>
          <w:iCs/>
        </w:rPr>
      </w:pPr>
      <w:r w:rsidRPr="000F325A">
        <w:t>44. Изменения, внесенные в местный бюджет на текущий финансовый год, учитываются при формировании проекта местного бюджета на</w:t>
      </w:r>
      <w:r w:rsidRPr="000F325A">
        <w:rPr>
          <w:rFonts w:eastAsia="Calibri"/>
          <w:i/>
          <w:iCs/>
        </w:rPr>
        <w:t xml:space="preserve">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rPr>
          <w:rFonts w:eastAsia="Calibri"/>
        </w:rPr>
      </w:pPr>
      <w:r w:rsidRPr="000F325A">
        <w:t>45. </w:t>
      </w:r>
      <w:r w:rsidRPr="000F325A">
        <w:rPr>
          <w:bCs/>
          <w:iCs/>
        </w:rPr>
        <w:t xml:space="preserve">Решение Совета депутатов о внесении изменений в решение о местном бюджете </w:t>
      </w:r>
      <w:r w:rsidRPr="000F325A">
        <w:rPr>
          <w:rFonts w:eastAsia="Calibri"/>
        </w:rPr>
        <w:t xml:space="preserve">размещается на официальном сайте не позднее пяти дней со дня его принятия и подлежит официальному опубликованию. </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Указанное решение в течение 10 дней после дня его принятия направляется главой муниципального округа в Департамент финансов города Москвы.</w:t>
      </w:r>
    </w:p>
    <w:p w:rsidR="00433CE8" w:rsidRPr="000F325A" w:rsidRDefault="00433CE8" w:rsidP="00433CE8">
      <w:pPr>
        <w:shd w:val="clear" w:color="auto" w:fill="FFFFFF"/>
        <w:autoSpaceDE w:val="0"/>
        <w:autoSpaceDN w:val="0"/>
        <w:adjustRightInd w:val="0"/>
        <w:ind w:firstLine="709"/>
        <w:jc w:val="both"/>
        <w:rPr>
          <w:b/>
          <w:bCs/>
          <w:lang w:eastAsia="en-US"/>
        </w:rPr>
      </w:pPr>
    </w:p>
    <w:p w:rsidR="00433CE8" w:rsidRPr="000F325A" w:rsidRDefault="00433CE8" w:rsidP="00433CE8">
      <w:pPr>
        <w:shd w:val="clear" w:color="auto" w:fill="FFFFFF"/>
        <w:autoSpaceDE w:val="0"/>
        <w:autoSpaceDN w:val="0"/>
        <w:adjustRightInd w:val="0"/>
        <w:jc w:val="center"/>
        <w:rPr>
          <w:b/>
          <w:bCs/>
        </w:rPr>
      </w:pPr>
      <w:r w:rsidRPr="000F325A">
        <w:rPr>
          <w:b/>
          <w:bCs/>
        </w:rPr>
        <w:t>Исполнение местного бюджета</w:t>
      </w:r>
    </w:p>
    <w:p w:rsidR="00433CE8" w:rsidRPr="000F325A" w:rsidRDefault="00433CE8" w:rsidP="00433CE8">
      <w:pPr>
        <w:shd w:val="clear" w:color="auto" w:fill="FFFFFF"/>
        <w:autoSpaceDE w:val="0"/>
        <w:autoSpaceDN w:val="0"/>
        <w:adjustRightInd w:val="0"/>
        <w:ind w:firstLine="567"/>
        <w:jc w:val="both"/>
      </w:pPr>
    </w:p>
    <w:p w:rsidR="00433CE8" w:rsidRPr="000F325A" w:rsidRDefault="00433CE8" w:rsidP="00433CE8">
      <w:pPr>
        <w:shd w:val="clear" w:color="auto" w:fill="FFFFFF"/>
        <w:autoSpaceDE w:val="0"/>
        <w:autoSpaceDN w:val="0"/>
        <w:adjustRightInd w:val="0"/>
        <w:ind w:firstLine="709"/>
        <w:jc w:val="both"/>
      </w:pPr>
      <w:r w:rsidRPr="000F325A">
        <w:t>46. Исполнение местного бюджета осуществляет аппарат Совета депутатов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rsidR="00E770FD" w:rsidRDefault="00F829BA" w:rsidP="00F829BA">
      <w:pPr>
        <w:pStyle w:val="ad"/>
        <w:tabs>
          <w:tab w:val="left" w:pos="1134"/>
        </w:tabs>
        <w:ind w:firstLine="709"/>
        <w:jc w:val="both"/>
        <w:rPr>
          <w:rFonts w:ascii="Times New Roman" w:hAnsi="Times New Roman"/>
          <w:sz w:val="24"/>
          <w:szCs w:val="24"/>
        </w:rPr>
      </w:pPr>
      <w:r w:rsidRPr="00F829BA">
        <w:rPr>
          <w:rFonts w:ascii="Times New Roman" w:hAnsi="Times New Roman"/>
          <w:sz w:val="24"/>
          <w:szCs w:val="24"/>
        </w:rPr>
        <w:t>47.</w:t>
      </w:r>
      <w:r w:rsidRPr="00F829BA">
        <w:rPr>
          <w:rFonts w:ascii="Times New Roman" w:hAnsi="Times New Roman"/>
          <w:sz w:val="24"/>
          <w:szCs w:val="24"/>
        </w:rPr>
        <w:tab/>
      </w:r>
      <w:r w:rsidR="00AE52D4" w:rsidRPr="00E770FD">
        <w:rPr>
          <w:rFonts w:ascii="Times New Roman" w:hAnsi="Times New Roman"/>
          <w:sz w:val="24"/>
          <w:szCs w:val="24"/>
        </w:rPr>
        <w:t xml:space="preserve">Казначейское обслуживание исполнения местного бюджета осуществляется Федеральным казначейством. </w:t>
      </w:r>
    </w:p>
    <w:p w:rsidR="00F829BA" w:rsidRPr="00E770FD" w:rsidRDefault="00F829BA" w:rsidP="00F829BA">
      <w:pPr>
        <w:pStyle w:val="ad"/>
        <w:tabs>
          <w:tab w:val="left" w:pos="1134"/>
        </w:tabs>
        <w:ind w:firstLine="709"/>
        <w:jc w:val="both"/>
        <w:rPr>
          <w:rFonts w:ascii="Times New Roman" w:hAnsi="Times New Roman"/>
          <w:sz w:val="24"/>
          <w:szCs w:val="24"/>
        </w:rPr>
      </w:pPr>
      <w:r w:rsidRPr="00E770FD">
        <w:rPr>
          <w:rFonts w:ascii="Times New Roman" w:hAnsi="Times New Roman"/>
          <w:sz w:val="24"/>
          <w:szCs w:val="24"/>
        </w:rPr>
        <w:t>Полномочия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655A13" w:rsidRPr="00F829BA" w:rsidRDefault="00655A13" w:rsidP="00F829BA">
      <w:pPr>
        <w:pStyle w:val="ad"/>
        <w:tabs>
          <w:tab w:val="left" w:pos="1134"/>
        </w:tabs>
        <w:ind w:firstLine="709"/>
        <w:jc w:val="both"/>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sidRPr="00655A13">
        <w:rPr>
          <w:rFonts w:ascii="Times New Roman" w:hAnsi="Times New Roman"/>
          <w:sz w:val="24"/>
          <w:szCs w:val="24"/>
        </w:rPr>
        <w:t>Исполнение бюджета организуется на основе сводной бюджетной росписи и кассового плана.</w:t>
      </w:r>
    </w:p>
    <w:p w:rsidR="00433CE8" w:rsidRPr="000F325A" w:rsidRDefault="00433CE8" w:rsidP="00433CE8">
      <w:pPr>
        <w:shd w:val="clear" w:color="auto" w:fill="FFFFFF"/>
        <w:autoSpaceDE w:val="0"/>
        <w:autoSpaceDN w:val="0"/>
        <w:adjustRightInd w:val="0"/>
        <w:ind w:firstLine="709"/>
        <w:jc w:val="both"/>
        <w:rPr>
          <w:rFonts w:eastAsia="Calibri"/>
        </w:rPr>
      </w:pPr>
      <w:r w:rsidRPr="000F325A">
        <w:t>4</w:t>
      </w:r>
      <w:r w:rsidR="00655A13">
        <w:t>9</w:t>
      </w:r>
      <w:r w:rsidRPr="000F325A">
        <w:t>. </w:t>
      </w:r>
      <w:r w:rsidRPr="000F325A">
        <w:rPr>
          <w:rFonts w:eastAsia="Calibri"/>
        </w:rPr>
        <w:t>Дополнительны</w:t>
      </w:r>
      <w:r w:rsidR="00770807" w:rsidRPr="000F325A">
        <w:rPr>
          <w:rFonts w:eastAsia="Calibri"/>
        </w:rPr>
        <w:t>ми</w:t>
      </w:r>
      <w:r w:rsidRPr="000F325A">
        <w:rPr>
          <w:rFonts w:eastAsia="Calibri"/>
        </w:rPr>
        <w:t xml:space="preserve"> основания</w:t>
      </w:r>
      <w:r w:rsidR="00770807" w:rsidRPr="000F325A">
        <w:rPr>
          <w:rFonts w:eastAsia="Calibri"/>
        </w:rPr>
        <w:t>ми</w:t>
      </w:r>
      <w:r w:rsidRPr="000F325A">
        <w:rPr>
          <w:rFonts w:eastAsia="Calibri"/>
        </w:rPr>
        <w:t xml:space="preserve">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в соответствии с решениями </w:t>
      </w:r>
      <w:r w:rsidRPr="000F325A">
        <w:t>главы муниципального округа</w:t>
      </w:r>
      <w:r w:rsidRPr="000F325A">
        <w:rPr>
          <w:rFonts w:eastAsia="Calibri"/>
        </w:rPr>
        <w:t xml:space="preserve"> </w:t>
      </w:r>
      <w:r w:rsidR="00770807" w:rsidRPr="000F325A">
        <w:rPr>
          <w:rFonts w:eastAsia="Calibri"/>
        </w:rPr>
        <w:t>являются:</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1)</w:t>
      </w:r>
      <w:r w:rsidR="006251F0" w:rsidRPr="000F325A">
        <w:tab/>
      </w:r>
      <w:r w:rsidRPr="000F325A">
        <w:t>перераспределение</w:t>
      </w:r>
      <w:r w:rsidR="006251F0" w:rsidRPr="000F325A">
        <w:t xml:space="preserve"> бюджетных ассигнований между кодами классификации операций сектора государственного управления в пределах раздела, подраздела, целевой статьи, виду расходов, предусм</w:t>
      </w:r>
      <w:r w:rsidRPr="000F325A">
        <w:t>отренных главному распорядителю;</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2)</w:t>
      </w:r>
      <w:r w:rsidR="006251F0" w:rsidRPr="000F325A">
        <w:tab/>
      </w:r>
      <w:r w:rsidRPr="000F325A">
        <w:t xml:space="preserve">перераспределение бюджетных ассигнований </w:t>
      </w:r>
      <w:r w:rsidR="006251F0" w:rsidRPr="000F325A">
        <w:t>в связи с уточнением разделов, подразделов главным распорядителем бюджетных средств бюджета муниципального округа Гольяново;</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3)</w:t>
      </w:r>
      <w:r w:rsidR="006251F0" w:rsidRPr="000F325A">
        <w:tab/>
      </w:r>
      <w:r w:rsidRPr="000F325A">
        <w:t xml:space="preserve">перераспределение бюджетных ассигнований </w:t>
      </w:r>
      <w:r w:rsidR="006251F0" w:rsidRPr="000F325A">
        <w:t>в связи с уточнением групп, подгрупп и элементов видов расходов главным распорядителем средств бюджета муниципального округа Гольяново;</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4)</w:t>
      </w:r>
      <w:r w:rsidR="006251F0" w:rsidRPr="000F325A">
        <w:tab/>
        <w:t>увеличени</w:t>
      </w:r>
      <w:r w:rsidRPr="000F325A">
        <w:t>е</w:t>
      </w:r>
      <w:r w:rsidR="006251F0" w:rsidRPr="000F325A">
        <w:t xml:space="preserve"> бюджетных ассигнований по отдельным разделам, подразделам, целевым статьям и видам расходов бюджета муниципального округа Гольяново за счет экономии по использованию в текущем финансовом году бюджетных ассигнований - в </w:t>
      </w:r>
      <w:r w:rsidR="006251F0" w:rsidRPr="000F325A">
        <w:lastRenderedPageBreak/>
        <w:t>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433CE8" w:rsidRPr="000F325A" w:rsidRDefault="00655A13" w:rsidP="00433CE8">
      <w:pPr>
        <w:shd w:val="clear" w:color="auto" w:fill="FFFFFF"/>
        <w:autoSpaceDE w:val="0"/>
        <w:autoSpaceDN w:val="0"/>
        <w:adjustRightInd w:val="0"/>
        <w:ind w:firstLine="709"/>
        <w:jc w:val="both"/>
        <w:rPr>
          <w:lang w:eastAsia="en-US"/>
        </w:rPr>
      </w:pPr>
      <w:r>
        <w:t>50</w:t>
      </w:r>
      <w:r w:rsidR="00433CE8" w:rsidRPr="000F325A">
        <w:t>.</w:t>
      </w:r>
      <w:r w:rsidR="00433CE8" w:rsidRPr="000F325A">
        <w:rPr>
          <w:rFonts w:eastAsia="Calibri"/>
        </w:rPr>
        <w:t>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r w:rsidR="00433CE8" w:rsidRPr="000F325A">
        <w:t> </w:t>
      </w:r>
    </w:p>
    <w:p w:rsidR="00433CE8" w:rsidRPr="000F325A" w:rsidRDefault="00655A13" w:rsidP="00433CE8">
      <w:pPr>
        <w:shd w:val="clear" w:color="auto" w:fill="FFFFFF"/>
        <w:autoSpaceDE w:val="0"/>
        <w:autoSpaceDN w:val="0"/>
        <w:adjustRightInd w:val="0"/>
        <w:ind w:firstLine="709"/>
        <w:jc w:val="both"/>
      </w:pPr>
      <w:r>
        <w:rPr>
          <w:bCs/>
          <w:iCs/>
        </w:rPr>
        <w:t>51</w:t>
      </w:r>
      <w:r w:rsidR="00433CE8" w:rsidRPr="000F325A">
        <w:rPr>
          <w:bCs/>
          <w:iCs/>
        </w:rPr>
        <w:t>. Совет депутатов принимает решение о проведении внешней проверки годового отчета об исполнении местного бюджета, которое направляется главой</w:t>
      </w:r>
      <w:r w:rsidR="00433CE8" w:rsidRPr="000F325A">
        <w:rPr>
          <w:bCs/>
          <w:i/>
          <w:iCs/>
        </w:rPr>
        <w:t xml:space="preserve"> </w:t>
      </w:r>
      <w:r w:rsidR="00433CE8" w:rsidRPr="000F325A">
        <w:rPr>
          <w:bCs/>
          <w:iCs/>
        </w:rPr>
        <w:t>муниципального округа</w:t>
      </w:r>
      <w:r w:rsidR="00433CE8" w:rsidRPr="000F325A">
        <w:rPr>
          <w:bCs/>
          <w:i/>
          <w:iCs/>
        </w:rPr>
        <w:t xml:space="preserve"> </w:t>
      </w:r>
      <w:r w:rsidR="00433CE8" w:rsidRPr="000F325A">
        <w:rPr>
          <w:bCs/>
          <w:iCs/>
        </w:rPr>
        <w:t>в Контрольно-счетную палату Москвы не позднее 1 декабря текущего финансового года.</w:t>
      </w:r>
    </w:p>
    <w:p w:rsidR="00433CE8" w:rsidRPr="000F325A" w:rsidRDefault="00433CE8" w:rsidP="00433CE8">
      <w:pPr>
        <w:shd w:val="clear" w:color="auto" w:fill="FFFFFF"/>
        <w:autoSpaceDE w:val="0"/>
        <w:autoSpaceDN w:val="0"/>
        <w:adjustRightInd w:val="0"/>
        <w:ind w:firstLine="567"/>
        <w:jc w:val="both"/>
      </w:pPr>
    </w:p>
    <w:p w:rsidR="00433CE8" w:rsidRPr="000F325A" w:rsidRDefault="00433CE8" w:rsidP="00433CE8">
      <w:pPr>
        <w:shd w:val="clear" w:color="auto" w:fill="FFFFFF"/>
        <w:autoSpaceDE w:val="0"/>
        <w:autoSpaceDN w:val="0"/>
        <w:adjustRightInd w:val="0"/>
        <w:jc w:val="center"/>
        <w:rPr>
          <w:b/>
          <w:bCs/>
        </w:rPr>
      </w:pPr>
      <w:r w:rsidRPr="000F325A">
        <w:rPr>
          <w:b/>
          <w:bCs/>
        </w:rPr>
        <w:t>Формирование отчетности об исполнении местного бюджета</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pPr>
      <w:r w:rsidRPr="00F829BA">
        <w:t>5</w:t>
      </w:r>
      <w:r w:rsidR="00655A13">
        <w:t>2</w:t>
      </w:r>
      <w:r w:rsidRPr="00F829BA">
        <w:t xml:space="preserve">. Бюджетная </w:t>
      </w:r>
      <w:r w:rsidRPr="000F325A">
        <w:t xml:space="preserve">отчетность является годовой. Отчет об исполнении местного бюджета является ежеквартальным. </w:t>
      </w:r>
    </w:p>
    <w:p w:rsidR="00433CE8" w:rsidRPr="000F325A" w:rsidRDefault="00655A13" w:rsidP="00433CE8">
      <w:pPr>
        <w:shd w:val="clear" w:color="auto" w:fill="FFFFFF"/>
        <w:autoSpaceDE w:val="0"/>
        <w:autoSpaceDN w:val="0"/>
        <w:adjustRightInd w:val="0"/>
        <w:ind w:firstLine="709"/>
        <w:jc w:val="both"/>
      </w:pPr>
      <w:r>
        <w:t>53</w:t>
      </w:r>
      <w:r w:rsidR="00433CE8" w:rsidRPr="000F325A">
        <w:t>. Отчет об исполнении местного бюджета за первый квартал, полугодие и девять месяцев текущего финансового года утверждается аппаратом Совета депутатов</w:t>
      </w:r>
      <w:r w:rsidR="00433CE8" w:rsidRPr="000F325A">
        <w:rPr>
          <w:i/>
        </w:rPr>
        <w:t xml:space="preserve"> </w:t>
      </w:r>
      <w:r w:rsidR="00433CE8" w:rsidRPr="000F325A">
        <w:t>не позднее пятнадцати дней со дня окончания соответствующего отчетного периода и в течение семи дней со дня утверждения направляется для сведения в Совет депутатов.</w:t>
      </w:r>
    </w:p>
    <w:p w:rsidR="00433CE8" w:rsidRPr="000F325A" w:rsidRDefault="00655A13" w:rsidP="00433CE8">
      <w:pPr>
        <w:shd w:val="clear" w:color="auto" w:fill="FFFFFF"/>
        <w:autoSpaceDE w:val="0"/>
        <w:autoSpaceDN w:val="0"/>
        <w:adjustRightInd w:val="0"/>
        <w:ind w:firstLine="709"/>
        <w:jc w:val="both"/>
        <w:rPr>
          <w:rFonts w:eastAsia="Calibri"/>
        </w:rPr>
      </w:pPr>
      <w:r>
        <w:rPr>
          <w:rFonts w:eastAsia="Calibri"/>
        </w:rPr>
        <w:t>54</w:t>
      </w:r>
      <w:r w:rsidR="00433CE8" w:rsidRPr="000F325A">
        <w:rPr>
          <w:rFonts w:eastAsia="Calibri"/>
        </w:rPr>
        <w:t>. Ежеквартальные сведения о ходе исполнения местного бюджета подлежат размещению на официальном сайте не позднее семи рабочих дней со дня утверждения и официальному опубликованию в порядке, установленном Уставом муниципального округа для официального опубликования муниципальных правовых актов.</w:t>
      </w:r>
    </w:p>
    <w:p w:rsidR="00433CE8" w:rsidRDefault="00655A13" w:rsidP="00433CE8">
      <w:pPr>
        <w:shd w:val="clear" w:color="auto" w:fill="FFFFFF"/>
        <w:autoSpaceDE w:val="0"/>
        <w:autoSpaceDN w:val="0"/>
        <w:adjustRightInd w:val="0"/>
        <w:ind w:firstLine="709"/>
        <w:jc w:val="both"/>
        <w:rPr>
          <w:rFonts w:eastAsia="Calibri"/>
        </w:rPr>
      </w:pPr>
      <w:r>
        <w:rPr>
          <w:rFonts w:eastAsia="Calibri"/>
        </w:rPr>
        <w:t>55</w:t>
      </w:r>
      <w:r w:rsidR="00433CE8" w:rsidRPr="000F325A">
        <w:rPr>
          <w:rFonts w:eastAsia="Calibri"/>
        </w:rPr>
        <w:t>. </w:t>
      </w:r>
      <w:r w:rsidR="00433CE8" w:rsidRPr="000F325A">
        <w:t>Бюджетная отчетность предоставляется аппаратом Совета депутатов</w:t>
      </w:r>
      <w:r w:rsidR="00433CE8" w:rsidRPr="000F325A">
        <w:rPr>
          <w:i/>
        </w:rPr>
        <w:t xml:space="preserve"> </w:t>
      </w:r>
      <w:r w:rsidR="00433CE8" w:rsidRPr="000F325A">
        <w:t xml:space="preserve">в Департамент финансов города Москвы </w:t>
      </w:r>
      <w:r w:rsidR="00433CE8" w:rsidRPr="000F325A">
        <w:rPr>
          <w:rFonts w:eastAsia="Calibri"/>
        </w:rPr>
        <w:t>в установленн</w:t>
      </w:r>
      <w:r w:rsidR="005634A4">
        <w:rPr>
          <w:rFonts w:eastAsia="Calibri"/>
        </w:rPr>
        <w:t>ом</w:t>
      </w:r>
      <w:r w:rsidR="00433CE8" w:rsidRPr="000F325A">
        <w:rPr>
          <w:rFonts w:eastAsia="Calibri"/>
        </w:rPr>
        <w:t xml:space="preserve"> </w:t>
      </w:r>
      <w:r w:rsidR="005634A4">
        <w:rPr>
          <w:rFonts w:eastAsia="Calibri"/>
        </w:rPr>
        <w:t xml:space="preserve">им </w:t>
      </w:r>
      <w:r w:rsidR="00F0739E" w:rsidRPr="000F325A">
        <w:rPr>
          <w:rFonts w:eastAsia="Calibri"/>
        </w:rPr>
        <w:t>порядке</w:t>
      </w:r>
      <w:r w:rsidR="005634A4">
        <w:rPr>
          <w:rFonts w:eastAsia="Calibri"/>
        </w:rPr>
        <w:t xml:space="preserve"> и сроки</w:t>
      </w:r>
      <w:r w:rsidR="00433CE8" w:rsidRPr="000F325A">
        <w:rPr>
          <w:rFonts w:eastAsia="Calibri"/>
        </w:rPr>
        <w:t>.</w:t>
      </w:r>
    </w:p>
    <w:p w:rsidR="00433CE8" w:rsidRPr="000F325A" w:rsidRDefault="00655A13" w:rsidP="00433CE8">
      <w:pPr>
        <w:shd w:val="clear" w:color="auto" w:fill="FFFFFF"/>
        <w:autoSpaceDE w:val="0"/>
        <w:autoSpaceDN w:val="0"/>
        <w:adjustRightInd w:val="0"/>
        <w:ind w:firstLine="709"/>
        <w:jc w:val="both"/>
      </w:pPr>
      <w:r>
        <w:rPr>
          <w:rFonts w:eastAsia="Calibri"/>
        </w:rPr>
        <w:t>56</w:t>
      </w:r>
      <w:r w:rsidR="00433CE8" w:rsidRPr="000F325A">
        <w:rPr>
          <w:rFonts w:eastAsia="Calibri"/>
        </w:rPr>
        <w:t>. </w:t>
      </w:r>
      <w:r w:rsidR="00433CE8" w:rsidRPr="000F325A">
        <w:t xml:space="preserve">Совет депутатов вправе принять решение об осуществлении контроля за </w:t>
      </w:r>
      <w:r w:rsidR="00433CE8" w:rsidRPr="000F325A">
        <w:rPr>
          <w:rFonts w:eastAsia="Calibri"/>
        </w:rPr>
        <w:t xml:space="preserve">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00433CE8" w:rsidRPr="000F325A">
        <w:t>Принятое Советом депутатов решение направляется в Контрольно-счетную палату Москвы не позднее трех дней со дня его принятия, в порядке, установленном Соглашением.</w:t>
      </w:r>
    </w:p>
    <w:p w:rsidR="00433CE8" w:rsidRPr="000F325A" w:rsidRDefault="00433CE8" w:rsidP="00433CE8">
      <w:pPr>
        <w:shd w:val="clear" w:color="auto" w:fill="FFFFFF"/>
        <w:autoSpaceDE w:val="0"/>
        <w:autoSpaceDN w:val="0"/>
        <w:adjustRightInd w:val="0"/>
        <w:ind w:firstLine="709"/>
        <w:jc w:val="both"/>
      </w:pPr>
    </w:p>
    <w:p w:rsidR="00433CE8" w:rsidRPr="000F325A" w:rsidRDefault="00433CE8" w:rsidP="00433CE8">
      <w:pPr>
        <w:shd w:val="clear" w:color="auto" w:fill="FFFFFF"/>
        <w:autoSpaceDE w:val="0"/>
        <w:autoSpaceDN w:val="0"/>
        <w:adjustRightInd w:val="0"/>
        <w:jc w:val="center"/>
        <w:rPr>
          <w:b/>
          <w:bCs/>
        </w:rPr>
      </w:pPr>
      <w:r w:rsidRPr="000F325A">
        <w:rPr>
          <w:b/>
          <w:bCs/>
        </w:rPr>
        <w:t xml:space="preserve">Составление и представление проекта решения Совета депутатов об исполнении местного бюджета </w:t>
      </w:r>
    </w:p>
    <w:p w:rsidR="00433CE8" w:rsidRPr="000F325A" w:rsidRDefault="00433CE8" w:rsidP="00433CE8">
      <w:pPr>
        <w:shd w:val="clear" w:color="auto" w:fill="FFFFFF"/>
        <w:autoSpaceDE w:val="0"/>
        <w:autoSpaceDN w:val="0"/>
        <w:adjustRightInd w:val="0"/>
        <w:ind w:firstLine="709"/>
        <w:jc w:val="both"/>
      </w:pPr>
    </w:p>
    <w:p w:rsidR="00433CE8" w:rsidRPr="000F325A" w:rsidRDefault="00433CE8" w:rsidP="00433CE8">
      <w:pPr>
        <w:shd w:val="clear" w:color="auto" w:fill="FFFFFF"/>
        <w:autoSpaceDE w:val="0"/>
        <w:autoSpaceDN w:val="0"/>
        <w:adjustRightInd w:val="0"/>
        <w:ind w:firstLine="709"/>
        <w:jc w:val="both"/>
      </w:pPr>
      <w:r w:rsidRPr="000F325A">
        <w:t>5</w:t>
      </w:r>
      <w:r w:rsidR="00655A13">
        <w:t>7</w:t>
      </w:r>
      <w:r w:rsidRPr="000F325A">
        <w:t xml:space="preserve">.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rsidR="00433CE8" w:rsidRPr="000527F0" w:rsidRDefault="00655A13" w:rsidP="00433CE8">
      <w:pPr>
        <w:shd w:val="clear" w:color="auto" w:fill="FFFFFF"/>
        <w:autoSpaceDE w:val="0"/>
        <w:autoSpaceDN w:val="0"/>
        <w:adjustRightInd w:val="0"/>
        <w:ind w:firstLine="709"/>
        <w:jc w:val="both"/>
      </w:pPr>
      <w:r w:rsidRPr="000527F0">
        <w:t>58</w:t>
      </w:r>
      <w:r w:rsidR="00433CE8" w:rsidRPr="000527F0">
        <w:t>. Одновременно с проектом решения об исполнении местного бюджета представляется:</w:t>
      </w:r>
    </w:p>
    <w:p w:rsidR="00433CE8" w:rsidRPr="000527F0" w:rsidRDefault="00433CE8" w:rsidP="00433CE8">
      <w:pPr>
        <w:shd w:val="clear" w:color="auto" w:fill="FFFFFF"/>
        <w:autoSpaceDE w:val="0"/>
        <w:autoSpaceDN w:val="0"/>
        <w:adjustRightInd w:val="0"/>
        <w:ind w:firstLine="709"/>
        <w:jc w:val="both"/>
        <w:rPr>
          <w:rFonts w:eastAsia="Calibri"/>
        </w:rPr>
      </w:pPr>
      <w:r w:rsidRPr="000527F0">
        <w:t>1) </w:t>
      </w:r>
      <w:r w:rsidR="00F921DE" w:rsidRPr="00F921DE">
        <w:t>пояснительная записка к годовому отчету об исполнении бюджета</w:t>
      </w:r>
      <w:r w:rsidRPr="000527F0">
        <w:rPr>
          <w:rFonts w:eastAsia="Calibri"/>
        </w:rPr>
        <w:t>;</w:t>
      </w:r>
    </w:p>
    <w:p w:rsidR="00433CE8" w:rsidRPr="000527F0" w:rsidRDefault="00433CE8" w:rsidP="00433CE8">
      <w:pPr>
        <w:shd w:val="clear" w:color="auto" w:fill="FFFFFF"/>
        <w:autoSpaceDE w:val="0"/>
        <w:autoSpaceDN w:val="0"/>
        <w:adjustRightInd w:val="0"/>
        <w:ind w:firstLine="709"/>
        <w:jc w:val="both"/>
        <w:rPr>
          <w:rFonts w:eastAsia="Calibri"/>
        </w:rPr>
      </w:pPr>
      <w:r w:rsidRPr="000527F0">
        <w:rPr>
          <w:rFonts w:eastAsia="Calibri"/>
        </w:rPr>
        <w:t>2) информация о ходе реализации и об оценке эффективности муниципальных программ (</w:t>
      </w:r>
      <w:r w:rsidRPr="000527F0">
        <w:t>в случае их наличия)</w:t>
      </w:r>
      <w:r w:rsidRPr="000527F0">
        <w:rPr>
          <w:rFonts w:eastAsia="Calibri"/>
        </w:rPr>
        <w:t>;</w:t>
      </w:r>
    </w:p>
    <w:p w:rsidR="00433CE8" w:rsidRPr="000527F0" w:rsidRDefault="00433CE8" w:rsidP="00433CE8">
      <w:pPr>
        <w:shd w:val="clear" w:color="auto" w:fill="FFFFFF"/>
        <w:autoSpaceDE w:val="0"/>
        <w:autoSpaceDN w:val="0"/>
        <w:adjustRightInd w:val="0"/>
        <w:ind w:firstLine="709"/>
        <w:jc w:val="both"/>
        <w:rPr>
          <w:rFonts w:eastAsia="Calibri"/>
        </w:rPr>
      </w:pPr>
      <w:r w:rsidRPr="000527F0">
        <w:rPr>
          <w:rFonts w:eastAsia="Calibri"/>
        </w:rPr>
        <w:t xml:space="preserve">3) отчет </w:t>
      </w:r>
      <w:r w:rsidRPr="000527F0">
        <w:t>об использовании бюджетных ассигнований резервного фонда аппарата Совета депутатов.</w:t>
      </w:r>
    </w:p>
    <w:p w:rsidR="00433CE8" w:rsidRPr="000F325A" w:rsidRDefault="00655A13" w:rsidP="00433CE8">
      <w:pPr>
        <w:shd w:val="clear" w:color="auto" w:fill="FFFFFF"/>
        <w:autoSpaceDE w:val="0"/>
        <w:autoSpaceDN w:val="0"/>
        <w:adjustRightInd w:val="0"/>
        <w:ind w:firstLine="709"/>
        <w:jc w:val="both"/>
        <w:rPr>
          <w:lang w:eastAsia="en-US"/>
        </w:rPr>
      </w:pPr>
      <w:r w:rsidRPr="000527F0">
        <w:t>59</w:t>
      </w:r>
      <w:r w:rsidR="00433CE8" w:rsidRPr="000527F0">
        <w:t xml:space="preserve">. Глава муниципального </w:t>
      </w:r>
      <w:r w:rsidR="00433CE8" w:rsidRPr="000F325A">
        <w:t>округа</w:t>
      </w:r>
      <w:r w:rsidR="00433CE8" w:rsidRPr="000F325A">
        <w:rPr>
          <w:i/>
        </w:rPr>
        <w:t xml:space="preserve"> </w:t>
      </w:r>
      <w:r w:rsidR="00433CE8" w:rsidRPr="000F325A">
        <w:t>представляет в Совет депутатов проект решения об исполнении местного бюджета не позднее 1 мая года, следующего за отчетным периодом.</w:t>
      </w:r>
    </w:p>
    <w:p w:rsidR="00433CE8" w:rsidRPr="000F325A" w:rsidRDefault="00655A13" w:rsidP="00433CE8">
      <w:pPr>
        <w:shd w:val="clear" w:color="auto" w:fill="FFFFFF"/>
        <w:autoSpaceDE w:val="0"/>
        <w:autoSpaceDN w:val="0"/>
        <w:adjustRightInd w:val="0"/>
        <w:ind w:firstLine="709"/>
        <w:jc w:val="both"/>
      </w:pPr>
      <w:r>
        <w:t>60</w:t>
      </w:r>
      <w:r w:rsidR="00433CE8" w:rsidRPr="000F325A">
        <w:t>. Проект решения об исполнении местного бюджета выносится на публичные слушания в порядке, установленном Советом депутатов.</w:t>
      </w:r>
    </w:p>
    <w:p w:rsidR="00433CE8" w:rsidRPr="000F325A" w:rsidRDefault="00433CE8" w:rsidP="00433CE8">
      <w:pPr>
        <w:shd w:val="clear" w:color="auto" w:fill="FFFFFF"/>
        <w:autoSpaceDE w:val="0"/>
        <w:autoSpaceDN w:val="0"/>
        <w:adjustRightInd w:val="0"/>
        <w:jc w:val="center"/>
        <w:outlineLvl w:val="0"/>
        <w:rPr>
          <w:rFonts w:eastAsia="Calibri"/>
          <w:b/>
        </w:rPr>
      </w:pPr>
    </w:p>
    <w:p w:rsidR="004F57F1" w:rsidRDefault="004F57F1" w:rsidP="00433CE8">
      <w:pPr>
        <w:shd w:val="clear" w:color="auto" w:fill="FFFFFF"/>
        <w:autoSpaceDE w:val="0"/>
        <w:autoSpaceDN w:val="0"/>
        <w:adjustRightInd w:val="0"/>
        <w:jc w:val="center"/>
        <w:outlineLvl w:val="0"/>
        <w:rPr>
          <w:rFonts w:eastAsia="Calibri"/>
          <w:b/>
        </w:rPr>
      </w:pPr>
    </w:p>
    <w:p w:rsidR="00433CE8" w:rsidRPr="000F325A" w:rsidRDefault="00433CE8" w:rsidP="00433CE8">
      <w:pPr>
        <w:shd w:val="clear" w:color="auto" w:fill="FFFFFF"/>
        <w:autoSpaceDE w:val="0"/>
        <w:autoSpaceDN w:val="0"/>
        <w:adjustRightInd w:val="0"/>
        <w:jc w:val="center"/>
        <w:outlineLvl w:val="0"/>
        <w:rPr>
          <w:rFonts w:eastAsia="Calibri"/>
          <w:b/>
        </w:rPr>
      </w:pPr>
      <w:r w:rsidRPr="000F325A">
        <w:rPr>
          <w:rFonts w:eastAsia="Calibri"/>
          <w:b/>
        </w:rPr>
        <w:lastRenderedPageBreak/>
        <w:t>Внешняя проверка годового отчета об исполнении местного бюджета</w:t>
      </w:r>
    </w:p>
    <w:p w:rsidR="00433CE8" w:rsidRPr="000F325A" w:rsidRDefault="00433CE8" w:rsidP="00433CE8">
      <w:pPr>
        <w:shd w:val="clear" w:color="auto" w:fill="FFFFFF"/>
        <w:autoSpaceDE w:val="0"/>
        <w:autoSpaceDN w:val="0"/>
        <w:adjustRightInd w:val="0"/>
        <w:jc w:val="both"/>
        <w:rPr>
          <w:rFonts w:eastAsia="Calibri"/>
        </w:rPr>
      </w:pPr>
    </w:p>
    <w:p w:rsidR="00433CE8" w:rsidRPr="000F325A" w:rsidRDefault="00F829BA" w:rsidP="00433CE8">
      <w:pPr>
        <w:shd w:val="clear" w:color="auto" w:fill="FFFFFF"/>
        <w:autoSpaceDE w:val="0"/>
        <w:autoSpaceDN w:val="0"/>
        <w:adjustRightInd w:val="0"/>
        <w:ind w:firstLine="709"/>
        <w:jc w:val="both"/>
        <w:rPr>
          <w:rFonts w:eastAsia="Calibri"/>
        </w:rPr>
      </w:pPr>
      <w:r>
        <w:rPr>
          <w:rFonts w:eastAsia="Calibri"/>
        </w:rPr>
        <w:t>6</w:t>
      </w:r>
      <w:r w:rsidR="00655A13">
        <w:rPr>
          <w:rFonts w:eastAsia="Calibri"/>
        </w:rPr>
        <w:t>1</w:t>
      </w:r>
      <w:r w:rsidR="00433CE8" w:rsidRPr="000F325A">
        <w:rPr>
          <w:rFonts w:eastAsia="Calibri"/>
        </w:rPr>
        <w:t>.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w:t>
      </w:r>
      <w:r w:rsidR="00433CE8" w:rsidRPr="000F325A">
        <w:rPr>
          <w:rFonts w:eastAsia="Calibri"/>
          <w:i/>
        </w:rPr>
        <w:t xml:space="preserve"> </w:t>
      </w:r>
      <w:r w:rsidR="00433CE8" w:rsidRPr="000F325A">
        <w:rPr>
          <w:rFonts w:eastAsia="Calibri"/>
        </w:rPr>
        <w:t>и подготовку заключения на годовой отчет об исполнении местного бюджета.</w:t>
      </w:r>
    </w:p>
    <w:p w:rsidR="00433CE8" w:rsidRPr="000F325A" w:rsidRDefault="00655A13" w:rsidP="00433CE8">
      <w:pPr>
        <w:shd w:val="clear" w:color="auto" w:fill="FFFFFF"/>
        <w:autoSpaceDE w:val="0"/>
        <w:autoSpaceDN w:val="0"/>
        <w:adjustRightInd w:val="0"/>
        <w:ind w:firstLine="709"/>
        <w:jc w:val="both"/>
      </w:pPr>
      <w:r>
        <w:t>62</w:t>
      </w:r>
      <w:r w:rsidR="00433CE8" w:rsidRPr="000F325A">
        <w:t>. Годовой отчет об исполнении местного бюджета представляется аппаратом Совета депутатов</w:t>
      </w:r>
      <w:r w:rsidR="00433CE8" w:rsidRPr="000F325A">
        <w:rPr>
          <w:i/>
        </w:rPr>
        <w:t xml:space="preserve"> </w:t>
      </w:r>
      <w:r w:rsidR="00433CE8" w:rsidRPr="000F325A">
        <w:t xml:space="preserve">в Контрольно-счетную палату Москвы </w:t>
      </w:r>
      <w:r w:rsidR="00337A6E" w:rsidRPr="000F325A">
        <w:t xml:space="preserve">в сроки, установленные Контрольно-счетной палатой Москвы, </w:t>
      </w:r>
      <w:r w:rsidR="00433CE8" w:rsidRPr="000F325A">
        <w:t xml:space="preserve">в порядке, установленном Соглашением. </w:t>
      </w:r>
    </w:p>
    <w:p w:rsidR="00433CE8" w:rsidRPr="000F325A" w:rsidRDefault="00F829BA" w:rsidP="00433CE8">
      <w:pPr>
        <w:shd w:val="clear" w:color="auto" w:fill="FFFFFF"/>
        <w:autoSpaceDE w:val="0"/>
        <w:autoSpaceDN w:val="0"/>
        <w:adjustRightInd w:val="0"/>
        <w:ind w:firstLine="709"/>
        <w:jc w:val="both"/>
      </w:pPr>
      <w:r>
        <w:rPr>
          <w:rFonts w:eastAsia="Calibri"/>
        </w:rPr>
        <w:t>6</w:t>
      </w:r>
      <w:r w:rsidR="00655A13">
        <w:rPr>
          <w:rFonts w:eastAsia="Calibri"/>
        </w:rPr>
        <w:t>3</w:t>
      </w:r>
      <w:r w:rsidR="00433CE8" w:rsidRPr="000F325A">
        <w:rPr>
          <w:rFonts w:eastAsia="Calibri"/>
        </w:rPr>
        <w:t xml:space="preserve">. Внешняя проверка годового отчета об исполнении местного бюджета осуществляется </w:t>
      </w:r>
      <w:r w:rsidR="00433CE8" w:rsidRPr="000F325A">
        <w:t xml:space="preserve">Контрольно-счетной палатой </w:t>
      </w:r>
      <w:r w:rsidR="00433CE8" w:rsidRPr="000F325A">
        <w:rPr>
          <w:rFonts w:eastAsia="Calibri"/>
        </w:rPr>
        <w:t xml:space="preserve">Москвы в </w:t>
      </w:r>
      <w:r w:rsidR="00433CE8" w:rsidRPr="000F325A">
        <w:t xml:space="preserve">порядке, установленном </w:t>
      </w:r>
      <w:r w:rsidR="00433CE8" w:rsidRPr="000F325A">
        <w:rPr>
          <w:bCs/>
        </w:rPr>
        <w:t>Соглашением, и в сроки, установленные Бюджетным кодексом Российской Федерации</w:t>
      </w:r>
      <w:r w:rsidR="00433CE8" w:rsidRPr="000F325A">
        <w:t xml:space="preserve">. </w:t>
      </w:r>
    </w:p>
    <w:p w:rsidR="00433CE8" w:rsidRPr="000F325A" w:rsidRDefault="00433CE8" w:rsidP="00433CE8">
      <w:pPr>
        <w:shd w:val="clear" w:color="auto" w:fill="FFFFFF"/>
        <w:autoSpaceDE w:val="0"/>
        <w:autoSpaceDN w:val="0"/>
        <w:adjustRightInd w:val="0"/>
        <w:jc w:val="center"/>
        <w:rPr>
          <w:b/>
          <w:bCs/>
        </w:rPr>
      </w:pPr>
    </w:p>
    <w:p w:rsidR="00433CE8" w:rsidRPr="000F325A" w:rsidRDefault="00433CE8" w:rsidP="00433CE8">
      <w:pPr>
        <w:shd w:val="clear" w:color="auto" w:fill="FFFFFF"/>
        <w:autoSpaceDE w:val="0"/>
        <w:autoSpaceDN w:val="0"/>
        <w:adjustRightInd w:val="0"/>
        <w:jc w:val="center"/>
        <w:rPr>
          <w:b/>
        </w:rPr>
      </w:pPr>
      <w:r w:rsidRPr="000F325A">
        <w:rPr>
          <w:b/>
          <w:bCs/>
        </w:rPr>
        <w:t xml:space="preserve">Рассмотрение </w:t>
      </w:r>
      <w:r w:rsidRPr="000F325A">
        <w:rPr>
          <w:b/>
        </w:rPr>
        <w:t xml:space="preserve">проекта решения об исполнении </w:t>
      </w:r>
    </w:p>
    <w:p w:rsidR="00433CE8" w:rsidRPr="000F325A" w:rsidRDefault="00433CE8" w:rsidP="00433CE8">
      <w:pPr>
        <w:shd w:val="clear" w:color="auto" w:fill="FFFFFF"/>
        <w:autoSpaceDE w:val="0"/>
        <w:autoSpaceDN w:val="0"/>
        <w:adjustRightInd w:val="0"/>
        <w:jc w:val="center"/>
        <w:rPr>
          <w:b/>
          <w:bCs/>
        </w:rPr>
      </w:pPr>
      <w:r w:rsidRPr="000F325A">
        <w:rPr>
          <w:b/>
        </w:rPr>
        <w:t>местного бюджета</w:t>
      </w:r>
      <w:r w:rsidRPr="000F325A">
        <w:rPr>
          <w:b/>
          <w:bCs/>
        </w:rPr>
        <w:t xml:space="preserve"> и принятие решения об исполнении местного бюджета</w:t>
      </w:r>
    </w:p>
    <w:p w:rsidR="00433CE8" w:rsidRPr="000F325A" w:rsidRDefault="00433CE8" w:rsidP="00433CE8">
      <w:pPr>
        <w:shd w:val="clear" w:color="auto" w:fill="FFFFFF"/>
        <w:autoSpaceDE w:val="0"/>
        <w:autoSpaceDN w:val="0"/>
        <w:adjustRightInd w:val="0"/>
        <w:jc w:val="center"/>
        <w:rPr>
          <w:b/>
          <w:bCs/>
        </w:rPr>
      </w:pPr>
    </w:p>
    <w:p w:rsidR="00433CE8" w:rsidRPr="000F325A" w:rsidRDefault="00655A13" w:rsidP="00433CE8">
      <w:pPr>
        <w:shd w:val="clear" w:color="auto" w:fill="FFFFFF"/>
        <w:autoSpaceDE w:val="0"/>
        <w:autoSpaceDN w:val="0"/>
        <w:adjustRightInd w:val="0"/>
        <w:ind w:firstLine="709"/>
        <w:jc w:val="both"/>
      </w:pPr>
      <w:r>
        <w:t>64</w:t>
      </w:r>
      <w:r w:rsidR="00433CE8" w:rsidRPr="000F325A">
        <w:t>. Рассмотрение проекта решения об исполнении местного бюджета и принятие решения об исполнении местного бюджета осуществляется Советом депутатов не позднее 1 июля года, следующего за отчетным периодом, при наличии заключения Контрольно-счетной палаты Москвы о результатах внешней проверки годового отчета и результатов публичных слушаний.</w:t>
      </w:r>
    </w:p>
    <w:p w:rsidR="00433CE8" w:rsidRPr="00FD6237" w:rsidRDefault="00655A13" w:rsidP="00433CE8">
      <w:pPr>
        <w:shd w:val="clear" w:color="auto" w:fill="FFFFFF"/>
        <w:autoSpaceDE w:val="0"/>
        <w:autoSpaceDN w:val="0"/>
        <w:adjustRightInd w:val="0"/>
        <w:ind w:firstLine="709"/>
        <w:jc w:val="both"/>
      </w:pPr>
      <w:r w:rsidRPr="00FD6237">
        <w:t>65</w:t>
      </w:r>
      <w:r w:rsidR="00433CE8" w:rsidRPr="00FD6237">
        <w:t>. При рассмотрении проекта решения об исполнении местного бюджета Совет депутатов заслушивает:</w:t>
      </w:r>
    </w:p>
    <w:p w:rsidR="00433CE8" w:rsidRPr="00FD6237" w:rsidRDefault="00433CE8" w:rsidP="00433CE8">
      <w:pPr>
        <w:shd w:val="clear" w:color="auto" w:fill="FFFFFF"/>
        <w:autoSpaceDE w:val="0"/>
        <w:autoSpaceDN w:val="0"/>
        <w:adjustRightInd w:val="0"/>
        <w:ind w:firstLine="709"/>
        <w:jc w:val="both"/>
      </w:pPr>
      <w:r w:rsidRPr="00FD6237">
        <w:t>1) информацию главы муниципального округа;</w:t>
      </w:r>
    </w:p>
    <w:p w:rsidR="00433CE8" w:rsidRPr="00FD6237" w:rsidRDefault="00433CE8" w:rsidP="00433CE8">
      <w:pPr>
        <w:shd w:val="clear" w:color="auto" w:fill="FFFFFF"/>
        <w:autoSpaceDE w:val="0"/>
        <w:autoSpaceDN w:val="0"/>
        <w:adjustRightInd w:val="0"/>
        <w:ind w:firstLine="709"/>
        <w:jc w:val="both"/>
      </w:pPr>
      <w:r w:rsidRPr="00FD6237">
        <w:t>2) информацию постоянной комиссии Совета депутатов, к полномочиям которой отнесены бюджетные вопросы;</w:t>
      </w:r>
    </w:p>
    <w:p w:rsidR="00433CE8" w:rsidRPr="00FD6237" w:rsidRDefault="00433CE8" w:rsidP="00433CE8">
      <w:pPr>
        <w:shd w:val="clear" w:color="auto" w:fill="FFFFFF"/>
        <w:autoSpaceDE w:val="0"/>
        <w:autoSpaceDN w:val="0"/>
        <w:adjustRightInd w:val="0"/>
        <w:ind w:firstLine="709"/>
        <w:jc w:val="both"/>
      </w:pPr>
      <w:r w:rsidRPr="00FD6237">
        <w:t xml:space="preserve">3) информацию представителя Контрольно-счетной палаты </w:t>
      </w:r>
      <w:r w:rsidRPr="00FD6237">
        <w:rPr>
          <w:rFonts w:eastAsia="Calibri"/>
        </w:rPr>
        <w:t xml:space="preserve">Москвы </w:t>
      </w:r>
      <w:r w:rsidRPr="00FD6237">
        <w:t>о результатах внешней проверки годового отчета об исполнении местного бюджета (по согласованию).</w:t>
      </w:r>
    </w:p>
    <w:p w:rsidR="00433CE8" w:rsidRPr="000F325A" w:rsidRDefault="00F829BA" w:rsidP="00433CE8">
      <w:pPr>
        <w:shd w:val="clear" w:color="auto" w:fill="FFFFFF"/>
        <w:autoSpaceDE w:val="0"/>
        <w:autoSpaceDN w:val="0"/>
        <w:adjustRightInd w:val="0"/>
        <w:ind w:firstLine="709"/>
        <w:jc w:val="both"/>
      </w:pPr>
      <w:r>
        <w:t>6</w:t>
      </w:r>
      <w:r w:rsidR="00655A13">
        <w:t>6</w:t>
      </w:r>
      <w:r w:rsidR="00433CE8" w:rsidRPr="000F325A">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433CE8" w:rsidRPr="000F325A" w:rsidRDefault="00655A13" w:rsidP="00433CE8">
      <w:pPr>
        <w:shd w:val="clear" w:color="auto" w:fill="FFFFFF"/>
        <w:autoSpaceDE w:val="0"/>
        <w:autoSpaceDN w:val="0"/>
        <w:adjustRightInd w:val="0"/>
        <w:ind w:firstLine="709"/>
        <w:jc w:val="both"/>
      </w:pPr>
      <w:r>
        <w:t>67</w:t>
      </w:r>
      <w:r w:rsidR="00433CE8" w:rsidRPr="000F325A">
        <w:t>. В случае отклонения решения об исполнении местного бюджета Совет депутатов принимает решение, устанавливающие основания такого отклонения (выявлены факты недостоверного или неполного отражения данных). Аппарат Совета депутатов</w:t>
      </w:r>
      <w:r w:rsidR="00433CE8" w:rsidRPr="000F325A">
        <w:rPr>
          <w:i/>
        </w:rPr>
        <w:t xml:space="preserve"> </w:t>
      </w:r>
      <w:r w:rsidR="00433CE8" w:rsidRPr="000F325A">
        <w:t>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rsidR="00433CE8" w:rsidRPr="000F325A" w:rsidRDefault="00655A13" w:rsidP="00433CE8">
      <w:pPr>
        <w:shd w:val="clear" w:color="auto" w:fill="FFFFFF"/>
        <w:autoSpaceDE w:val="0"/>
        <w:autoSpaceDN w:val="0"/>
        <w:adjustRightInd w:val="0"/>
        <w:ind w:firstLine="709"/>
        <w:jc w:val="both"/>
        <w:rPr>
          <w:lang w:eastAsia="en-US"/>
        </w:rPr>
      </w:pPr>
      <w:r>
        <w:rPr>
          <w:rFonts w:eastAsia="Calibri"/>
        </w:rPr>
        <w:t>68</w:t>
      </w:r>
      <w:r w:rsidR="00433CE8" w:rsidRPr="000F325A">
        <w:rPr>
          <w:rFonts w:eastAsia="Calibri"/>
        </w:rPr>
        <w:t>. </w:t>
      </w:r>
      <w:r w:rsidR="00433CE8" w:rsidRPr="000F325A">
        <w:t>Решение об исполнении местного бюджета подлежит официальному опубликованию, а также размещению на официальном сайте не позднее десяти дней после его подписания.</w:t>
      </w:r>
    </w:p>
    <w:sectPr w:rsidR="00433CE8" w:rsidRPr="000F325A" w:rsidSect="005B25B7">
      <w:headerReference w:type="default" r:id="rId12"/>
      <w:pgSz w:w="11906" w:h="16838"/>
      <w:pgMar w:top="851" w:right="991"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46" w:rsidRDefault="00251046" w:rsidP="00D6420D">
      <w:r>
        <w:separator/>
      </w:r>
    </w:p>
  </w:endnote>
  <w:endnote w:type="continuationSeparator" w:id="0">
    <w:p w:rsidR="00251046" w:rsidRDefault="00251046"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46" w:rsidRDefault="00251046" w:rsidP="00D6420D">
      <w:r>
        <w:separator/>
      </w:r>
    </w:p>
  </w:footnote>
  <w:footnote w:type="continuationSeparator" w:id="0">
    <w:p w:rsidR="00251046" w:rsidRDefault="00251046"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74001"/>
      <w:docPartObj>
        <w:docPartGallery w:val="Page Numbers (Top of Page)"/>
        <w:docPartUnique/>
      </w:docPartObj>
    </w:sdtPr>
    <w:sdtEndPr/>
    <w:sdtContent>
      <w:p w:rsidR="00251046" w:rsidRDefault="00251046">
        <w:pPr>
          <w:pStyle w:val="af0"/>
          <w:jc w:val="center"/>
        </w:pPr>
        <w:r>
          <w:fldChar w:fldCharType="begin"/>
        </w:r>
        <w:r>
          <w:instrText>PAGE   \* MERGEFORMAT</w:instrText>
        </w:r>
        <w:r>
          <w:fldChar w:fldCharType="separate"/>
        </w:r>
        <w:r w:rsidR="00733E31">
          <w:rPr>
            <w:noProof/>
          </w:rPr>
          <w:t>10</w:t>
        </w:r>
        <w:r>
          <w:fldChar w:fldCharType="end"/>
        </w:r>
      </w:p>
    </w:sdtContent>
  </w:sdt>
  <w:p w:rsidR="00251046" w:rsidRPr="005B25B7" w:rsidRDefault="00251046" w:rsidP="005B25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5F7"/>
    <w:multiLevelType w:val="hybridMultilevel"/>
    <w:tmpl w:val="CC4651C8"/>
    <w:lvl w:ilvl="0" w:tplc="14904BC0">
      <w:start w:val="1"/>
      <w:numFmt w:val="decimal"/>
      <w:lvlText w:val="%1."/>
      <w:lvlJc w:val="left"/>
      <w:pPr>
        <w:ind w:left="8213"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0078"/>
    <w:rsid w:val="00026291"/>
    <w:rsid w:val="00032EA8"/>
    <w:rsid w:val="00045D15"/>
    <w:rsid w:val="00046DE6"/>
    <w:rsid w:val="000527F0"/>
    <w:rsid w:val="000547E5"/>
    <w:rsid w:val="00054D5E"/>
    <w:rsid w:val="00055B37"/>
    <w:rsid w:val="00061FEA"/>
    <w:rsid w:val="00066D0A"/>
    <w:rsid w:val="00086E51"/>
    <w:rsid w:val="000A0FCE"/>
    <w:rsid w:val="000A255E"/>
    <w:rsid w:val="000A79DA"/>
    <w:rsid w:val="000B26F7"/>
    <w:rsid w:val="000B44D5"/>
    <w:rsid w:val="000C2A2B"/>
    <w:rsid w:val="000C612D"/>
    <w:rsid w:val="000D24A0"/>
    <w:rsid w:val="000D349E"/>
    <w:rsid w:val="000E02C8"/>
    <w:rsid w:val="000E422C"/>
    <w:rsid w:val="000E49E0"/>
    <w:rsid w:val="000E7FE7"/>
    <w:rsid w:val="000F325A"/>
    <w:rsid w:val="000F451C"/>
    <w:rsid w:val="000F56E2"/>
    <w:rsid w:val="000F776B"/>
    <w:rsid w:val="00100F3A"/>
    <w:rsid w:val="0010128E"/>
    <w:rsid w:val="00105C88"/>
    <w:rsid w:val="00112168"/>
    <w:rsid w:val="00114659"/>
    <w:rsid w:val="00117162"/>
    <w:rsid w:val="00125834"/>
    <w:rsid w:val="00142096"/>
    <w:rsid w:val="0015333B"/>
    <w:rsid w:val="0016099E"/>
    <w:rsid w:val="00162761"/>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73EF"/>
    <w:rsid w:val="001F2C0B"/>
    <w:rsid w:val="00204355"/>
    <w:rsid w:val="00212499"/>
    <w:rsid w:val="0023735F"/>
    <w:rsid w:val="00241000"/>
    <w:rsid w:val="00247888"/>
    <w:rsid w:val="00251046"/>
    <w:rsid w:val="002530C4"/>
    <w:rsid w:val="00253C27"/>
    <w:rsid w:val="0026030E"/>
    <w:rsid w:val="002666BF"/>
    <w:rsid w:val="002767C1"/>
    <w:rsid w:val="00283B3E"/>
    <w:rsid w:val="0029144E"/>
    <w:rsid w:val="00296AE5"/>
    <w:rsid w:val="002A5EA1"/>
    <w:rsid w:val="002B1883"/>
    <w:rsid w:val="002B1EAD"/>
    <w:rsid w:val="002B312D"/>
    <w:rsid w:val="002C078A"/>
    <w:rsid w:val="002C5421"/>
    <w:rsid w:val="002D04D9"/>
    <w:rsid w:val="002D0859"/>
    <w:rsid w:val="002D31B3"/>
    <w:rsid w:val="002E3CAF"/>
    <w:rsid w:val="002E46B1"/>
    <w:rsid w:val="002E63A6"/>
    <w:rsid w:val="00302DD6"/>
    <w:rsid w:val="00307A67"/>
    <w:rsid w:val="0031029A"/>
    <w:rsid w:val="003117C4"/>
    <w:rsid w:val="0031419F"/>
    <w:rsid w:val="00322B78"/>
    <w:rsid w:val="00327A28"/>
    <w:rsid w:val="00336B8E"/>
    <w:rsid w:val="00337688"/>
    <w:rsid w:val="00337A6E"/>
    <w:rsid w:val="00346F66"/>
    <w:rsid w:val="0035170A"/>
    <w:rsid w:val="00355E8B"/>
    <w:rsid w:val="00356C5C"/>
    <w:rsid w:val="00357AA9"/>
    <w:rsid w:val="003610ED"/>
    <w:rsid w:val="003623D9"/>
    <w:rsid w:val="003632D7"/>
    <w:rsid w:val="00372483"/>
    <w:rsid w:val="00394F11"/>
    <w:rsid w:val="003969C6"/>
    <w:rsid w:val="00397ACC"/>
    <w:rsid w:val="003B0E4D"/>
    <w:rsid w:val="003B366E"/>
    <w:rsid w:val="003E4484"/>
    <w:rsid w:val="003E47EC"/>
    <w:rsid w:val="003E6725"/>
    <w:rsid w:val="0040210E"/>
    <w:rsid w:val="00402D42"/>
    <w:rsid w:val="00402E8F"/>
    <w:rsid w:val="00405914"/>
    <w:rsid w:val="00405B7A"/>
    <w:rsid w:val="004118C0"/>
    <w:rsid w:val="0041783A"/>
    <w:rsid w:val="00417BD0"/>
    <w:rsid w:val="00433CE8"/>
    <w:rsid w:val="00435721"/>
    <w:rsid w:val="00445723"/>
    <w:rsid w:val="00447FC7"/>
    <w:rsid w:val="0046506F"/>
    <w:rsid w:val="00472FA4"/>
    <w:rsid w:val="0048288B"/>
    <w:rsid w:val="0048298F"/>
    <w:rsid w:val="00485AAC"/>
    <w:rsid w:val="004922B8"/>
    <w:rsid w:val="0049446D"/>
    <w:rsid w:val="004B3159"/>
    <w:rsid w:val="004C0C58"/>
    <w:rsid w:val="004C1636"/>
    <w:rsid w:val="004C4A3A"/>
    <w:rsid w:val="004C577D"/>
    <w:rsid w:val="004C66BF"/>
    <w:rsid w:val="004C6FD3"/>
    <w:rsid w:val="004C7DA9"/>
    <w:rsid w:val="004E10F5"/>
    <w:rsid w:val="004E21A5"/>
    <w:rsid w:val="004E678B"/>
    <w:rsid w:val="004F20A9"/>
    <w:rsid w:val="004F57F1"/>
    <w:rsid w:val="004F6883"/>
    <w:rsid w:val="0051614D"/>
    <w:rsid w:val="00516BC6"/>
    <w:rsid w:val="00516C4E"/>
    <w:rsid w:val="00522393"/>
    <w:rsid w:val="00524E42"/>
    <w:rsid w:val="00527425"/>
    <w:rsid w:val="00545A3F"/>
    <w:rsid w:val="00556E5C"/>
    <w:rsid w:val="005634A4"/>
    <w:rsid w:val="00566FF4"/>
    <w:rsid w:val="00575FBD"/>
    <w:rsid w:val="00583F34"/>
    <w:rsid w:val="005A16A0"/>
    <w:rsid w:val="005B10FF"/>
    <w:rsid w:val="005B1B54"/>
    <w:rsid w:val="005B25B7"/>
    <w:rsid w:val="005B4752"/>
    <w:rsid w:val="005C1432"/>
    <w:rsid w:val="005C687A"/>
    <w:rsid w:val="005D510C"/>
    <w:rsid w:val="005E2DD3"/>
    <w:rsid w:val="005F10BA"/>
    <w:rsid w:val="005F5064"/>
    <w:rsid w:val="005F5CAD"/>
    <w:rsid w:val="005F65FE"/>
    <w:rsid w:val="00604A9E"/>
    <w:rsid w:val="00613EF7"/>
    <w:rsid w:val="0062133E"/>
    <w:rsid w:val="006251F0"/>
    <w:rsid w:val="00627388"/>
    <w:rsid w:val="00632ED8"/>
    <w:rsid w:val="006332E5"/>
    <w:rsid w:val="00645840"/>
    <w:rsid w:val="00646CB2"/>
    <w:rsid w:val="0064724C"/>
    <w:rsid w:val="00655A13"/>
    <w:rsid w:val="0066622E"/>
    <w:rsid w:val="00666963"/>
    <w:rsid w:val="00666B90"/>
    <w:rsid w:val="00667377"/>
    <w:rsid w:val="00676CCE"/>
    <w:rsid w:val="006934E5"/>
    <w:rsid w:val="0069610A"/>
    <w:rsid w:val="006A28EE"/>
    <w:rsid w:val="006B750F"/>
    <w:rsid w:val="006B7CD5"/>
    <w:rsid w:val="006C4570"/>
    <w:rsid w:val="006C787F"/>
    <w:rsid w:val="006D161E"/>
    <w:rsid w:val="006D6200"/>
    <w:rsid w:val="006F5B98"/>
    <w:rsid w:val="00704B1D"/>
    <w:rsid w:val="00706D44"/>
    <w:rsid w:val="00733E31"/>
    <w:rsid w:val="00741D4A"/>
    <w:rsid w:val="00747C7A"/>
    <w:rsid w:val="0075102B"/>
    <w:rsid w:val="00752B9A"/>
    <w:rsid w:val="0075691C"/>
    <w:rsid w:val="0076243D"/>
    <w:rsid w:val="00763B13"/>
    <w:rsid w:val="00764A49"/>
    <w:rsid w:val="00770807"/>
    <w:rsid w:val="00773517"/>
    <w:rsid w:val="0079060B"/>
    <w:rsid w:val="007944B5"/>
    <w:rsid w:val="00794564"/>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6CAD"/>
    <w:rsid w:val="008C2194"/>
    <w:rsid w:val="008D3AFB"/>
    <w:rsid w:val="008E028B"/>
    <w:rsid w:val="008E2CB2"/>
    <w:rsid w:val="008F1A89"/>
    <w:rsid w:val="008F3928"/>
    <w:rsid w:val="008F4318"/>
    <w:rsid w:val="008F4EF9"/>
    <w:rsid w:val="008F5BDD"/>
    <w:rsid w:val="00912AFB"/>
    <w:rsid w:val="0091354F"/>
    <w:rsid w:val="0091370E"/>
    <w:rsid w:val="00915662"/>
    <w:rsid w:val="00930E61"/>
    <w:rsid w:val="009318E0"/>
    <w:rsid w:val="009407F7"/>
    <w:rsid w:val="00941D92"/>
    <w:rsid w:val="00942D4D"/>
    <w:rsid w:val="00943FB2"/>
    <w:rsid w:val="009452E7"/>
    <w:rsid w:val="00947F60"/>
    <w:rsid w:val="009611A3"/>
    <w:rsid w:val="00966814"/>
    <w:rsid w:val="0096789D"/>
    <w:rsid w:val="00980192"/>
    <w:rsid w:val="00982C4F"/>
    <w:rsid w:val="009831C1"/>
    <w:rsid w:val="00986B05"/>
    <w:rsid w:val="0098707B"/>
    <w:rsid w:val="009A4332"/>
    <w:rsid w:val="009B366E"/>
    <w:rsid w:val="009C1BA3"/>
    <w:rsid w:val="009C3A97"/>
    <w:rsid w:val="009C4053"/>
    <w:rsid w:val="009C7180"/>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765B1"/>
    <w:rsid w:val="00A858AE"/>
    <w:rsid w:val="00A86512"/>
    <w:rsid w:val="00A9038D"/>
    <w:rsid w:val="00AB0CA4"/>
    <w:rsid w:val="00AB3988"/>
    <w:rsid w:val="00AC6012"/>
    <w:rsid w:val="00AC647F"/>
    <w:rsid w:val="00AD093A"/>
    <w:rsid w:val="00AD183A"/>
    <w:rsid w:val="00AD5A52"/>
    <w:rsid w:val="00AD5F3A"/>
    <w:rsid w:val="00AE1317"/>
    <w:rsid w:val="00AE52D4"/>
    <w:rsid w:val="00AE774B"/>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10AA"/>
    <w:rsid w:val="00C14D5D"/>
    <w:rsid w:val="00C2454C"/>
    <w:rsid w:val="00C30756"/>
    <w:rsid w:val="00C478AC"/>
    <w:rsid w:val="00C6371F"/>
    <w:rsid w:val="00C71B27"/>
    <w:rsid w:val="00C7410F"/>
    <w:rsid w:val="00C91796"/>
    <w:rsid w:val="00CB6D2C"/>
    <w:rsid w:val="00CB779F"/>
    <w:rsid w:val="00CC01E4"/>
    <w:rsid w:val="00CD32A0"/>
    <w:rsid w:val="00CD7115"/>
    <w:rsid w:val="00CF1852"/>
    <w:rsid w:val="00D15872"/>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7558B"/>
    <w:rsid w:val="00D90854"/>
    <w:rsid w:val="00D93FC9"/>
    <w:rsid w:val="00DA2927"/>
    <w:rsid w:val="00DA7669"/>
    <w:rsid w:val="00DB0E2F"/>
    <w:rsid w:val="00DB4D52"/>
    <w:rsid w:val="00DC1B23"/>
    <w:rsid w:val="00DD5D61"/>
    <w:rsid w:val="00DE2492"/>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0E9"/>
    <w:rsid w:val="00E571D8"/>
    <w:rsid w:val="00E770FD"/>
    <w:rsid w:val="00E83E69"/>
    <w:rsid w:val="00E94C15"/>
    <w:rsid w:val="00E96F76"/>
    <w:rsid w:val="00EA11BB"/>
    <w:rsid w:val="00EA7BD1"/>
    <w:rsid w:val="00EB1A0D"/>
    <w:rsid w:val="00EC5C81"/>
    <w:rsid w:val="00ED0BC9"/>
    <w:rsid w:val="00ED4603"/>
    <w:rsid w:val="00ED67D0"/>
    <w:rsid w:val="00EE76A6"/>
    <w:rsid w:val="00EF19F3"/>
    <w:rsid w:val="00F054BA"/>
    <w:rsid w:val="00F0739E"/>
    <w:rsid w:val="00F277F3"/>
    <w:rsid w:val="00F4130A"/>
    <w:rsid w:val="00F45461"/>
    <w:rsid w:val="00F52F8F"/>
    <w:rsid w:val="00F67558"/>
    <w:rsid w:val="00F763B3"/>
    <w:rsid w:val="00F829BA"/>
    <w:rsid w:val="00F838F2"/>
    <w:rsid w:val="00F901C2"/>
    <w:rsid w:val="00F90E43"/>
    <w:rsid w:val="00F921DE"/>
    <w:rsid w:val="00F9615D"/>
    <w:rsid w:val="00FB2F1F"/>
    <w:rsid w:val="00FB34D1"/>
    <w:rsid w:val="00FC2DA8"/>
    <w:rsid w:val="00FC4008"/>
    <w:rsid w:val="00FC677C"/>
    <w:rsid w:val="00FC6B80"/>
    <w:rsid w:val="00FD107D"/>
    <w:rsid w:val="00FD6237"/>
    <w:rsid w:val="00FE0F07"/>
    <w:rsid w:val="00FE6A1A"/>
    <w:rsid w:val="00FE7E20"/>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link w:val="ae"/>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semiHidden/>
    <w:locked/>
    <w:rsid w:val="00F52F8F"/>
    <w:rPr>
      <w:rFonts w:ascii="Tahoma" w:hAnsi="Tahoma" w:cs="Tahoma"/>
      <w:sz w:val="16"/>
      <w:szCs w:val="16"/>
      <w:lang w:eastAsia="ru-RU"/>
    </w:rPr>
  </w:style>
  <w:style w:type="paragraph" w:styleId="af5">
    <w:name w:val="Balloon Text"/>
    <w:basedOn w:val="a"/>
    <w:link w:val="af4"/>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character" w:styleId="afc">
    <w:name w:val="Emphasis"/>
    <w:basedOn w:val="a0"/>
    <w:qFormat/>
    <w:locked/>
    <w:rsid w:val="00433CE8"/>
    <w:rPr>
      <w:i/>
      <w:iCs/>
    </w:rPr>
  </w:style>
  <w:style w:type="paragraph" w:customStyle="1" w:styleId="Default">
    <w:name w:val="Default"/>
    <w:rsid w:val="00947F60"/>
    <w:pPr>
      <w:autoSpaceDE w:val="0"/>
      <w:autoSpaceDN w:val="0"/>
      <w:adjustRightInd w:val="0"/>
    </w:pPr>
    <w:rPr>
      <w:rFonts w:ascii="Times New Roman" w:eastAsia="Times New Roman" w:hAnsi="Times New Roman"/>
      <w:color w:val="000000"/>
      <w:sz w:val="24"/>
      <w:szCs w:val="24"/>
    </w:rPr>
  </w:style>
  <w:style w:type="character" w:customStyle="1" w:styleId="ae">
    <w:name w:val="Без интервала Знак"/>
    <w:link w:val="ad"/>
    <w:uiPriority w:val="1"/>
    <w:locked/>
    <w:rsid w:val="00F073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link w:val="ae"/>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semiHidden/>
    <w:locked/>
    <w:rsid w:val="00F52F8F"/>
    <w:rPr>
      <w:rFonts w:ascii="Tahoma" w:hAnsi="Tahoma" w:cs="Tahoma"/>
      <w:sz w:val="16"/>
      <w:szCs w:val="16"/>
      <w:lang w:eastAsia="ru-RU"/>
    </w:rPr>
  </w:style>
  <w:style w:type="paragraph" w:styleId="af5">
    <w:name w:val="Balloon Text"/>
    <w:basedOn w:val="a"/>
    <w:link w:val="af4"/>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character" w:styleId="afc">
    <w:name w:val="Emphasis"/>
    <w:basedOn w:val="a0"/>
    <w:qFormat/>
    <w:locked/>
    <w:rsid w:val="00433CE8"/>
    <w:rPr>
      <w:i/>
      <w:iCs/>
    </w:rPr>
  </w:style>
  <w:style w:type="paragraph" w:customStyle="1" w:styleId="Default">
    <w:name w:val="Default"/>
    <w:rsid w:val="00947F60"/>
    <w:pPr>
      <w:autoSpaceDE w:val="0"/>
      <w:autoSpaceDN w:val="0"/>
      <w:adjustRightInd w:val="0"/>
    </w:pPr>
    <w:rPr>
      <w:rFonts w:ascii="Times New Roman" w:eastAsia="Times New Roman" w:hAnsi="Times New Roman"/>
      <w:color w:val="000000"/>
      <w:sz w:val="24"/>
      <w:szCs w:val="24"/>
    </w:rPr>
  </w:style>
  <w:style w:type="character" w:customStyle="1" w:styleId="ae">
    <w:name w:val="Без интервала Знак"/>
    <w:link w:val="ad"/>
    <w:uiPriority w:val="1"/>
    <w:locked/>
    <w:rsid w:val="00F073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283317940">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827014324">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D2711-2EF0-4B37-BED8-A2C65699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238FA7F2</Template>
  <TotalTime>0</TotalTime>
  <Pages>10</Pages>
  <Words>3433</Words>
  <Characters>25115</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Сиухина Ирина</cp:lastModifiedBy>
  <cp:revision>2</cp:revision>
  <cp:lastPrinted>2017-09-20T08:40:00Z</cp:lastPrinted>
  <dcterms:created xsi:type="dcterms:W3CDTF">2023-04-17T12:36:00Z</dcterms:created>
  <dcterms:modified xsi:type="dcterms:W3CDTF">2023-04-17T12:36:00Z</dcterms:modified>
</cp:coreProperties>
</file>