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644"/>
        <w:gridCol w:w="4819"/>
      </w:tblGrid>
      <w:tr w:rsidR="001D0A49" w:rsidRPr="00BF35F3" w:rsidTr="006D722A">
        <w:tc>
          <w:tcPr>
            <w:tcW w:w="4644" w:type="dxa"/>
            <w:shd w:val="clear" w:color="auto" w:fill="auto"/>
          </w:tcPr>
          <w:p w:rsidR="001D0A49" w:rsidRPr="00BF35F3" w:rsidRDefault="001D0A49" w:rsidP="006D72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35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 РЕШЕНИЯ</w:t>
            </w:r>
          </w:p>
          <w:p w:rsidR="001D0A49" w:rsidRPr="00BF35F3" w:rsidRDefault="001D0A49" w:rsidP="006D72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0A49" w:rsidRPr="00BF35F3" w:rsidRDefault="001D0A49" w:rsidP="006D72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 w:rsidRPr="00BF35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 утверждении квалификационных требований для замещения должности  муниципальной службы в аппарате Совета депутатов муниципального округа Гольяново</w:t>
            </w:r>
            <w:r w:rsidRPr="00BF35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bookmarkEnd w:id="0"/>
          </w:p>
        </w:tc>
        <w:tc>
          <w:tcPr>
            <w:tcW w:w="4819" w:type="dxa"/>
            <w:shd w:val="clear" w:color="auto" w:fill="auto"/>
          </w:tcPr>
          <w:p w:rsidR="001D0A49" w:rsidRPr="00BF35F3" w:rsidRDefault="001D0A49" w:rsidP="006D722A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35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РЕДАКТОР ПРОЕКТА</w:t>
            </w:r>
          </w:p>
          <w:p w:rsidR="001D0A49" w:rsidRPr="00BF35F3" w:rsidRDefault="001D0A49" w:rsidP="006D722A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0A49" w:rsidRPr="00BF35F3" w:rsidRDefault="001D0A49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Председатель комиссии по Регламенту, организации работы и контролю </w:t>
            </w:r>
            <w:r w:rsidR="001138E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Совета депутатов муниципального округа</w:t>
            </w: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Гольяново</w:t>
            </w:r>
          </w:p>
          <w:p w:rsidR="006D722A" w:rsidRPr="00BF35F3" w:rsidRDefault="006D722A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1D0A49" w:rsidRPr="00BF35F3" w:rsidRDefault="001D0A49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____________________ Ю.А. Баш</w:t>
            </w:r>
          </w:p>
          <w:p w:rsidR="001D0A49" w:rsidRPr="00BF35F3" w:rsidRDefault="001D0A49" w:rsidP="006D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F3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_____________________2019 г.</w:t>
            </w:r>
          </w:p>
        </w:tc>
      </w:tr>
    </w:tbl>
    <w:p w:rsidR="001D0A49" w:rsidRPr="00BF35F3" w:rsidRDefault="001D0A49" w:rsidP="001D0A49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9 Федерального закона от 2 марта 2007 года № 25-ФЗ «О муниципальной службе в Российской Федерации», статьями 10, 11 Закона города Москвы № 50 «О муниципальной службе в городе Москве», пунктом 5 статьи 17 Устава муниципального округа Гольяново </w:t>
      </w:r>
      <w:r w:rsidRPr="00BF35F3">
        <w:rPr>
          <w:rFonts w:ascii="Times New Roman" w:hAnsi="Times New Roman" w:cs="Times New Roman"/>
          <w:bCs/>
          <w:sz w:val="28"/>
          <w:szCs w:val="28"/>
          <w:lang w:val="ru-RU"/>
        </w:rPr>
        <w:t>Совет депутатов муниципального округа Гольяново решил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0A49" w:rsidRPr="00BF35F3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Утвердить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необходимых для замещения должности муниципальной службы в аппарате Совета депутатов муниципального округа Гольяново согласно приложению к настоящему решению.</w:t>
      </w:r>
    </w:p>
    <w:p w:rsidR="001D0A49" w:rsidRPr="00BF35F3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Опубликовать настоящее решение в бюллетене «Московский муниципальный вестник» и р</w:t>
      </w:r>
      <w:r w:rsidRPr="00BF35F3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азместить на официальном сайте муниципального округа Гольяново </w:t>
      </w:r>
      <w:hyperlink r:id="rId9" w:history="1"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golyanovo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org</w:t>
        </w:r>
      </w:hyperlink>
      <w:r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1D0A49" w:rsidP="001D0A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F35F3">
        <w:rPr>
          <w:bCs/>
          <w:sz w:val="28"/>
          <w:szCs w:val="28"/>
          <w:lang w:val="ru-RU"/>
        </w:rPr>
        <w:t xml:space="preserve">Контроль за исполнением настоящего решения возложить на главу муниципального округа </w:t>
      </w:r>
      <w:r w:rsidRPr="00BF35F3">
        <w:rPr>
          <w:sz w:val="28"/>
          <w:szCs w:val="28"/>
          <w:lang w:val="ru-RU"/>
        </w:rPr>
        <w:t>Гольяново Четверткова Т.М.</w:t>
      </w:r>
    </w:p>
    <w:p w:rsidR="001D0A49" w:rsidRPr="00BF35F3" w:rsidRDefault="001D0A49" w:rsidP="001D0A4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D722A" w:rsidRPr="00BF35F3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 к решению Совета депутатов муниципального округа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</w:p>
    <w:p w:rsidR="001D0A49" w:rsidRPr="00BF35F3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6D722A" w:rsidRPr="00BF35F3" w:rsidRDefault="006D722A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right="22" w:firstLine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КВАЛИФИКАЦИОННЫЕ ТРЕБОВАНИЯ</w:t>
      </w: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ind w:right="-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уровню профессионального образования, стажу муниципальной службы или  работы по специальности, направлению подготовки, необходимых для замещения должности муниципальной службы в аппарате Совета депутатов муниципального округа </w:t>
      </w:r>
      <w:r w:rsidR="006D722A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Гольяново</w:t>
      </w: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Данные требования устанавливаются в соответствии с Федера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льным Законом от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25-ФЗ  «О муниципальной службе в Российской Федерации», нормативными актами Российской Федерации, Законом города Москвы от 22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2008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50 «О муниципальной службе в городе Москве», Уставом  муниципального округа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Гольяново.</w:t>
      </w: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Для замещения должности муниципальной службы в аппарате Совета депутатов муниципального округа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Гольяново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аппарат СД МО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) устанавливаются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 для исполнения должностных обязанностей в аппарате СД МО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</w:t>
      </w:r>
      <w:r w:rsidR="001D0A49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муниципальный служащий).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Квалификационные требования для замещения должностей муниципальной службы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6D722A" w:rsidP="006D72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должности муниципальной службы требуется соответствие следующим квалификационным требованиям:</w:t>
      </w: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2.1.1.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к уровню профессионального образования</w:t>
      </w:r>
    </w:p>
    <w:p w:rsidR="001D0A49" w:rsidRPr="00BF35F3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высших, главных, ведущих и старших должностей муниципальной службы - высшее образован</w:t>
      </w:r>
      <w:r w:rsidR="001D7B8D" w:rsidRPr="00BF35F3">
        <w:rPr>
          <w:rFonts w:ascii="Times New Roman" w:hAnsi="Times New Roman" w:cs="Times New Roman"/>
          <w:sz w:val="28"/>
          <w:szCs w:val="28"/>
          <w:lang w:val="ru-RU"/>
        </w:rPr>
        <w:t>ие;</w:t>
      </w:r>
    </w:p>
    <w:p w:rsidR="001D0A49" w:rsidRPr="00BF35F3" w:rsidRDefault="006D722A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младших должностей муниципальной службы - среднее профессиональное образование</w:t>
      </w:r>
      <w:r w:rsidR="001D7B8D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Профессиональные знания подтверждаются документом государственного образца о высшем или среднем профессиональном образовании.</w:t>
      </w: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4612" w:rsidRPr="00BF35F3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К стажу муниципальной службы или работы по специальности, направлению подготовки для муниципальных служащих устанавливаются следующие квалификационные требования:</w:t>
      </w:r>
    </w:p>
    <w:p w:rsidR="001D0A49" w:rsidRPr="00BF35F3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высших, главных должностей муниципальной службы – стаж муниципальной службы не менее четырех лет или стаж работы по специальности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не менее пяти лет;</w:t>
      </w:r>
    </w:p>
    <w:p w:rsidR="001D0A49" w:rsidRPr="00BF35F3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ведущих должностей муниципальной службы – стаж муниципальной службы не менее двух лет или стаж работы по специальности не менее четырех лет,</w:t>
      </w: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а для лиц, имеющи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дипломы специалиста или магистра с отличием, в течение трех лет со дня выдачи диплома –</w:t>
      </w:r>
      <w:r w:rsidR="00994E7D">
        <w:rPr>
          <w:rFonts w:ascii="Times New Roman" w:hAnsi="Times New Roman" w:cs="Times New Roman"/>
          <w:sz w:val="28"/>
          <w:szCs w:val="28"/>
          <w:lang w:val="ru-RU"/>
        </w:rPr>
        <w:t xml:space="preserve"> стаж муниципальной службы или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работы по специальности не менее одного года;</w:t>
      </w:r>
    </w:p>
    <w:p w:rsidR="001D0A49" w:rsidRPr="00BF35F3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/>
        </w:rPr>
        <w:t>в)</w:t>
      </w:r>
      <w:r w:rsidR="006D722A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722A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старших и младших должностей муниципальной службы – требования к стажу муниципальной службы или работы по специальности, не предъявляются.</w:t>
      </w:r>
    </w:p>
    <w:p w:rsidR="001D0A49" w:rsidRPr="00BF35F3" w:rsidRDefault="009E4612" w:rsidP="009E461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1.2.1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квалификации по указанным специальности, направлению подготовки.</w:t>
      </w:r>
    </w:p>
    <w:p w:rsidR="001D0A49" w:rsidRPr="00BF35F3" w:rsidRDefault="009E4612" w:rsidP="009E461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1.2.2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1D0A49" w:rsidRPr="00BF35F3" w:rsidRDefault="009E4612" w:rsidP="009E461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1.2.3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 и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 города Москвы.</w:t>
      </w:r>
    </w:p>
    <w:p w:rsidR="009E4612" w:rsidRPr="00BF35F3" w:rsidRDefault="009E4612" w:rsidP="009E461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2.1.3.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профессиональным знаниям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BF35F3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AF5E37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для замещения ведущих должностей муниципальной службы –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знание Конституции Российской Федерации, федеральных конституционных законов, федеральных законов,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указов Президента Российской Федерации, постановлений Правительства Российской Федерации, законов и иных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нормативных правовых актов города Москвы,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применительно к исполнению своих должностных обязанностей,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Устава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муниципального округа </w:t>
      </w:r>
      <w:r w:rsidR="00AF5E37" w:rsidRPr="00BF35F3">
        <w:rPr>
          <w:rFonts w:ascii="Times New Roman" w:hAnsi="Times New Roman" w:cs="Times New Roman"/>
          <w:sz w:val="28"/>
          <w:szCs w:val="28"/>
          <w:lang w:val="ru-RU" w:eastAsia="ru-RU"/>
        </w:rPr>
        <w:t>Гольяново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(далее – Устав)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старших должностей муниципальной службы –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знание Конституции Российской Федерации, федеральных конституционных законов, федеральных законов,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указов Президента Российской Федерации, постановлений Правительства Российской Федерации, 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для замещения младших должностей муниципальной службы –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знание Конституции Российской Федерации, федеральных конституционных законов, федеральных законов,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</w:t>
      </w:r>
    </w:p>
    <w:p w:rsidR="00AF5E37" w:rsidRPr="00BF35F3" w:rsidRDefault="00AF5E37" w:rsidP="00AF5E3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2.1.4.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профессиональным навыкам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BF35F3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AF5E37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ведущих должностей муниципальной службы –</w:t>
      </w:r>
      <w:r w:rsidR="00B268D5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рганизация и обеспечение выполнения поставленных задач, эффективное планирование рабочего (служебного) времени,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>сотрудничество с коллегами и подчиненными,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грамотный учет мнений коллег,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людьми;</w:t>
      </w:r>
    </w:p>
    <w:p w:rsidR="009E4612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="009E4612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старших должностей муниципальной службы</w:t>
      </w:r>
      <w:r w:rsidR="00B2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– выполнение поставленных задач, эффективное планирование рабочего (служебного) времени, </w:t>
      </w:r>
      <w:r w:rsidR="009E4612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систематизация и анализ информации,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людьми;</w:t>
      </w:r>
    </w:p>
    <w:p w:rsidR="006D722A" w:rsidRPr="00BF35F3" w:rsidRDefault="00AF5E37" w:rsidP="00BF35F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="009E4612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младших должностей муниципальной службы –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выполнение поставленных задач, эффективное планирование рабочего (служебного) времени, </w:t>
      </w:r>
      <w:r w:rsidR="009E4612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систематизация информации,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людьми.</w:t>
      </w:r>
    </w:p>
    <w:sectPr w:rsidR="006D722A" w:rsidRPr="00BF35F3" w:rsidSect="00BF35F3">
      <w:headerReference w:type="default" r:id="rId10"/>
      <w:pgSz w:w="11906" w:h="16838"/>
      <w:pgMar w:top="1134" w:right="850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F8" w:rsidRDefault="009F48F8" w:rsidP="009F48F8">
      <w:r>
        <w:separator/>
      </w:r>
    </w:p>
  </w:endnote>
  <w:endnote w:type="continuationSeparator" w:id="0">
    <w:p w:rsidR="009F48F8" w:rsidRDefault="009F48F8" w:rsidP="009F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F8" w:rsidRDefault="009F48F8" w:rsidP="009F48F8">
      <w:r>
        <w:separator/>
      </w:r>
    </w:p>
  </w:footnote>
  <w:footnote w:type="continuationSeparator" w:id="0">
    <w:p w:rsidR="009F48F8" w:rsidRDefault="009F48F8" w:rsidP="009F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836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48F8" w:rsidRPr="009F48F8" w:rsidRDefault="009F48F8">
        <w:pPr>
          <w:pStyle w:val="a7"/>
          <w:jc w:val="center"/>
          <w:rPr>
            <w:rFonts w:ascii="Times New Roman" w:hAnsi="Times New Roman" w:cs="Times New Roman"/>
          </w:rPr>
        </w:pPr>
        <w:r w:rsidRPr="009F48F8">
          <w:rPr>
            <w:rFonts w:ascii="Times New Roman" w:hAnsi="Times New Roman" w:cs="Times New Roman"/>
          </w:rPr>
          <w:fldChar w:fldCharType="begin"/>
        </w:r>
        <w:r w:rsidRPr="009F48F8">
          <w:rPr>
            <w:rFonts w:ascii="Times New Roman" w:hAnsi="Times New Roman" w:cs="Times New Roman"/>
          </w:rPr>
          <w:instrText>PAGE   \* MERGEFORMAT</w:instrText>
        </w:r>
        <w:r w:rsidRPr="009F48F8">
          <w:rPr>
            <w:rFonts w:ascii="Times New Roman" w:hAnsi="Times New Roman" w:cs="Times New Roman"/>
          </w:rPr>
          <w:fldChar w:fldCharType="separate"/>
        </w:r>
        <w:r w:rsidR="00A67BAE" w:rsidRPr="00A67BAE">
          <w:rPr>
            <w:rFonts w:ascii="Times New Roman" w:hAnsi="Times New Roman" w:cs="Times New Roman"/>
            <w:noProof/>
            <w:lang w:val="ru-RU"/>
          </w:rPr>
          <w:t>2</w:t>
        </w:r>
        <w:r w:rsidRPr="009F48F8">
          <w:rPr>
            <w:rFonts w:ascii="Times New Roman" w:hAnsi="Times New Roman" w:cs="Times New Roman"/>
          </w:rPr>
          <w:fldChar w:fldCharType="end"/>
        </w:r>
      </w:p>
    </w:sdtContent>
  </w:sdt>
  <w:p w:rsidR="009F48F8" w:rsidRDefault="009F4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E8A"/>
    <w:multiLevelType w:val="hybridMultilevel"/>
    <w:tmpl w:val="649ADDB4"/>
    <w:lvl w:ilvl="0" w:tplc="4DF638A4">
      <w:start w:val="3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9"/>
    <w:rsid w:val="001138E3"/>
    <w:rsid w:val="001D0A49"/>
    <w:rsid w:val="001D7B8D"/>
    <w:rsid w:val="0056126B"/>
    <w:rsid w:val="006D722A"/>
    <w:rsid w:val="0085326A"/>
    <w:rsid w:val="00994E7D"/>
    <w:rsid w:val="009E4612"/>
    <w:rsid w:val="009F48F8"/>
    <w:rsid w:val="00A67BAE"/>
    <w:rsid w:val="00AF5E37"/>
    <w:rsid w:val="00B268D5"/>
    <w:rsid w:val="00BF35F3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67B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B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67B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B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00DF-E10B-43C1-9842-5F315B3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7FDA38D8</Template>
  <TotalTime>1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Морозю</cp:lastModifiedBy>
  <cp:revision>2</cp:revision>
  <cp:lastPrinted>2019-06-04T06:40:00Z</cp:lastPrinted>
  <dcterms:created xsi:type="dcterms:W3CDTF">2019-06-04T06:41:00Z</dcterms:created>
  <dcterms:modified xsi:type="dcterms:W3CDTF">2019-06-04T06:41:00Z</dcterms:modified>
</cp:coreProperties>
</file>