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1" w:rsidRDefault="000E1C01" w:rsidP="00F417E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E1C01" w:rsidRDefault="000E1C01" w:rsidP="00F417E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1C01" w:rsidRPr="00F417E1" w:rsidRDefault="000E1C01" w:rsidP="00F417E1">
      <w:pPr>
        <w:pStyle w:val="ConsPlusNormal"/>
        <w:ind w:right="52" w:firstLine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E1C01" w:rsidRPr="00F417E1" w:rsidRDefault="000E1C01" w:rsidP="00F417E1">
      <w:pPr>
        <w:pStyle w:val="ConsPlusNormal"/>
        <w:ind w:right="52" w:firstLine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E1">
        <w:rPr>
          <w:rFonts w:ascii="Times New Roman" w:hAnsi="Times New Roman" w:cs="Times New Roman"/>
          <w:b/>
          <w:bCs/>
          <w:sz w:val="28"/>
          <w:szCs w:val="28"/>
        </w:rPr>
        <w:t>аппарата Совета депутатов муниципального округа Гольяново</w:t>
      </w:r>
    </w:p>
    <w:p w:rsidR="000E1C01" w:rsidRPr="00F417E1" w:rsidRDefault="000E1C01" w:rsidP="00F417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1C01" w:rsidRPr="0093366C" w:rsidRDefault="000E1C01" w:rsidP="0053500E">
      <w:pPr>
        <w:jc w:val="center"/>
        <w:rPr>
          <w:b/>
          <w:sz w:val="28"/>
          <w:szCs w:val="28"/>
        </w:rPr>
      </w:pPr>
    </w:p>
    <w:p w:rsidR="000E1C01" w:rsidRDefault="000E1C01" w:rsidP="0053500E">
      <w:pPr>
        <w:pStyle w:val="ConsPlusTitle"/>
        <w:widowControl/>
        <w:tabs>
          <w:tab w:val="left" w:pos="4536"/>
          <w:tab w:val="left" w:pos="4678"/>
        </w:tabs>
        <w:spacing w:line="192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0E1C01" w:rsidRPr="0093366C" w:rsidRDefault="000E1C01" w:rsidP="0053500E">
      <w:pPr>
        <w:pStyle w:val="ConsPlusTitle"/>
        <w:widowControl/>
        <w:tabs>
          <w:tab w:val="left" w:pos="4536"/>
          <w:tab w:val="left" w:pos="4678"/>
        </w:tabs>
        <w:spacing w:line="192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93366C">
        <w:rPr>
          <w:rFonts w:ascii="Times New Roman" w:hAnsi="Times New Roman" w:cs="Times New Roman"/>
          <w:sz w:val="28"/>
          <w:szCs w:val="28"/>
        </w:rPr>
        <w:t>О закреплении полномочий администратора доходов бюджета муниципального округа Гольяново за аппаратом Совета депутатов муниципального округа Гольяново в разрезе кодов бюджетной классификации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6C">
        <w:rPr>
          <w:rFonts w:ascii="Times New Roman" w:hAnsi="Times New Roman" w:cs="Times New Roman"/>
          <w:sz w:val="28"/>
          <w:szCs w:val="28"/>
        </w:rPr>
        <w:t xml:space="preserve"> администрируемым им в 2017 году</w:t>
      </w:r>
      <w:r>
        <w:rPr>
          <w:rFonts w:ascii="Times New Roman" w:hAnsi="Times New Roman" w:cs="Times New Roman"/>
          <w:sz w:val="28"/>
          <w:szCs w:val="28"/>
        </w:rPr>
        <w:t xml:space="preserve"> доходам</w:t>
      </w:r>
    </w:p>
    <w:p w:rsidR="000E1C01" w:rsidRPr="0093366C" w:rsidRDefault="000E1C01" w:rsidP="0053500E">
      <w:pPr>
        <w:pStyle w:val="ConsPlusNormal"/>
        <w:widowControl/>
        <w:ind w:right="515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C01" w:rsidRPr="0093366C" w:rsidRDefault="000E1C01" w:rsidP="0053500E">
      <w:pPr>
        <w:pStyle w:val="ConsPlusNormal"/>
        <w:widowControl/>
        <w:ind w:right="515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C01" w:rsidRPr="0093366C" w:rsidRDefault="000E1C01" w:rsidP="00535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50">
        <w:rPr>
          <w:rFonts w:ascii="Times New Roman" w:hAnsi="Times New Roman" w:cs="Times New Roman"/>
          <w:sz w:val="28"/>
          <w:szCs w:val="28"/>
        </w:rPr>
        <w:t>В соответствии со ст. 160.1 Бюджетного кодекса Российской Федерации, Законом города Москвы от 23.11.2016г. № 42 «О бюджете города Москвы на 2017 год и плановый период 2018 и 2019 годов», приказом Министерства финансов Российской Федерации от 18.12.2013г. № 125н «</w:t>
      </w:r>
      <w:r w:rsidRPr="00647F50">
        <w:rPr>
          <w:rFonts w:ascii="Times New Roman" w:hAnsi="Times New Roman" w:cs="Times New Roman"/>
          <w:bCs/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47F50">
        <w:rPr>
          <w:rFonts w:ascii="Times New Roman" w:hAnsi="Times New Roman" w:cs="Times New Roman"/>
          <w:bCs/>
          <w:sz w:val="28"/>
          <w:szCs w:val="28"/>
        </w:rPr>
        <w:t>,</w:t>
      </w:r>
      <w:r w:rsidRPr="00647F5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647F50">
        <w:rPr>
          <w:rFonts w:ascii="Times New Roman" w:hAnsi="Times New Roman" w:cs="Times New Roman"/>
          <w:bCs/>
          <w:sz w:val="28"/>
          <w:szCs w:val="28"/>
        </w:rPr>
        <w:t>Казначейства России</w:t>
      </w:r>
      <w:r w:rsidRPr="00647F50">
        <w:rPr>
          <w:rFonts w:ascii="Times New Roman" w:hAnsi="Times New Roman" w:cs="Times New Roman"/>
          <w:sz w:val="28"/>
          <w:szCs w:val="28"/>
        </w:rPr>
        <w:t xml:space="preserve"> от 29.12.2012г. № 24н </w:t>
      </w:r>
      <w:r w:rsidRPr="00647F50">
        <w:rPr>
          <w:rFonts w:ascii="Times New Roman" w:hAnsi="Times New Roman" w:cs="Times New Roman"/>
          <w:bCs/>
          <w:sz w:val="28"/>
          <w:szCs w:val="28"/>
        </w:rPr>
        <w:t>«О Порядке открытия и ведения лицевых счетов территориальными органами Федерального казначейства»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r w:rsidRPr="00647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F50">
        <w:rPr>
          <w:rFonts w:ascii="Times New Roman" w:hAnsi="Times New Roman" w:cs="Times New Roman"/>
          <w:sz w:val="28"/>
          <w:szCs w:val="28"/>
        </w:rPr>
        <w:t>обеспечения поступления платежей в доход бюджета муниципального округа Гольяново</w:t>
      </w:r>
      <w:r w:rsidRPr="0093366C">
        <w:rPr>
          <w:rFonts w:ascii="Times New Roman" w:hAnsi="Times New Roman" w:cs="Times New Roman"/>
          <w:sz w:val="28"/>
          <w:szCs w:val="28"/>
        </w:rPr>
        <w:t>:</w:t>
      </w:r>
    </w:p>
    <w:p w:rsidR="000E1C01" w:rsidRPr="0093366C" w:rsidRDefault="000E1C01" w:rsidP="0053500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>Закрепить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366C">
        <w:rPr>
          <w:rFonts w:ascii="Times New Roman" w:hAnsi="Times New Roman" w:cs="Times New Roman"/>
          <w:sz w:val="28"/>
          <w:szCs w:val="28"/>
        </w:rPr>
        <w:t xml:space="preserve"> год полномочия администратора доходов бюджета муниципального округа Гольяново по </w:t>
      </w:r>
      <w:r>
        <w:rPr>
          <w:rFonts w:ascii="Times New Roman" w:hAnsi="Times New Roman" w:cs="Times New Roman"/>
          <w:sz w:val="28"/>
          <w:szCs w:val="28"/>
        </w:rPr>
        <w:t>коду главного администратора доходов бюджета</w:t>
      </w:r>
      <w:r w:rsidRPr="009336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366C">
        <w:rPr>
          <w:rFonts w:ascii="Times New Roman" w:hAnsi="Times New Roman" w:cs="Times New Roman"/>
          <w:sz w:val="28"/>
          <w:szCs w:val="28"/>
        </w:rPr>
        <w:t>«900» за аппаратом Совета депутатов муниципального округа Гольяново с возложением следующих функций:</w:t>
      </w:r>
    </w:p>
    <w:p w:rsidR="000E1C01" w:rsidRPr="0093366C" w:rsidRDefault="000E1C01" w:rsidP="0053500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>Осуществление контроля правильности исчисления, полноты и своевременности уплаты платежей в бюджет муниципального округа Гольяново;</w:t>
      </w:r>
    </w:p>
    <w:p w:rsidR="000E1C01" w:rsidRPr="0093366C" w:rsidRDefault="000E1C01" w:rsidP="0053500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6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>Принятие решения о возврате (возмещении) излишне уплаченных (взысканных) сумм.</w:t>
      </w:r>
    </w:p>
    <w:p w:rsidR="000E1C01" w:rsidRPr="0093366C" w:rsidRDefault="000E1C01" w:rsidP="0053500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bookmarkStart w:id="0" w:name="_GoBack"/>
      <w:bookmarkEnd w:id="0"/>
      <w:r w:rsidRPr="0093366C"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Гольяново администрирует доходы бюджета муниципального округа Гольяново по следующим кодам бюджетной классификации Российской Федерации:</w:t>
      </w:r>
    </w:p>
    <w:p w:rsidR="000E1C01" w:rsidRPr="0093366C" w:rsidRDefault="000E1C01" w:rsidP="00535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192"/>
        <w:gridCol w:w="5528"/>
      </w:tblGrid>
      <w:tr w:rsidR="000E1C01" w:rsidRPr="0093366C" w:rsidTr="001A4CC4">
        <w:trPr>
          <w:trHeight w:val="616"/>
        </w:trPr>
        <w:tc>
          <w:tcPr>
            <w:tcW w:w="3828" w:type="dxa"/>
            <w:gridSpan w:val="2"/>
          </w:tcPr>
          <w:p w:rsidR="000E1C01" w:rsidRPr="006E73A8" w:rsidRDefault="000E1C01" w:rsidP="001A4CC4">
            <w:pPr>
              <w:jc w:val="center"/>
              <w:rPr>
                <w:b/>
                <w:bCs/>
                <w:sz w:val="28"/>
                <w:szCs w:val="28"/>
              </w:rPr>
            </w:pPr>
            <w:r w:rsidRPr="006E73A8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vAlign w:val="center"/>
          </w:tcPr>
          <w:p w:rsidR="000E1C01" w:rsidRPr="006E73A8" w:rsidRDefault="000E1C01" w:rsidP="001A4CC4">
            <w:pPr>
              <w:jc w:val="center"/>
              <w:rPr>
                <w:b/>
                <w:bCs/>
                <w:sz w:val="28"/>
                <w:szCs w:val="28"/>
              </w:rPr>
            </w:pPr>
            <w:r w:rsidRPr="006E73A8">
              <w:rPr>
                <w:b/>
                <w:snapToGrid w:val="0"/>
                <w:color w:val="000000"/>
                <w:sz w:val="28"/>
                <w:szCs w:val="28"/>
              </w:rPr>
              <w:t>Наименование главного администратора доходов бюджета муниципального округа Гольяново и виды (подвиды) доходов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2822B2" w:rsidRDefault="000E1C01" w:rsidP="001A4CC4">
            <w:pPr>
              <w:jc w:val="center"/>
            </w:pPr>
          </w:p>
        </w:tc>
        <w:tc>
          <w:tcPr>
            <w:tcW w:w="5528" w:type="dxa"/>
          </w:tcPr>
          <w:p w:rsidR="000E1C01" w:rsidRDefault="000E1C01" w:rsidP="001A4CC4">
            <w:r w:rsidRPr="0093366C">
              <w:rPr>
                <w:b/>
                <w:bCs/>
                <w:sz w:val="28"/>
                <w:szCs w:val="28"/>
              </w:rPr>
              <w:t>аппарат Совета депутатов 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366C">
              <w:rPr>
                <w:b/>
                <w:bCs/>
                <w:sz w:val="28"/>
                <w:szCs w:val="28"/>
              </w:rPr>
              <w:t>Гольяново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1 13 01993 03 0000 130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1 13 02993 03 0000 130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1 16 21030 03 0000 140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  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6E73A8">
              <w:rPr>
                <w:bCs/>
                <w:sz w:val="28"/>
                <w:szCs w:val="28"/>
              </w:rPr>
              <w:t>1 16 23031 03 0000 140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1 16 23032 03 0000 140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6E73A8">
              <w:rPr>
                <w:bCs/>
                <w:sz w:val="28"/>
                <w:szCs w:val="28"/>
              </w:rPr>
              <w:t>1 16 32000 03 0000 140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6E73A8">
              <w:rPr>
                <w:snapToGrid w:val="0"/>
                <w:sz w:val="28"/>
                <w:szCs w:val="28"/>
              </w:rPr>
              <w:t xml:space="preserve"> (в части бюджетов внутригородских муниципальных образований городов федерального значения)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1 16 33030 03 0000 140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</w:t>
            </w:r>
            <w:r w:rsidRPr="006E73A8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6E73A8">
              <w:rPr>
                <w:sz w:val="28"/>
                <w:szCs w:val="28"/>
                <w:lang w:eastAsia="en-US"/>
              </w:rPr>
              <w:t>внутригородских муниципальных образований городов</w:t>
            </w:r>
            <w:r w:rsidRPr="006E73A8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6E73A8">
              <w:rPr>
                <w:sz w:val="28"/>
                <w:szCs w:val="28"/>
                <w:lang w:eastAsia="en-US"/>
              </w:rPr>
              <w:t>федерального значения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sz w:val="28"/>
                <w:szCs w:val="28"/>
              </w:rPr>
            </w:pPr>
            <w:r w:rsidRPr="0093366C">
              <w:rPr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b/>
                <w:bCs/>
                <w:sz w:val="28"/>
                <w:szCs w:val="28"/>
              </w:rPr>
            </w:pPr>
            <w:r w:rsidRPr="006E73A8">
              <w:rPr>
                <w:bCs/>
                <w:sz w:val="28"/>
                <w:szCs w:val="28"/>
              </w:rPr>
              <w:t>1 16 90030 03 0000 140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b/>
                <w:bCs/>
                <w:sz w:val="28"/>
                <w:szCs w:val="28"/>
              </w:rPr>
            </w:pPr>
            <w:r w:rsidRPr="006E73A8">
              <w:rPr>
                <w:bCs/>
                <w:sz w:val="28"/>
                <w:szCs w:val="28"/>
              </w:rPr>
              <w:t>1 17 01030 03 0000 180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2 02 15002 03 0000 151</w:t>
            </w:r>
          </w:p>
        </w:tc>
        <w:tc>
          <w:tcPr>
            <w:tcW w:w="5528" w:type="dxa"/>
            <w:vAlign w:val="center"/>
          </w:tcPr>
          <w:p w:rsidR="000E1C01" w:rsidRPr="006E73A8" w:rsidRDefault="000E1C01" w:rsidP="001A4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bCs/>
                <w:sz w:val="28"/>
                <w:szCs w:val="28"/>
              </w:rPr>
              <w:t>2 02 49999 03 0000 151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Pr="006E73A8">
              <w:rPr>
                <w:snapToGrid w:val="0"/>
                <w:sz w:val="28"/>
                <w:szCs w:val="28"/>
              </w:rPr>
              <w:t xml:space="preserve">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2 07 03010 03 0000 180</w:t>
            </w:r>
          </w:p>
        </w:tc>
        <w:tc>
          <w:tcPr>
            <w:tcW w:w="5528" w:type="dxa"/>
            <w:vAlign w:val="center"/>
          </w:tcPr>
          <w:p w:rsidR="000E1C01" w:rsidRPr="006E73A8" w:rsidRDefault="000E1C01" w:rsidP="001A4CC4">
            <w:pPr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2 07 03020 03 0000 180</w:t>
            </w:r>
          </w:p>
        </w:tc>
        <w:tc>
          <w:tcPr>
            <w:tcW w:w="5528" w:type="dxa"/>
            <w:vAlign w:val="center"/>
          </w:tcPr>
          <w:p w:rsidR="000E1C01" w:rsidRPr="006E73A8" w:rsidRDefault="000E1C01" w:rsidP="001A4CC4">
            <w:pPr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>2 08 03000 03 0000 180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 xml:space="preserve">Перечисления из бюджетов внутригородских муниципальных образований городов федерального значения </w:t>
            </w:r>
            <w:r w:rsidRPr="006E73A8">
              <w:rPr>
                <w:sz w:val="28"/>
                <w:szCs w:val="28"/>
              </w:rPr>
              <w:t>(в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бюджеты  внутригородских муниципальных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образований городов федерального) для осуществления  возврата (зачета) излишне уплаченных или излишне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взысканных сумм налогов, сборов и  иных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платежей, а также сумм процентов за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несвоевременное осуществление такого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возврата и процентов, начисленных на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  <w:r w:rsidRPr="006E73A8">
              <w:rPr>
                <w:sz w:val="28"/>
                <w:szCs w:val="28"/>
              </w:rPr>
              <w:t>излишне взысканные суммы</w:t>
            </w:r>
            <w:r w:rsidRPr="006E73A8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>2 18 60010 03 0000 151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6E73A8">
              <w:rPr>
                <w:snapToGrid w:val="0"/>
                <w:sz w:val="28"/>
                <w:szCs w:val="28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их бюджетов бюджетной системы Российской Федерации</w:t>
            </w:r>
          </w:p>
        </w:tc>
      </w:tr>
      <w:tr w:rsidR="000E1C01" w:rsidRPr="0093366C" w:rsidTr="001A4CC4">
        <w:tc>
          <w:tcPr>
            <w:tcW w:w="636" w:type="dxa"/>
            <w:vAlign w:val="center"/>
          </w:tcPr>
          <w:p w:rsidR="000E1C01" w:rsidRPr="0093366C" w:rsidRDefault="000E1C01" w:rsidP="001A4CC4">
            <w:pPr>
              <w:jc w:val="center"/>
              <w:rPr>
                <w:bCs/>
                <w:sz w:val="28"/>
                <w:szCs w:val="28"/>
              </w:rPr>
            </w:pPr>
            <w:r w:rsidRPr="0093366C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192" w:type="dxa"/>
            <w:vAlign w:val="center"/>
          </w:tcPr>
          <w:p w:rsidR="000E1C01" w:rsidRPr="006E73A8" w:rsidRDefault="000E1C01" w:rsidP="001A4CC4">
            <w:pPr>
              <w:jc w:val="center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>2 19 00000 03 0000 151</w:t>
            </w:r>
          </w:p>
        </w:tc>
        <w:tc>
          <w:tcPr>
            <w:tcW w:w="5528" w:type="dxa"/>
          </w:tcPr>
          <w:p w:rsidR="000E1C01" w:rsidRPr="006E73A8" w:rsidRDefault="000E1C01" w:rsidP="001A4CC4">
            <w:pPr>
              <w:jc w:val="both"/>
              <w:rPr>
                <w:sz w:val="28"/>
                <w:szCs w:val="28"/>
              </w:rPr>
            </w:pPr>
            <w:r w:rsidRPr="006E73A8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0E1C01" w:rsidRPr="0093366C" w:rsidRDefault="000E1C01" w:rsidP="0053500E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366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E1C01" w:rsidRPr="0093366C" w:rsidRDefault="000E1C01" w:rsidP="0053500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93366C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 на главу муниципального округа Гольяново Четверткова Т.М.</w:t>
      </w:r>
    </w:p>
    <w:p w:rsidR="000E1C01" w:rsidRPr="00D2225D" w:rsidRDefault="000E1C01" w:rsidP="00BB5BF0">
      <w:pPr>
        <w:pStyle w:val="NormalWeb"/>
        <w:shd w:val="clear" w:color="auto" w:fill="FFFFFF"/>
        <w:spacing w:line="255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sectPr w:rsidR="000E1C01" w:rsidRPr="00D2225D" w:rsidSect="005350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56B1E"/>
    <w:multiLevelType w:val="multilevel"/>
    <w:tmpl w:val="4B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A2B3E"/>
    <w:multiLevelType w:val="multilevel"/>
    <w:tmpl w:val="3DD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E0C"/>
    <w:rsid w:val="000326B8"/>
    <w:rsid w:val="00066E13"/>
    <w:rsid w:val="000E1C01"/>
    <w:rsid w:val="00183240"/>
    <w:rsid w:val="001A4CC4"/>
    <w:rsid w:val="0024177B"/>
    <w:rsid w:val="002822B2"/>
    <w:rsid w:val="00377191"/>
    <w:rsid w:val="004E29B3"/>
    <w:rsid w:val="0053500E"/>
    <w:rsid w:val="0056126B"/>
    <w:rsid w:val="00647896"/>
    <w:rsid w:val="00647F50"/>
    <w:rsid w:val="006E6FF7"/>
    <w:rsid w:val="006E73A8"/>
    <w:rsid w:val="007E4E58"/>
    <w:rsid w:val="00820AE1"/>
    <w:rsid w:val="0085326A"/>
    <w:rsid w:val="008663FC"/>
    <w:rsid w:val="008B4282"/>
    <w:rsid w:val="0093366C"/>
    <w:rsid w:val="009F7382"/>
    <w:rsid w:val="00A56E0C"/>
    <w:rsid w:val="00AB7310"/>
    <w:rsid w:val="00AC4B32"/>
    <w:rsid w:val="00AC7813"/>
    <w:rsid w:val="00AF2B41"/>
    <w:rsid w:val="00B667E4"/>
    <w:rsid w:val="00B86A06"/>
    <w:rsid w:val="00BB5BF0"/>
    <w:rsid w:val="00C2262A"/>
    <w:rsid w:val="00D2225D"/>
    <w:rsid w:val="00D502E0"/>
    <w:rsid w:val="00DA3ABC"/>
    <w:rsid w:val="00E54790"/>
    <w:rsid w:val="00E55CAE"/>
    <w:rsid w:val="00E9286B"/>
    <w:rsid w:val="00ED7285"/>
    <w:rsid w:val="00F417E1"/>
    <w:rsid w:val="00F4406A"/>
    <w:rsid w:val="00F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F2B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B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AB731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B7310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AB73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6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3FC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4E29B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E29B3"/>
    <w:pPr>
      <w:spacing w:after="210"/>
    </w:pPr>
  </w:style>
  <w:style w:type="paragraph" w:styleId="ListParagraph">
    <w:name w:val="List Paragraph"/>
    <w:basedOn w:val="Normal"/>
    <w:uiPriority w:val="99"/>
    <w:qFormat/>
    <w:rsid w:val="00066E13"/>
    <w:pPr>
      <w:ind w:left="720"/>
      <w:contextualSpacing/>
    </w:pPr>
  </w:style>
  <w:style w:type="paragraph" w:styleId="NoSpacing">
    <w:name w:val="No Spacing"/>
    <w:uiPriority w:val="99"/>
    <w:qFormat/>
    <w:rsid w:val="00AF2B41"/>
    <w:rPr>
      <w:lang w:eastAsia="en-US"/>
    </w:rPr>
  </w:style>
  <w:style w:type="character" w:customStyle="1" w:styleId="js-phone-number">
    <w:name w:val="js-phone-number"/>
    <w:basedOn w:val="DefaultParagraphFont"/>
    <w:uiPriority w:val="99"/>
    <w:rsid w:val="00E9286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326B8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26B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350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350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5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37">
              <w:marLeft w:val="0"/>
              <w:marRight w:val="0"/>
              <w:marTop w:val="225"/>
              <w:marBottom w:val="225"/>
              <w:divBdr>
                <w:top w:val="single" w:sz="6" w:space="0" w:color="E1ECF2"/>
                <w:left w:val="single" w:sz="6" w:space="0" w:color="E1ECF2"/>
                <w:bottom w:val="single" w:sz="6" w:space="0" w:color="E1ECF2"/>
                <w:right w:val="single" w:sz="6" w:space="0" w:color="E1ECF2"/>
              </w:divBdr>
              <w:divsChild>
                <w:div w:id="2024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35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35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35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852</Words>
  <Characters>4860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Касторская Анна</dc:creator>
  <cp:keywords/>
  <dc:description/>
  <cp:lastModifiedBy>Denisova.N</cp:lastModifiedBy>
  <cp:revision>3</cp:revision>
  <cp:lastPrinted>2016-12-16T08:01:00Z</cp:lastPrinted>
  <dcterms:created xsi:type="dcterms:W3CDTF">2016-12-16T07:53:00Z</dcterms:created>
  <dcterms:modified xsi:type="dcterms:W3CDTF">2016-12-16T08:09:00Z</dcterms:modified>
</cp:coreProperties>
</file>