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57"/>
        <w:gridCol w:w="4614"/>
      </w:tblGrid>
      <w:tr w:rsidR="00CD715F" w:rsidRPr="00E306CE" w:rsidTr="00181CF2">
        <w:trPr>
          <w:trHeight w:val="2874"/>
        </w:trPr>
        <w:tc>
          <w:tcPr>
            <w:tcW w:w="5328" w:type="dxa"/>
          </w:tcPr>
          <w:p w:rsidR="00CD715F" w:rsidRPr="00E306CE" w:rsidRDefault="00CD715F" w:rsidP="00181CF2">
            <w:pPr>
              <w:suppressAutoHyphens/>
              <w:rPr>
                <w:b/>
                <w:sz w:val="26"/>
                <w:szCs w:val="26"/>
              </w:rPr>
            </w:pPr>
            <w:r w:rsidRPr="00E306CE">
              <w:rPr>
                <w:b/>
                <w:sz w:val="26"/>
                <w:szCs w:val="26"/>
              </w:rPr>
              <w:t>РЕШЕНИЕ</w:t>
            </w:r>
          </w:p>
          <w:p w:rsidR="00CD715F" w:rsidRPr="00E306CE" w:rsidRDefault="00CD715F" w:rsidP="00181CF2">
            <w:pPr>
              <w:suppressAutoHyphens/>
              <w:rPr>
                <w:b/>
                <w:sz w:val="26"/>
                <w:szCs w:val="26"/>
              </w:rPr>
            </w:pPr>
          </w:p>
          <w:p w:rsidR="00CD715F" w:rsidRPr="00181CF2" w:rsidRDefault="00CD715F" w:rsidP="00181CF2">
            <w:pPr>
              <w:rPr>
                <w:b/>
                <w:sz w:val="22"/>
                <w:szCs w:val="22"/>
              </w:rPr>
            </w:pPr>
            <w:r w:rsidRPr="00181CF2">
              <w:rPr>
                <w:b/>
                <w:sz w:val="22"/>
                <w:szCs w:val="22"/>
              </w:rPr>
              <w:t>О</w:t>
            </w:r>
            <w:r w:rsidR="00181CF2" w:rsidRPr="00181CF2">
              <w:rPr>
                <w:b/>
                <w:sz w:val="22"/>
                <w:szCs w:val="22"/>
              </w:rPr>
              <w:t>б утверждении Положений Комиссиий Совета депутатов муниципального округа</w:t>
            </w:r>
            <w:r w:rsidRPr="00181CF2">
              <w:rPr>
                <w:b/>
                <w:sz w:val="22"/>
                <w:szCs w:val="22"/>
              </w:rPr>
              <w:t xml:space="preserve"> </w:t>
            </w:r>
            <w:r w:rsidR="00181CF2" w:rsidRPr="00181CF2">
              <w:rPr>
                <w:b/>
                <w:sz w:val="22"/>
                <w:szCs w:val="22"/>
              </w:rPr>
              <w:t>Гольяново</w:t>
            </w:r>
          </w:p>
          <w:p w:rsidR="00CD715F" w:rsidRPr="00E306CE" w:rsidRDefault="00CD715F" w:rsidP="00181CF2">
            <w:pPr>
              <w:suppressAutoHyphens/>
              <w:rPr>
                <w:b/>
                <w:sz w:val="26"/>
                <w:szCs w:val="26"/>
              </w:rPr>
            </w:pPr>
          </w:p>
          <w:p w:rsidR="00CD715F" w:rsidRPr="00E306CE" w:rsidRDefault="00CD715F" w:rsidP="00181CF2">
            <w:pPr>
              <w:suppressAutoHyphens/>
              <w:rPr>
                <w:b/>
                <w:sz w:val="26"/>
                <w:szCs w:val="26"/>
              </w:rPr>
            </w:pPr>
          </w:p>
          <w:p w:rsidR="00CD715F" w:rsidRPr="00E306CE" w:rsidRDefault="00CD715F" w:rsidP="00181CF2">
            <w:pPr>
              <w:suppressAutoHyphens/>
              <w:rPr>
                <w:b/>
                <w:sz w:val="26"/>
                <w:szCs w:val="26"/>
              </w:rPr>
            </w:pPr>
          </w:p>
          <w:p w:rsidR="00CD715F" w:rsidRPr="00E306CE" w:rsidRDefault="00CD715F" w:rsidP="00181CF2">
            <w:pPr>
              <w:suppressAutoHyphens/>
              <w:rPr>
                <w:b/>
                <w:sz w:val="26"/>
                <w:szCs w:val="26"/>
              </w:rPr>
            </w:pPr>
          </w:p>
        </w:tc>
        <w:tc>
          <w:tcPr>
            <w:tcW w:w="4810" w:type="dxa"/>
          </w:tcPr>
          <w:p w:rsidR="00CD715F" w:rsidRPr="00E306CE" w:rsidRDefault="00CD715F" w:rsidP="00181CF2">
            <w:pPr>
              <w:suppressAutoHyphens/>
              <w:rPr>
                <w:b/>
                <w:sz w:val="26"/>
                <w:szCs w:val="26"/>
              </w:rPr>
            </w:pPr>
            <w:r w:rsidRPr="00E306CE">
              <w:rPr>
                <w:b/>
                <w:sz w:val="26"/>
                <w:szCs w:val="26"/>
              </w:rPr>
              <w:t>ПРОЕКТ</w:t>
            </w:r>
          </w:p>
          <w:p w:rsidR="00CD715F" w:rsidRPr="00E306CE" w:rsidRDefault="00CD715F" w:rsidP="00181CF2">
            <w:pPr>
              <w:ind w:left="33"/>
              <w:rPr>
                <w:b/>
              </w:rPr>
            </w:pPr>
          </w:p>
          <w:p w:rsidR="00CD715F" w:rsidRPr="00E306CE" w:rsidRDefault="00CD715F" w:rsidP="00181CF2">
            <w:pPr>
              <w:ind w:left="33"/>
              <w:rPr>
                <w:b/>
              </w:rPr>
            </w:pPr>
            <w:r w:rsidRPr="00E306CE">
              <w:rPr>
                <w:b/>
              </w:rPr>
              <w:t xml:space="preserve">Редактор проекта: </w:t>
            </w:r>
          </w:p>
          <w:p w:rsidR="00CD715F" w:rsidRPr="00D57E8F" w:rsidRDefault="00CD715F" w:rsidP="00181CF2">
            <w:pPr>
              <w:ind w:left="33"/>
            </w:pPr>
            <w:r w:rsidRPr="00D57E8F">
              <w:t>Председатель Комиссии «По</w:t>
            </w:r>
            <w:r>
              <w:t xml:space="preserve"> взамимодействию с органами государственной власти, правоохраниетльными органами, муниципалитетом, местными СМИ, по этике и регламенту</w:t>
            </w:r>
            <w:r w:rsidRPr="00D57E8F">
              <w:t xml:space="preserve">» </w:t>
            </w:r>
          </w:p>
          <w:p w:rsidR="00CD715F" w:rsidRPr="00D57E8F" w:rsidRDefault="00CD715F" w:rsidP="00181CF2">
            <w:pPr>
              <w:ind w:left="33"/>
            </w:pPr>
          </w:p>
          <w:p w:rsidR="00CD715F" w:rsidRPr="00D57E8F" w:rsidRDefault="00CD715F" w:rsidP="00181CF2">
            <w:pPr>
              <w:ind w:left="33"/>
            </w:pPr>
            <w:r w:rsidRPr="00D57E8F">
              <w:t>___________________</w:t>
            </w:r>
            <w:r>
              <w:rPr>
                <w:b/>
              </w:rPr>
              <w:t>Т.И. Струкова</w:t>
            </w:r>
            <w:r w:rsidRPr="00D57E8F">
              <w:t xml:space="preserve">  </w:t>
            </w:r>
          </w:p>
          <w:p w:rsidR="00CD715F" w:rsidRPr="00D57E8F" w:rsidRDefault="00CD715F" w:rsidP="00181CF2">
            <w:pPr>
              <w:ind w:left="33"/>
            </w:pPr>
          </w:p>
          <w:p w:rsidR="00CD715F" w:rsidRPr="00D57E8F" w:rsidRDefault="00CD715F" w:rsidP="00181CF2">
            <w:pPr>
              <w:spacing w:line="192" w:lineRule="auto"/>
              <w:ind w:left="33"/>
            </w:pPr>
            <w:r>
              <w:t>«___»________________ 2014</w:t>
            </w:r>
            <w:r w:rsidRPr="00D57E8F">
              <w:t xml:space="preserve"> года     </w:t>
            </w:r>
          </w:p>
          <w:p w:rsidR="00CD715F" w:rsidRPr="00E306CE" w:rsidRDefault="00CD715F" w:rsidP="00181CF2">
            <w:pPr>
              <w:suppressAutoHyphens/>
              <w:rPr>
                <w:sz w:val="26"/>
                <w:szCs w:val="26"/>
              </w:rPr>
            </w:pPr>
          </w:p>
        </w:tc>
      </w:tr>
    </w:tbl>
    <w:p w:rsidR="00CD715F" w:rsidRDefault="00CD715F" w:rsidP="00CD715F"/>
    <w:p w:rsidR="00CD715F" w:rsidRDefault="00CD715F" w:rsidP="00CD715F"/>
    <w:p w:rsidR="00CD715F" w:rsidRDefault="00CD715F" w:rsidP="00CD715F">
      <w:pPr>
        <w:ind w:firstLine="851"/>
        <w:jc w:val="both"/>
      </w:pPr>
      <w:r>
        <w:rPr>
          <w:b/>
        </w:rPr>
        <w:t xml:space="preserve">     </w:t>
      </w:r>
      <w:r w:rsidRPr="00263DC3">
        <w:t>В соответствии</w:t>
      </w:r>
      <w:r w:rsidR="00DE0BF4">
        <w:t xml:space="preserve"> с Уставом муниципального округа Гольяново</w:t>
      </w:r>
      <w:r>
        <w:t xml:space="preserve">, </w:t>
      </w:r>
    </w:p>
    <w:p w:rsidR="00CD715F" w:rsidRPr="00263DC3" w:rsidRDefault="00CD715F" w:rsidP="00CD715F">
      <w:pPr>
        <w:ind w:firstLine="851"/>
        <w:jc w:val="both"/>
        <w:rPr>
          <w:spacing w:val="-10"/>
        </w:rPr>
      </w:pPr>
    </w:p>
    <w:p w:rsidR="00CD715F" w:rsidRDefault="00CD715F" w:rsidP="00CD715F">
      <w:pPr>
        <w:rPr>
          <w:b/>
        </w:rPr>
      </w:pPr>
      <w:r w:rsidRPr="00263DC3">
        <w:rPr>
          <w:b/>
        </w:rPr>
        <w:t>Совет депутатов решил:</w:t>
      </w:r>
    </w:p>
    <w:p w:rsidR="00DE0BF4" w:rsidRDefault="00DE0BF4" w:rsidP="00C41915">
      <w:pPr>
        <w:jc w:val="both"/>
        <w:rPr>
          <w:b/>
        </w:rPr>
      </w:pPr>
    </w:p>
    <w:p w:rsidR="007C7F80" w:rsidRDefault="00C41915" w:rsidP="00C41915">
      <w:pPr>
        <w:pStyle w:val="a3"/>
        <w:numPr>
          <w:ilvl w:val="0"/>
          <w:numId w:val="3"/>
        </w:numPr>
        <w:tabs>
          <w:tab w:val="left" w:pos="-180"/>
        </w:tabs>
        <w:ind w:left="0" w:right="-82" w:firstLine="0"/>
        <w:jc w:val="both"/>
        <w:rPr>
          <w:sz w:val="22"/>
          <w:szCs w:val="22"/>
        </w:rPr>
      </w:pPr>
      <w:r>
        <w:rPr>
          <w:sz w:val="22"/>
          <w:szCs w:val="22"/>
        </w:rPr>
        <w:t xml:space="preserve">Признать утратившим силу решение </w:t>
      </w:r>
      <w:r w:rsidR="00DE0BF4" w:rsidRPr="007C7F80">
        <w:rPr>
          <w:sz w:val="22"/>
          <w:szCs w:val="22"/>
        </w:rPr>
        <w:t>муниципального Собрания от 24.05. 2012 года 5/8 «Об утверждении Положений комиссий муниципального Собрания внутригородского муниципального образования Гольяново в городе Москве»</w:t>
      </w:r>
      <w:r>
        <w:rPr>
          <w:sz w:val="22"/>
          <w:szCs w:val="22"/>
        </w:rPr>
        <w:t>.</w:t>
      </w:r>
      <w:r w:rsidR="00DE0BF4" w:rsidRPr="007C7F80">
        <w:rPr>
          <w:sz w:val="22"/>
          <w:szCs w:val="22"/>
        </w:rPr>
        <w:t xml:space="preserve"> </w:t>
      </w:r>
    </w:p>
    <w:p w:rsidR="007C7F80" w:rsidRPr="00C41915" w:rsidRDefault="00C41915" w:rsidP="00C41915">
      <w:pPr>
        <w:pStyle w:val="a3"/>
        <w:numPr>
          <w:ilvl w:val="0"/>
          <w:numId w:val="3"/>
        </w:numPr>
        <w:tabs>
          <w:tab w:val="left" w:pos="-180"/>
        </w:tabs>
        <w:ind w:left="0" w:right="-82" w:firstLine="0"/>
        <w:jc w:val="both"/>
        <w:rPr>
          <w:sz w:val="22"/>
          <w:szCs w:val="22"/>
        </w:rPr>
      </w:pPr>
      <w:r>
        <w:t>Утвердить положение о Комиссии Совета депутатов муниципального округа Гольяново по «По жилищно-коммунальному хозяйству, строительству и содействию инфраструктуры» (Приложение 1).</w:t>
      </w:r>
    </w:p>
    <w:p w:rsidR="00C41915" w:rsidRPr="00C41915" w:rsidRDefault="00C41915" w:rsidP="00C41915">
      <w:pPr>
        <w:pStyle w:val="a3"/>
        <w:numPr>
          <w:ilvl w:val="0"/>
          <w:numId w:val="3"/>
        </w:numPr>
        <w:shd w:val="clear" w:color="auto" w:fill="FFFFFF"/>
        <w:jc w:val="both"/>
        <w:rPr>
          <w:bCs/>
          <w:sz w:val="22"/>
          <w:szCs w:val="22"/>
        </w:rPr>
      </w:pPr>
      <w:r>
        <w:rPr>
          <w:sz w:val="22"/>
          <w:szCs w:val="22"/>
        </w:rPr>
        <w:t xml:space="preserve">       </w:t>
      </w:r>
      <w:r w:rsidRPr="00C41915">
        <w:rPr>
          <w:sz w:val="22"/>
          <w:szCs w:val="22"/>
        </w:rPr>
        <w:t xml:space="preserve">Утвердить положение о </w:t>
      </w:r>
      <w:r w:rsidRPr="00C41915">
        <w:rPr>
          <w:bCs/>
          <w:sz w:val="22"/>
          <w:szCs w:val="22"/>
        </w:rPr>
        <w:t xml:space="preserve"> Комиссии  Совета депутатов муниципального округа Гольяново </w:t>
      </w:r>
    </w:p>
    <w:p w:rsidR="00C41915" w:rsidRDefault="00C41915" w:rsidP="00C41915">
      <w:pPr>
        <w:shd w:val="clear" w:color="auto" w:fill="FFFFFF"/>
        <w:spacing w:before="5"/>
        <w:jc w:val="both"/>
        <w:rPr>
          <w:bCs/>
          <w:spacing w:val="-1"/>
          <w:sz w:val="22"/>
          <w:szCs w:val="22"/>
        </w:rPr>
      </w:pPr>
      <w:r w:rsidRPr="00C41915">
        <w:rPr>
          <w:bCs/>
          <w:sz w:val="22"/>
          <w:szCs w:val="22"/>
        </w:rPr>
        <w:t xml:space="preserve">«По взаимодействию с органами государственной власти, </w:t>
      </w:r>
      <w:r w:rsidRPr="00C41915">
        <w:rPr>
          <w:bCs/>
          <w:spacing w:val="-1"/>
          <w:sz w:val="22"/>
          <w:szCs w:val="22"/>
        </w:rPr>
        <w:t>местными СМИ, по регламенту»</w:t>
      </w:r>
      <w:r>
        <w:rPr>
          <w:bCs/>
          <w:spacing w:val="-1"/>
          <w:sz w:val="22"/>
          <w:szCs w:val="22"/>
        </w:rPr>
        <w:t xml:space="preserve"> (Приложение 2).</w:t>
      </w:r>
    </w:p>
    <w:p w:rsidR="00C41915" w:rsidRPr="00C41915" w:rsidRDefault="00C41915" w:rsidP="00C41915">
      <w:pPr>
        <w:pStyle w:val="a3"/>
        <w:numPr>
          <w:ilvl w:val="0"/>
          <w:numId w:val="3"/>
        </w:numPr>
        <w:ind w:left="0" w:firstLine="0"/>
        <w:jc w:val="both"/>
        <w:rPr>
          <w:bCs/>
          <w:sz w:val="22"/>
          <w:szCs w:val="22"/>
        </w:rPr>
      </w:pPr>
      <w:r>
        <w:rPr>
          <w:sz w:val="22"/>
          <w:szCs w:val="22"/>
        </w:rPr>
        <w:t xml:space="preserve"> </w:t>
      </w:r>
      <w:r w:rsidRPr="00C41915">
        <w:rPr>
          <w:sz w:val="22"/>
          <w:szCs w:val="22"/>
        </w:rPr>
        <w:t xml:space="preserve">Утвердить положение о </w:t>
      </w:r>
      <w:r w:rsidRPr="00C41915">
        <w:rPr>
          <w:bCs/>
          <w:sz w:val="22"/>
          <w:szCs w:val="22"/>
        </w:rPr>
        <w:t>Бюджетно-финансовой Комиссии Совета депутатов муниципального округа Гольяново</w:t>
      </w:r>
      <w:r w:rsidRPr="00C41915">
        <w:rPr>
          <w:bCs/>
          <w:sz w:val="22"/>
          <w:szCs w:val="22"/>
        </w:rPr>
        <w:tab/>
      </w:r>
      <w:r w:rsidR="00F25A4D">
        <w:rPr>
          <w:bCs/>
          <w:sz w:val="22"/>
          <w:szCs w:val="22"/>
        </w:rPr>
        <w:t>(Приложение 3).</w:t>
      </w:r>
    </w:p>
    <w:p w:rsidR="00F25A4D" w:rsidRPr="00F25A4D" w:rsidRDefault="00F25A4D" w:rsidP="00F25A4D">
      <w:pPr>
        <w:pStyle w:val="a3"/>
        <w:widowControl w:val="0"/>
        <w:numPr>
          <w:ilvl w:val="0"/>
          <w:numId w:val="3"/>
        </w:numPr>
        <w:shd w:val="clear" w:color="auto" w:fill="FFFFFF"/>
        <w:autoSpaceDE w:val="0"/>
        <w:autoSpaceDN w:val="0"/>
        <w:adjustRightInd w:val="0"/>
        <w:rPr>
          <w:bCs/>
          <w:sz w:val="22"/>
          <w:szCs w:val="22"/>
        </w:rPr>
      </w:pPr>
      <w:r>
        <w:rPr>
          <w:bCs/>
          <w:sz w:val="22"/>
          <w:szCs w:val="22"/>
        </w:rPr>
        <w:t xml:space="preserve">        Утвердить положение о </w:t>
      </w:r>
      <w:r w:rsidRPr="00F25A4D">
        <w:rPr>
          <w:bCs/>
          <w:sz w:val="22"/>
          <w:szCs w:val="22"/>
        </w:rPr>
        <w:t xml:space="preserve"> Комиссии  Совета депутатов муниципального округа Гольяново </w:t>
      </w:r>
    </w:p>
    <w:p w:rsidR="00F25A4D" w:rsidRPr="00F25A4D" w:rsidRDefault="00F25A4D" w:rsidP="00F25A4D">
      <w:pPr>
        <w:widowControl w:val="0"/>
        <w:shd w:val="clear" w:color="auto" w:fill="FFFFFF"/>
        <w:autoSpaceDE w:val="0"/>
        <w:autoSpaceDN w:val="0"/>
        <w:adjustRightInd w:val="0"/>
        <w:rPr>
          <w:sz w:val="22"/>
          <w:szCs w:val="22"/>
        </w:rPr>
      </w:pPr>
      <w:r w:rsidRPr="00F25A4D">
        <w:rPr>
          <w:bCs/>
          <w:sz w:val="22"/>
          <w:szCs w:val="22"/>
        </w:rPr>
        <w:t xml:space="preserve">«По </w:t>
      </w:r>
      <w:r w:rsidRPr="00F25A4D">
        <w:rPr>
          <w:sz w:val="22"/>
          <w:szCs w:val="22"/>
        </w:rPr>
        <w:t>организации досуговой, спортивной, патр</w:t>
      </w:r>
      <w:r>
        <w:rPr>
          <w:sz w:val="22"/>
          <w:szCs w:val="22"/>
        </w:rPr>
        <w:t>иотической работы с населением» (Приложение 4).</w:t>
      </w:r>
    </w:p>
    <w:p w:rsidR="00C41915" w:rsidRPr="00F25A4D" w:rsidRDefault="00F25A4D" w:rsidP="00F25A4D">
      <w:pPr>
        <w:pStyle w:val="a3"/>
        <w:widowControl w:val="0"/>
        <w:numPr>
          <w:ilvl w:val="0"/>
          <w:numId w:val="3"/>
        </w:numPr>
        <w:shd w:val="clear" w:color="auto" w:fill="FFFFFF"/>
        <w:autoSpaceDE w:val="0"/>
        <w:autoSpaceDN w:val="0"/>
        <w:adjustRightInd w:val="0"/>
        <w:ind w:left="0" w:firstLine="0"/>
        <w:rPr>
          <w:bCs/>
          <w:sz w:val="22"/>
          <w:szCs w:val="22"/>
        </w:rPr>
      </w:pPr>
      <w:r>
        <w:rPr>
          <w:bCs/>
          <w:sz w:val="22"/>
          <w:szCs w:val="22"/>
        </w:rPr>
        <w:t xml:space="preserve">  </w:t>
      </w:r>
      <w:r>
        <w:rPr>
          <w:bCs/>
          <w:sz w:val="22"/>
          <w:szCs w:val="22"/>
        </w:rPr>
        <w:t xml:space="preserve">Утвердить положение о </w:t>
      </w:r>
      <w:r w:rsidRPr="00F25A4D">
        <w:rPr>
          <w:bCs/>
          <w:sz w:val="22"/>
          <w:szCs w:val="22"/>
        </w:rPr>
        <w:t xml:space="preserve"> Комиссии  Совета депутатов муниципального округа Гольяново </w:t>
      </w:r>
      <w:r>
        <w:rPr>
          <w:bCs/>
          <w:sz w:val="22"/>
          <w:szCs w:val="22"/>
        </w:rPr>
        <w:t xml:space="preserve"> «По образованию, культуре, здравоохранению. экологии» (Приложение 5).</w:t>
      </w:r>
    </w:p>
    <w:p w:rsidR="007C7F80" w:rsidRPr="007C7F80" w:rsidRDefault="00F25A4D" w:rsidP="007C7F80">
      <w:pPr>
        <w:pStyle w:val="a3"/>
        <w:numPr>
          <w:ilvl w:val="0"/>
          <w:numId w:val="3"/>
        </w:numPr>
        <w:tabs>
          <w:tab w:val="left" w:pos="-180"/>
        </w:tabs>
        <w:ind w:left="0" w:right="-82" w:firstLine="0"/>
        <w:jc w:val="both"/>
        <w:rPr>
          <w:sz w:val="22"/>
          <w:szCs w:val="22"/>
        </w:rPr>
      </w:pPr>
      <w:r>
        <w:t xml:space="preserve"> </w:t>
      </w:r>
      <w:r w:rsidR="005266AE">
        <w:t>Опубликовать настоящее решение в бюллетене «Московский муниципальный вестник».</w:t>
      </w:r>
    </w:p>
    <w:p w:rsidR="00CD715F" w:rsidRPr="00744C67" w:rsidRDefault="00CD715F" w:rsidP="00DE0BF4">
      <w:pPr>
        <w:pStyle w:val="a4"/>
        <w:numPr>
          <w:ilvl w:val="0"/>
          <w:numId w:val="3"/>
        </w:numPr>
        <w:ind w:left="0" w:firstLine="0"/>
        <w:rPr>
          <w:b/>
          <w:sz w:val="24"/>
          <w:szCs w:val="24"/>
        </w:rPr>
      </w:pPr>
      <w:r w:rsidRPr="00F34827">
        <w:rPr>
          <w:sz w:val="24"/>
          <w:szCs w:val="24"/>
        </w:rPr>
        <w:t>Контроль за исполнением настоящего решения во</w:t>
      </w:r>
      <w:r>
        <w:rPr>
          <w:sz w:val="24"/>
          <w:szCs w:val="24"/>
        </w:rPr>
        <w:t xml:space="preserve">зложить на главу муниципального </w:t>
      </w:r>
      <w:r w:rsidRPr="00F34827">
        <w:rPr>
          <w:sz w:val="24"/>
          <w:szCs w:val="24"/>
        </w:rPr>
        <w:t>округа Гольяново Четверткова Т.М.</w:t>
      </w:r>
    </w:p>
    <w:p w:rsidR="00CD715F" w:rsidRDefault="00CD715F" w:rsidP="00CD715F">
      <w:pPr>
        <w:pStyle w:val="a3"/>
        <w:ind w:left="1571"/>
        <w:jc w:val="both"/>
        <w:rPr>
          <w:spacing w:val="-10"/>
        </w:rPr>
      </w:pPr>
    </w:p>
    <w:p w:rsidR="00CD715F" w:rsidRDefault="00CD715F" w:rsidP="00CD715F">
      <w:pPr>
        <w:pStyle w:val="a3"/>
        <w:ind w:left="1571"/>
        <w:jc w:val="both"/>
        <w:rPr>
          <w:spacing w:val="-10"/>
        </w:rPr>
      </w:pPr>
    </w:p>
    <w:p w:rsidR="00CD715F" w:rsidRDefault="00CD715F" w:rsidP="00CD715F">
      <w:pPr>
        <w:pStyle w:val="a3"/>
        <w:ind w:left="1571"/>
        <w:jc w:val="both"/>
        <w:rPr>
          <w:spacing w:val="-10"/>
        </w:rPr>
      </w:pPr>
    </w:p>
    <w:p w:rsidR="00CD715F" w:rsidRDefault="00CD715F" w:rsidP="00CD715F">
      <w:pPr>
        <w:pStyle w:val="a3"/>
        <w:ind w:left="1571"/>
        <w:jc w:val="both"/>
        <w:rPr>
          <w:spacing w:val="-10"/>
        </w:rPr>
      </w:pPr>
    </w:p>
    <w:p w:rsidR="00CD715F" w:rsidRDefault="00CD715F" w:rsidP="00CD715F">
      <w:pPr>
        <w:pStyle w:val="a4"/>
        <w:tabs>
          <w:tab w:val="left" w:pos="709"/>
        </w:tabs>
        <w:rPr>
          <w:sz w:val="22"/>
          <w:szCs w:val="22"/>
        </w:rPr>
      </w:pPr>
    </w:p>
    <w:p w:rsidR="00CD715F" w:rsidRPr="00E306CE" w:rsidRDefault="00CD715F" w:rsidP="00CD715F">
      <w:pPr>
        <w:pStyle w:val="a4"/>
        <w:tabs>
          <w:tab w:val="left" w:pos="709"/>
        </w:tabs>
        <w:rPr>
          <w:b/>
          <w:sz w:val="24"/>
          <w:szCs w:val="24"/>
        </w:rPr>
      </w:pPr>
      <w:r w:rsidRPr="00E306CE">
        <w:rPr>
          <w:b/>
          <w:sz w:val="24"/>
          <w:szCs w:val="24"/>
        </w:rPr>
        <w:t>Ознакомлен:</w:t>
      </w:r>
    </w:p>
    <w:p w:rsidR="00CD715F" w:rsidRDefault="00CD715F" w:rsidP="00CD715F">
      <w:pPr>
        <w:pStyle w:val="a4"/>
        <w:tabs>
          <w:tab w:val="left" w:pos="709"/>
        </w:tabs>
        <w:rPr>
          <w:b/>
          <w:sz w:val="24"/>
          <w:szCs w:val="24"/>
        </w:rPr>
      </w:pPr>
      <w:r w:rsidRPr="00E306CE">
        <w:rPr>
          <w:b/>
          <w:sz w:val="24"/>
          <w:szCs w:val="24"/>
        </w:rPr>
        <w:t>Глава муниципального округа Гольяново</w:t>
      </w:r>
    </w:p>
    <w:p w:rsidR="005266AE" w:rsidRDefault="005266AE" w:rsidP="00CD715F">
      <w:pPr>
        <w:pStyle w:val="a4"/>
        <w:tabs>
          <w:tab w:val="left" w:pos="709"/>
        </w:tabs>
        <w:rPr>
          <w:b/>
          <w:sz w:val="24"/>
          <w:szCs w:val="24"/>
        </w:rPr>
      </w:pPr>
    </w:p>
    <w:p w:rsidR="005266AE" w:rsidRDefault="005266AE" w:rsidP="00CD715F">
      <w:pPr>
        <w:pStyle w:val="a4"/>
        <w:tabs>
          <w:tab w:val="left" w:pos="709"/>
        </w:tabs>
        <w:rPr>
          <w:b/>
          <w:sz w:val="24"/>
          <w:szCs w:val="24"/>
        </w:rPr>
      </w:pPr>
    </w:p>
    <w:p w:rsidR="005266AE" w:rsidRDefault="005266AE" w:rsidP="00CD715F">
      <w:pPr>
        <w:pStyle w:val="a4"/>
        <w:tabs>
          <w:tab w:val="left" w:pos="709"/>
        </w:tabs>
        <w:rPr>
          <w:b/>
          <w:sz w:val="24"/>
          <w:szCs w:val="24"/>
        </w:rPr>
      </w:pPr>
      <w:r>
        <w:rPr>
          <w:b/>
          <w:sz w:val="24"/>
          <w:szCs w:val="24"/>
        </w:rPr>
        <w:t>_____________________Т.М. Четвертков</w:t>
      </w:r>
    </w:p>
    <w:p w:rsidR="00C41915" w:rsidRPr="00E306CE" w:rsidRDefault="00C41915" w:rsidP="00CD715F">
      <w:pPr>
        <w:pStyle w:val="a4"/>
        <w:tabs>
          <w:tab w:val="left" w:pos="709"/>
        </w:tabs>
        <w:rPr>
          <w:b/>
          <w:sz w:val="24"/>
          <w:szCs w:val="24"/>
        </w:rPr>
      </w:pPr>
    </w:p>
    <w:p w:rsidR="00CD715F" w:rsidRDefault="00CD715F" w:rsidP="00CD715F">
      <w:pPr>
        <w:pStyle w:val="a4"/>
        <w:tabs>
          <w:tab w:val="left" w:pos="709"/>
        </w:tabs>
        <w:rPr>
          <w:b/>
          <w:sz w:val="24"/>
          <w:szCs w:val="24"/>
        </w:rPr>
      </w:pPr>
    </w:p>
    <w:p w:rsidR="00C41915" w:rsidRDefault="00C41915" w:rsidP="00CD715F">
      <w:pPr>
        <w:pStyle w:val="a4"/>
        <w:tabs>
          <w:tab w:val="left" w:pos="709"/>
        </w:tabs>
        <w:rPr>
          <w:b/>
          <w:sz w:val="24"/>
          <w:szCs w:val="24"/>
        </w:rPr>
      </w:pPr>
    </w:p>
    <w:p w:rsidR="00C41915" w:rsidRDefault="00C41915" w:rsidP="00CD715F">
      <w:pPr>
        <w:pStyle w:val="a4"/>
        <w:tabs>
          <w:tab w:val="left" w:pos="709"/>
        </w:tabs>
        <w:rPr>
          <w:b/>
          <w:sz w:val="24"/>
          <w:szCs w:val="24"/>
        </w:rPr>
      </w:pPr>
    </w:p>
    <w:p w:rsidR="009D0791" w:rsidRPr="00E0768B" w:rsidRDefault="00F25A4D" w:rsidP="00E0768B">
      <w:pPr>
        <w:shd w:val="clear" w:color="auto" w:fill="FFFFFF"/>
        <w:ind w:left="182"/>
        <w:jc w:val="right"/>
        <w:rPr>
          <w:bCs/>
          <w:sz w:val="22"/>
          <w:szCs w:val="22"/>
        </w:rPr>
      </w:pPr>
      <w:r>
        <w:rPr>
          <w:bCs/>
          <w:sz w:val="22"/>
          <w:szCs w:val="22"/>
        </w:rPr>
        <w:lastRenderedPageBreak/>
        <w:t>П</w:t>
      </w:r>
      <w:bookmarkStart w:id="0" w:name="_GoBack"/>
      <w:bookmarkEnd w:id="0"/>
      <w:r w:rsidR="009D0791" w:rsidRPr="00E0768B">
        <w:rPr>
          <w:bCs/>
          <w:sz w:val="22"/>
          <w:szCs w:val="22"/>
        </w:rPr>
        <w:t>риложение 1</w:t>
      </w:r>
    </w:p>
    <w:p w:rsidR="009D0791" w:rsidRPr="00E0768B" w:rsidRDefault="009D0791" w:rsidP="00E0768B">
      <w:pPr>
        <w:shd w:val="clear" w:color="auto" w:fill="FFFFFF"/>
        <w:ind w:left="182"/>
        <w:jc w:val="right"/>
        <w:rPr>
          <w:bCs/>
          <w:sz w:val="22"/>
          <w:szCs w:val="22"/>
        </w:rPr>
      </w:pPr>
      <w:r w:rsidRPr="00E0768B">
        <w:rPr>
          <w:bCs/>
          <w:sz w:val="22"/>
          <w:szCs w:val="22"/>
        </w:rPr>
        <w:t>к решению Совета депутатов</w:t>
      </w:r>
    </w:p>
    <w:p w:rsidR="009D0791" w:rsidRPr="00E0768B" w:rsidRDefault="009D0791" w:rsidP="00E0768B">
      <w:pPr>
        <w:shd w:val="clear" w:color="auto" w:fill="FFFFFF"/>
        <w:ind w:left="182"/>
        <w:jc w:val="right"/>
        <w:rPr>
          <w:bCs/>
          <w:sz w:val="22"/>
          <w:szCs w:val="22"/>
        </w:rPr>
      </w:pPr>
      <w:r w:rsidRPr="00E0768B">
        <w:rPr>
          <w:bCs/>
          <w:sz w:val="22"/>
          <w:szCs w:val="22"/>
        </w:rPr>
        <w:t xml:space="preserve">                                                                                           муниципального округа Гольяново </w:t>
      </w:r>
    </w:p>
    <w:p w:rsidR="009D0791" w:rsidRPr="00E0768B" w:rsidRDefault="009D0791" w:rsidP="00E0768B">
      <w:pPr>
        <w:shd w:val="clear" w:color="auto" w:fill="FFFFFF"/>
        <w:ind w:left="182"/>
        <w:jc w:val="right"/>
        <w:rPr>
          <w:bCs/>
          <w:sz w:val="22"/>
          <w:szCs w:val="22"/>
        </w:rPr>
      </w:pPr>
      <w:r w:rsidRPr="00E0768B">
        <w:rPr>
          <w:bCs/>
          <w:sz w:val="22"/>
          <w:szCs w:val="22"/>
        </w:rPr>
        <w:t xml:space="preserve">                                    от «__»_________ 2014 г. № __</w:t>
      </w:r>
    </w:p>
    <w:p w:rsidR="009D0791" w:rsidRPr="00E0768B" w:rsidRDefault="009D0791" w:rsidP="00E0768B">
      <w:pPr>
        <w:shd w:val="clear" w:color="auto" w:fill="FFFFFF"/>
        <w:ind w:left="182"/>
        <w:jc w:val="right"/>
        <w:rPr>
          <w:bCs/>
          <w:sz w:val="22"/>
          <w:szCs w:val="22"/>
        </w:rPr>
      </w:pPr>
    </w:p>
    <w:p w:rsidR="009D0791" w:rsidRPr="00E0768B" w:rsidRDefault="009D0791" w:rsidP="00E0768B">
      <w:pPr>
        <w:shd w:val="clear" w:color="auto" w:fill="FFFFFF"/>
        <w:ind w:left="182"/>
        <w:jc w:val="right"/>
        <w:rPr>
          <w:bCs/>
          <w:sz w:val="22"/>
          <w:szCs w:val="22"/>
        </w:rPr>
      </w:pPr>
    </w:p>
    <w:p w:rsidR="009D0791" w:rsidRPr="00E0768B" w:rsidRDefault="009D0791" w:rsidP="00E0768B">
      <w:pPr>
        <w:shd w:val="clear" w:color="auto" w:fill="FFFFFF"/>
        <w:ind w:left="182"/>
        <w:jc w:val="center"/>
        <w:rPr>
          <w:b/>
          <w:bCs/>
          <w:sz w:val="22"/>
          <w:szCs w:val="22"/>
        </w:rPr>
      </w:pPr>
      <w:r w:rsidRPr="00E0768B">
        <w:rPr>
          <w:b/>
          <w:bCs/>
          <w:sz w:val="22"/>
          <w:szCs w:val="22"/>
        </w:rPr>
        <w:t>ПОЛОЖЕНИЕ</w:t>
      </w:r>
    </w:p>
    <w:p w:rsidR="009D0791" w:rsidRPr="00E0768B" w:rsidRDefault="009D0791" w:rsidP="00E0768B">
      <w:pPr>
        <w:shd w:val="clear" w:color="auto" w:fill="FFFFFF"/>
        <w:ind w:left="178"/>
        <w:jc w:val="center"/>
        <w:rPr>
          <w:b/>
          <w:bCs/>
          <w:sz w:val="22"/>
          <w:szCs w:val="22"/>
        </w:rPr>
      </w:pPr>
      <w:r w:rsidRPr="00E0768B">
        <w:rPr>
          <w:b/>
          <w:bCs/>
          <w:sz w:val="22"/>
          <w:szCs w:val="22"/>
        </w:rPr>
        <w:t xml:space="preserve">о Комиссии  Совета депутатов муниципального округа Гольяново </w:t>
      </w:r>
    </w:p>
    <w:p w:rsidR="009D0791" w:rsidRPr="00E0768B" w:rsidRDefault="00C41915" w:rsidP="00E0768B">
      <w:pPr>
        <w:shd w:val="clear" w:color="auto" w:fill="FFFFFF"/>
        <w:ind w:left="178"/>
        <w:jc w:val="center"/>
        <w:rPr>
          <w:b/>
          <w:bCs/>
          <w:sz w:val="22"/>
          <w:szCs w:val="22"/>
        </w:rPr>
      </w:pPr>
      <w:r>
        <w:rPr>
          <w:b/>
          <w:bCs/>
          <w:sz w:val="22"/>
          <w:szCs w:val="22"/>
        </w:rPr>
        <w:t>«По жилищно-коммунальному хозяйству</w:t>
      </w:r>
      <w:r w:rsidR="009D0791" w:rsidRPr="00E0768B">
        <w:rPr>
          <w:b/>
          <w:bCs/>
          <w:sz w:val="22"/>
          <w:szCs w:val="22"/>
        </w:rPr>
        <w:t>, строительству и содействию развития инфраструктуры»</w:t>
      </w:r>
    </w:p>
    <w:p w:rsidR="009D0791" w:rsidRPr="00E0768B" w:rsidRDefault="009D0791" w:rsidP="00E0768B">
      <w:pPr>
        <w:shd w:val="clear" w:color="auto" w:fill="FFFFFF"/>
        <w:ind w:left="182"/>
        <w:jc w:val="right"/>
        <w:rPr>
          <w:bCs/>
          <w:sz w:val="22"/>
          <w:szCs w:val="22"/>
        </w:rPr>
      </w:pPr>
      <w:r w:rsidRPr="00E0768B">
        <w:rPr>
          <w:b/>
          <w:bCs/>
          <w:color w:val="000000"/>
          <w:spacing w:val="-1"/>
          <w:sz w:val="22"/>
          <w:szCs w:val="22"/>
        </w:rPr>
        <w:t xml:space="preserve">                                                                </w:t>
      </w:r>
    </w:p>
    <w:p w:rsidR="009D0791" w:rsidRPr="00E0768B" w:rsidRDefault="009D0791" w:rsidP="00E0768B">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9D0791" w:rsidRPr="00E0768B" w:rsidRDefault="009D0791" w:rsidP="00E0768B">
      <w:pPr>
        <w:shd w:val="clear" w:color="auto" w:fill="FFFFFF"/>
        <w:ind w:right="-342"/>
        <w:jc w:val="center"/>
        <w:rPr>
          <w:b/>
          <w:bCs/>
          <w:color w:val="000000"/>
          <w:spacing w:val="1"/>
          <w:sz w:val="22"/>
          <w:szCs w:val="22"/>
        </w:rPr>
      </w:pPr>
    </w:p>
    <w:p w:rsidR="009D0791" w:rsidRPr="00E0768B" w:rsidRDefault="009D0791" w:rsidP="00E0768B">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9D0791" w:rsidRPr="00E0768B" w:rsidRDefault="009D0791"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9D0791" w:rsidRPr="00E0768B" w:rsidRDefault="009D0791"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9D0791" w:rsidRPr="00E0768B" w:rsidRDefault="009D0791" w:rsidP="00E0768B">
      <w:pPr>
        <w:shd w:val="clear" w:color="auto" w:fill="FFFFFF"/>
        <w:tabs>
          <w:tab w:val="left" w:pos="384"/>
        </w:tabs>
        <w:ind w:left="24" w:right="19"/>
        <w:jc w:val="both"/>
        <w:rPr>
          <w:sz w:val="22"/>
          <w:szCs w:val="22"/>
        </w:rPr>
      </w:pPr>
    </w:p>
    <w:p w:rsidR="009D0791" w:rsidRPr="00E0768B" w:rsidRDefault="009D0791" w:rsidP="00E0768B">
      <w:pPr>
        <w:shd w:val="clear" w:color="auto" w:fill="FFFFFF"/>
        <w:ind w:left="38"/>
        <w:jc w:val="center"/>
        <w:rPr>
          <w:b/>
          <w:bCs/>
          <w:sz w:val="22"/>
          <w:szCs w:val="22"/>
        </w:rPr>
      </w:pPr>
      <w:r w:rsidRPr="00E0768B">
        <w:rPr>
          <w:b/>
          <w:bCs/>
          <w:sz w:val="22"/>
          <w:szCs w:val="22"/>
        </w:rPr>
        <w:t>2.  Цель и основные  задачи Комиссии</w:t>
      </w:r>
    </w:p>
    <w:p w:rsidR="009D0791" w:rsidRPr="00E0768B" w:rsidRDefault="009D0791" w:rsidP="00E0768B">
      <w:pPr>
        <w:shd w:val="clear" w:color="auto" w:fill="FFFFFF"/>
        <w:ind w:left="38"/>
        <w:jc w:val="center"/>
        <w:rPr>
          <w:b/>
          <w:bCs/>
          <w:sz w:val="22"/>
          <w:szCs w:val="22"/>
        </w:rPr>
      </w:pPr>
    </w:p>
    <w:p w:rsidR="009D0791" w:rsidRPr="00E0768B" w:rsidRDefault="009D0791" w:rsidP="00E0768B">
      <w:pPr>
        <w:shd w:val="clear" w:color="auto" w:fill="FFFFFF"/>
        <w:ind w:left="38"/>
        <w:rPr>
          <w:sz w:val="22"/>
          <w:szCs w:val="22"/>
        </w:rPr>
      </w:pPr>
      <w:r w:rsidRPr="00E0768B">
        <w:rPr>
          <w:bCs/>
          <w:sz w:val="22"/>
          <w:szCs w:val="22"/>
        </w:rPr>
        <w:t xml:space="preserve">2.1. </w:t>
      </w:r>
      <w:r w:rsidRPr="00E0768B">
        <w:rPr>
          <w:sz w:val="22"/>
          <w:szCs w:val="22"/>
        </w:rPr>
        <w:t>Целью Комиссии является обеспечение условий для функционирования и дальнейшего развития сферы жилищно-коммунального хозяйства и строительства на территории муниципального округа.</w:t>
      </w:r>
    </w:p>
    <w:p w:rsidR="009D0791" w:rsidRPr="00E0768B" w:rsidRDefault="009D0791" w:rsidP="00E0768B">
      <w:pPr>
        <w:shd w:val="clear" w:color="auto" w:fill="FFFFFF"/>
        <w:tabs>
          <w:tab w:val="left" w:pos="346"/>
        </w:tabs>
        <w:ind w:right="5"/>
        <w:jc w:val="both"/>
        <w:rPr>
          <w:sz w:val="22"/>
          <w:szCs w:val="22"/>
        </w:rPr>
      </w:pPr>
      <w:r w:rsidRPr="00E0768B">
        <w:rPr>
          <w:sz w:val="22"/>
          <w:szCs w:val="22"/>
        </w:rPr>
        <w:t>2.2. Задачами Комиссии являются:</w:t>
      </w:r>
    </w:p>
    <w:p w:rsidR="009D0791" w:rsidRPr="00E0768B" w:rsidRDefault="009D0791" w:rsidP="00E0768B">
      <w:pPr>
        <w:shd w:val="clear" w:color="auto" w:fill="FFFFFF"/>
        <w:tabs>
          <w:tab w:val="left" w:pos="346"/>
        </w:tabs>
        <w:ind w:right="5"/>
        <w:jc w:val="both"/>
        <w:rPr>
          <w:sz w:val="22"/>
          <w:szCs w:val="22"/>
        </w:rPr>
      </w:pPr>
      <w:r w:rsidRPr="00E0768B">
        <w:rPr>
          <w:sz w:val="22"/>
          <w:szCs w:val="22"/>
        </w:rPr>
        <w:t>2.2.1. Внесение предложений на основе обращений граждан, общественных организаций и потребностей населения муниципального округа  по развитию сферы жилищно-коммунального хозяйства и строительства в органы местного самоуправления и органы исполнительной власти г. Москвы;</w:t>
      </w:r>
    </w:p>
    <w:p w:rsidR="009D0791" w:rsidRPr="00E0768B" w:rsidRDefault="009D0791" w:rsidP="00E0768B">
      <w:pPr>
        <w:shd w:val="clear" w:color="auto" w:fill="FFFFFF"/>
        <w:tabs>
          <w:tab w:val="left" w:pos="346"/>
        </w:tabs>
        <w:ind w:right="5"/>
        <w:jc w:val="both"/>
        <w:rPr>
          <w:sz w:val="22"/>
          <w:szCs w:val="22"/>
        </w:rPr>
      </w:pPr>
      <w:r w:rsidRPr="00E0768B">
        <w:rPr>
          <w:sz w:val="22"/>
          <w:szCs w:val="22"/>
        </w:rPr>
        <w:t>2.2.2.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организация исполнения решений  Совета депутатов и осуществление контроля за их исполнением (на основании решения Совета депутатов).</w:t>
      </w:r>
    </w:p>
    <w:p w:rsidR="009D0791" w:rsidRPr="00E0768B" w:rsidRDefault="009D0791" w:rsidP="00E0768B">
      <w:pPr>
        <w:shd w:val="clear" w:color="auto" w:fill="FFFFFF"/>
        <w:tabs>
          <w:tab w:val="left" w:pos="346"/>
        </w:tabs>
        <w:ind w:right="5"/>
        <w:jc w:val="both"/>
        <w:rPr>
          <w:sz w:val="22"/>
          <w:szCs w:val="22"/>
        </w:rPr>
      </w:pPr>
      <w:r w:rsidRPr="00E0768B">
        <w:rPr>
          <w:sz w:val="22"/>
          <w:szCs w:val="22"/>
        </w:rPr>
        <w:t>2.2.3. Реализация полномочий, переданных в органы местного самоуправления, касающиеся сферы жилищно-коммунального хозяйства и строительства.</w:t>
      </w:r>
    </w:p>
    <w:p w:rsidR="009D0791" w:rsidRPr="00E0768B" w:rsidRDefault="009D0791" w:rsidP="00E0768B">
      <w:pPr>
        <w:shd w:val="clear" w:color="auto" w:fill="FFFFFF"/>
        <w:ind w:left="38"/>
        <w:rPr>
          <w:bCs/>
          <w:sz w:val="22"/>
          <w:szCs w:val="22"/>
        </w:rPr>
      </w:pPr>
    </w:p>
    <w:p w:rsidR="009D0791" w:rsidRPr="00E0768B" w:rsidRDefault="009D0791" w:rsidP="00E0768B">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9D0791" w:rsidRPr="00E0768B" w:rsidRDefault="009D0791" w:rsidP="00E0768B">
      <w:pPr>
        <w:shd w:val="clear" w:color="auto" w:fill="FFFFFF"/>
        <w:tabs>
          <w:tab w:val="left" w:pos="346"/>
        </w:tabs>
        <w:ind w:right="5"/>
        <w:jc w:val="center"/>
        <w:rPr>
          <w:b/>
          <w:sz w:val="22"/>
          <w:szCs w:val="22"/>
        </w:rPr>
      </w:pPr>
    </w:p>
    <w:p w:rsidR="009D0791" w:rsidRPr="00E0768B" w:rsidRDefault="009D0791" w:rsidP="00E0768B">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9D0791" w:rsidRPr="00E0768B" w:rsidRDefault="009D0791" w:rsidP="00E0768B">
      <w:pPr>
        <w:shd w:val="clear" w:color="auto" w:fill="FFFFFF"/>
        <w:tabs>
          <w:tab w:val="left" w:pos="346"/>
        </w:tabs>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касающиеся сферы жилищно-коммунального хозяйства и строительства.</w:t>
      </w:r>
    </w:p>
    <w:p w:rsidR="009D0791" w:rsidRPr="00E0768B" w:rsidRDefault="009D0791" w:rsidP="00E0768B">
      <w:pPr>
        <w:shd w:val="clear" w:color="auto" w:fill="FFFFFF"/>
        <w:tabs>
          <w:tab w:val="left" w:pos="346"/>
        </w:tabs>
        <w:ind w:right="5"/>
        <w:jc w:val="both"/>
        <w:rPr>
          <w:sz w:val="22"/>
          <w:szCs w:val="22"/>
        </w:rPr>
      </w:pPr>
      <w:r w:rsidRPr="00E0768B">
        <w:rPr>
          <w:color w:val="000000"/>
          <w:spacing w:val="-12"/>
          <w:sz w:val="22"/>
          <w:szCs w:val="22"/>
        </w:rPr>
        <w:t>3.1.2.</w:t>
      </w:r>
      <w:r w:rsidRPr="00E0768B">
        <w:rPr>
          <w:color w:val="000000"/>
          <w:sz w:val="22"/>
          <w:szCs w:val="22"/>
        </w:rPr>
        <w:tab/>
      </w:r>
      <w:r w:rsidRPr="00E0768B">
        <w:rPr>
          <w:color w:val="000000"/>
          <w:spacing w:val="-3"/>
          <w:sz w:val="22"/>
          <w:szCs w:val="22"/>
        </w:rPr>
        <w:t xml:space="preserve">Участие в разработке и обсуждении Градостроительного плана развития муниципального округа </w:t>
      </w:r>
      <w:r w:rsidRPr="00E0768B">
        <w:rPr>
          <w:color w:val="000000"/>
          <w:spacing w:val="-5"/>
          <w:sz w:val="22"/>
          <w:szCs w:val="22"/>
        </w:rPr>
        <w:t>Гольяново;</w:t>
      </w:r>
    </w:p>
    <w:p w:rsidR="009D0791" w:rsidRPr="00E0768B" w:rsidRDefault="009D0791" w:rsidP="00E0768B">
      <w:pPr>
        <w:shd w:val="clear" w:color="auto" w:fill="FFFFFF"/>
        <w:tabs>
          <w:tab w:val="left" w:pos="245"/>
        </w:tabs>
        <w:ind w:left="10"/>
        <w:jc w:val="both"/>
        <w:rPr>
          <w:color w:val="000000"/>
          <w:spacing w:val="-2"/>
          <w:sz w:val="22"/>
          <w:szCs w:val="22"/>
        </w:rPr>
      </w:pPr>
      <w:r w:rsidRPr="00E0768B">
        <w:rPr>
          <w:color w:val="000000"/>
          <w:spacing w:val="-12"/>
          <w:sz w:val="22"/>
          <w:szCs w:val="22"/>
        </w:rPr>
        <w:t>3.1.3. П</w:t>
      </w:r>
      <w:r w:rsidRPr="00E0768B">
        <w:rPr>
          <w:color w:val="000000"/>
          <w:spacing w:val="-3"/>
          <w:sz w:val="22"/>
          <w:szCs w:val="22"/>
        </w:rPr>
        <w:t>одготовка Заключения муниципального округа Гольяново в части требований к</w:t>
      </w:r>
      <w:r w:rsidRPr="00E0768B">
        <w:rPr>
          <w:color w:val="000000"/>
          <w:spacing w:val="-3"/>
          <w:sz w:val="22"/>
          <w:szCs w:val="22"/>
        </w:rPr>
        <w:br/>
        <w:t>разработке проектной документации на участок территории градостроительного объекта,</w:t>
      </w:r>
      <w:r w:rsidRPr="00E0768B">
        <w:rPr>
          <w:color w:val="000000"/>
          <w:spacing w:val="-3"/>
          <w:sz w:val="22"/>
          <w:szCs w:val="22"/>
        </w:rPr>
        <w:br/>
      </w:r>
      <w:r w:rsidRPr="00E0768B">
        <w:rPr>
          <w:color w:val="000000"/>
          <w:spacing w:val="-2"/>
          <w:sz w:val="22"/>
          <w:szCs w:val="22"/>
        </w:rPr>
        <w:t>получения исходных данных и условий проектирования, стадийности проектирования,</w:t>
      </w:r>
      <w:r w:rsidRPr="00E0768B">
        <w:rPr>
          <w:color w:val="000000"/>
          <w:spacing w:val="-2"/>
          <w:sz w:val="22"/>
          <w:szCs w:val="22"/>
        </w:rPr>
        <w:br/>
      </w:r>
      <w:r w:rsidRPr="00E0768B">
        <w:rPr>
          <w:color w:val="000000"/>
          <w:spacing w:val="-3"/>
          <w:sz w:val="22"/>
          <w:szCs w:val="22"/>
        </w:rPr>
        <w:t>архитектурно-градостроительного решения, транспортного обслуживания и инженерного</w:t>
      </w:r>
      <w:r w:rsidRPr="00E0768B">
        <w:rPr>
          <w:color w:val="000000"/>
          <w:spacing w:val="-3"/>
          <w:sz w:val="22"/>
          <w:szCs w:val="22"/>
        </w:rPr>
        <w:br/>
      </w:r>
      <w:r w:rsidRPr="00E0768B">
        <w:rPr>
          <w:color w:val="000000"/>
          <w:spacing w:val="-2"/>
          <w:sz w:val="22"/>
          <w:szCs w:val="22"/>
        </w:rPr>
        <w:t>обеспечения градостроительного объекта, обеспечения безопасности населения и</w:t>
      </w:r>
      <w:r w:rsidRPr="00E0768B">
        <w:rPr>
          <w:color w:val="000000"/>
          <w:spacing w:val="-2"/>
          <w:sz w:val="22"/>
          <w:szCs w:val="22"/>
        </w:rPr>
        <w:br/>
      </w:r>
      <w:r w:rsidRPr="00E0768B">
        <w:rPr>
          <w:color w:val="000000"/>
          <w:spacing w:val="-5"/>
          <w:sz w:val="22"/>
          <w:szCs w:val="22"/>
        </w:rPr>
        <w:t>территории, охраны окружающей среды, санитарно-эпидимиологического благополучия,</w:t>
      </w:r>
      <w:r w:rsidRPr="00E0768B">
        <w:rPr>
          <w:color w:val="000000"/>
          <w:spacing w:val="-5"/>
          <w:sz w:val="22"/>
          <w:szCs w:val="22"/>
        </w:rPr>
        <w:br/>
      </w:r>
      <w:r w:rsidRPr="00E0768B">
        <w:rPr>
          <w:color w:val="000000"/>
          <w:spacing w:val="-2"/>
          <w:sz w:val="22"/>
          <w:szCs w:val="22"/>
        </w:rPr>
        <w:t xml:space="preserve">охраны и сохранению памятников истории, объектов культурного наследия и природного комплекса, благоустройства и </w:t>
      </w:r>
      <w:r w:rsidRPr="00E0768B">
        <w:rPr>
          <w:color w:val="000000"/>
          <w:spacing w:val="-1"/>
          <w:sz w:val="22"/>
          <w:szCs w:val="22"/>
        </w:rPr>
        <w:t xml:space="preserve">озеленения, в том числе в период строительства, реконструкции градостроительных </w:t>
      </w:r>
      <w:r w:rsidRPr="00E0768B">
        <w:rPr>
          <w:color w:val="000000"/>
          <w:spacing w:val="-2"/>
          <w:sz w:val="22"/>
          <w:szCs w:val="22"/>
        </w:rPr>
        <w:t xml:space="preserve">объектов на территории округа; </w:t>
      </w:r>
    </w:p>
    <w:p w:rsidR="009D0791" w:rsidRPr="00E0768B" w:rsidRDefault="009D0791" w:rsidP="00E0768B">
      <w:pPr>
        <w:shd w:val="clear" w:color="auto" w:fill="FFFFFF"/>
        <w:tabs>
          <w:tab w:val="left" w:pos="245"/>
        </w:tabs>
        <w:ind w:left="10"/>
        <w:jc w:val="both"/>
        <w:rPr>
          <w:sz w:val="22"/>
          <w:szCs w:val="22"/>
        </w:rPr>
      </w:pPr>
      <w:r w:rsidRPr="00E0768B">
        <w:rPr>
          <w:color w:val="000000"/>
          <w:spacing w:val="-13"/>
          <w:sz w:val="22"/>
          <w:szCs w:val="22"/>
        </w:rPr>
        <w:lastRenderedPageBreak/>
        <w:t>3.1.4 И</w:t>
      </w:r>
      <w:r w:rsidRPr="00E0768B">
        <w:rPr>
          <w:color w:val="000000"/>
          <w:spacing w:val="-3"/>
          <w:sz w:val="22"/>
          <w:szCs w:val="22"/>
        </w:rPr>
        <w:t xml:space="preserve">нформирование населения района в вопросах строительства объектов, реконструкции </w:t>
      </w:r>
      <w:r w:rsidRPr="00E0768B">
        <w:rPr>
          <w:color w:val="000000"/>
          <w:spacing w:val="-2"/>
          <w:sz w:val="22"/>
          <w:szCs w:val="22"/>
        </w:rPr>
        <w:t>жилых зданий, строений, и сооружений, организации благоустройства дворовых и уличных территорий;</w:t>
      </w:r>
    </w:p>
    <w:p w:rsidR="009D0791" w:rsidRPr="00E0768B" w:rsidRDefault="009D0791" w:rsidP="00E0768B">
      <w:pPr>
        <w:shd w:val="clear" w:color="auto" w:fill="FFFFFF"/>
        <w:tabs>
          <w:tab w:val="left" w:pos="235"/>
        </w:tabs>
        <w:spacing w:before="5"/>
        <w:ind w:left="10"/>
        <w:jc w:val="both"/>
        <w:rPr>
          <w:sz w:val="22"/>
          <w:szCs w:val="22"/>
        </w:rPr>
      </w:pPr>
      <w:r w:rsidRPr="00E0768B">
        <w:rPr>
          <w:color w:val="000000"/>
          <w:spacing w:val="-10"/>
          <w:sz w:val="22"/>
          <w:szCs w:val="22"/>
        </w:rPr>
        <w:t>3.1.5.</w:t>
      </w:r>
      <w:r w:rsidRPr="00E0768B">
        <w:rPr>
          <w:color w:val="000000"/>
          <w:sz w:val="22"/>
          <w:szCs w:val="22"/>
        </w:rPr>
        <w:tab/>
      </w:r>
      <w:r w:rsidRPr="00E0768B">
        <w:rPr>
          <w:color w:val="000000"/>
          <w:spacing w:val="-3"/>
          <w:sz w:val="22"/>
          <w:szCs w:val="22"/>
        </w:rPr>
        <w:t xml:space="preserve">Подготовка материалов по недопущению и предотвращению чрезвычайных ситуаций и </w:t>
      </w:r>
      <w:r w:rsidRPr="00E0768B">
        <w:rPr>
          <w:color w:val="000000"/>
          <w:spacing w:val="-2"/>
          <w:sz w:val="22"/>
          <w:szCs w:val="22"/>
        </w:rPr>
        <w:t>техногенных аварий в районе Гольяново:</w:t>
      </w:r>
    </w:p>
    <w:p w:rsidR="009D0791" w:rsidRPr="00E0768B" w:rsidRDefault="009D0791" w:rsidP="00E0768B">
      <w:pPr>
        <w:shd w:val="clear" w:color="auto" w:fill="FFFFFF"/>
        <w:tabs>
          <w:tab w:val="left" w:pos="235"/>
        </w:tabs>
        <w:jc w:val="both"/>
        <w:rPr>
          <w:sz w:val="22"/>
          <w:szCs w:val="22"/>
        </w:rPr>
      </w:pPr>
      <w:r w:rsidRPr="00E0768B">
        <w:rPr>
          <w:color w:val="000000"/>
          <w:sz w:val="22"/>
          <w:szCs w:val="22"/>
        </w:rPr>
        <w:t>3.1.6</w:t>
      </w:r>
      <w:r w:rsidRPr="00E0768B">
        <w:rPr>
          <w:color w:val="000000"/>
          <w:sz w:val="22"/>
          <w:szCs w:val="22"/>
        </w:rPr>
        <w:tab/>
        <w:t xml:space="preserve">Выявление </w:t>
      </w:r>
      <w:r w:rsidRPr="00E0768B">
        <w:rPr>
          <w:color w:val="000000"/>
          <w:spacing w:val="-3"/>
          <w:sz w:val="22"/>
          <w:szCs w:val="22"/>
        </w:rPr>
        <w:t xml:space="preserve">социальных аспектов  проведения жилищно-коммунальной реформы, поддержание </w:t>
      </w:r>
      <w:r w:rsidRPr="00E0768B">
        <w:rPr>
          <w:color w:val="000000"/>
          <w:spacing w:val="-1"/>
          <w:sz w:val="22"/>
          <w:szCs w:val="22"/>
        </w:rPr>
        <w:t>совместно с жителями района жилищно-коммунального хозяйства района;</w:t>
      </w:r>
    </w:p>
    <w:p w:rsidR="009D0791" w:rsidRPr="00E0768B" w:rsidRDefault="009D0791" w:rsidP="00E0768B">
      <w:pPr>
        <w:shd w:val="clear" w:color="auto" w:fill="FFFFFF"/>
        <w:ind w:left="10"/>
        <w:jc w:val="both"/>
        <w:rPr>
          <w:sz w:val="22"/>
          <w:szCs w:val="22"/>
        </w:rPr>
      </w:pPr>
      <w:r w:rsidRPr="00E0768B">
        <w:rPr>
          <w:color w:val="000000"/>
          <w:spacing w:val="-2"/>
          <w:sz w:val="22"/>
          <w:szCs w:val="22"/>
        </w:rPr>
        <w:t>3.1.7.  Содействие создания и деятельности  различных форм территориального общественного самоуправления, взаимодействие их с органами жилищного самоуправления</w:t>
      </w:r>
      <w:r w:rsidRPr="00E0768B">
        <w:rPr>
          <w:color w:val="000000"/>
          <w:spacing w:val="-3"/>
          <w:sz w:val="22"/>
          <w:szCs w:val="22"/>
        </w:rPr>
        <w:t>;</w:t>
      </w:r>
    </w:p>
    <w:p w:rsidR="009D0791" w:rsidRPr="00E0768B" w:rsidRDefault="009D0791" w:rsidP="00E0768B">
      <w:pPr>
        <w:shd w:val="clear" w:color="auto" w:fill="FFFFFF"/>
        <w:jc w:val="both"/>
        <w:rPr>
          <w:color w:val="000000"/>
          <w:spacing w:val="-2"/>
          <w:sz w:val="22"/>
          <w:szCs w:val="22"/>
        </w:rPr>
      </w:pPr>
      <w:r w:rsidRPr="00E0768B">
        <w:rPr>
          <w:color w:val="000000"/>
          <w:spacing w:val="-3"/>
          <w:sz w:val="22"/>
          <w:szCs w:val="22"/>
        </w:rPr>
        <w:t xml:space="preserve">3.1.8. Совместно с Управой района осуществление контроля за жилищным фондом района и </w:t>
      </w:r>
      <w:r w:rsidRPr="00E0768B">
        <w:rPr>
          <w:color w:val="000000"/>
          <w:spacing w:val="-2"/>
          <w:sz w:val="22"/>
          <w:szCs w:val="22"/>
        </w:rPr>
        <w:t>рациональным использованием нежилого фонда в районе;</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 Внесение в уполномоченные органы исполнительной власти города Москвы предложений:</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3.1.9.1. к проектам городских целевых программ, в части жилищно-коммунального хозяйства и строительства;</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3.1.9.2. об установлении и упразднении на территории муниципального округа особо охраняемых природных территорий, природных и озелененных территорий;</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3.1.9.3. по организации и изменении маршрутов, режима работы, остановок наземного городского пассажирского транспорта;</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3.1.9.4. по благоустройству территории муниципального округа;</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 внесение в соответствии с Законом города Москвы от 25 июня 2008 года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и правительства Москвы предложений в части касающейся территории муниципального округа;</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3.1.9.5.1. к проектам Генерального плана города Москвы; изменений в Генеральный план города Москвы;</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3.1.9.5.2. к проектам планам землепользования и застройки;</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3.1.9.5.3. к проектам территориальных, отраслевых схем, содержащих положении о развитии, реконструкции, реорганизации жилых территорий, особо охраняемых природных территорий, природных озелененных территорий, территорий в зоне охраняемых объектов;</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3.1.9.5.4. к проектам планировки территорий;</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3.1.9.5.5. к проектам межевания территории, не подлежащих реорганизации жилых территорий, на территорий которых разработаны указанные проекты;</w:t>
      </w:r>
    </w:p>
    <w:p w:rsidR="009D0791" w:rsidRPr="00E0768B" w:rsidRDefault="009D0791" w:rsidP="00E0768B">
      <w:pPr>
        <w:shd w:val="clear" w:color="auto" w:fill="FFFFFF"/>
        <w:jc w:val="both"/>
        <w:rPr>
          <w:color w:val="000000"/>
          <w:spacing w:val="-2"/>
          <w:sz w:val="22"/>
          <w:szCs w:val="22"/>
        </w:rPr>
      </w:pPr>
      <w:r w:rsidRPr="00E0768B">
        <w:rPr>
          <w:color w:val="000000"/>
          <w:spacing w:val="-2"/>
          <w:sz w:val="22"/>
          <w:szCs w:val="22"/>
        </w:rPr>
        <w:t>3.1.9.5.6. к проектам разработанным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9D0791" w:rsidRPr="00E0768B" w:rsidRDefault="009D0791" w:rsidP="00E0768B">
      <w:pPr>
        <w:shd w:val="clear" w:color="auto" w:fill="FFFFFF"/>
        <w:jc w:val="both"/>
        <w:rPr>
          <w:spacing w:val="-2"/>
          <w:sz w:val="22"/>
          <w:szCs w:val="22"/>
        </w:rPr>
      </w:pPr>
      <w:r w:rsidRPr="00E0768B">
        <w:rPr>
          <w:color w:val="000000"/>
          <w:spacing w:val="-2"/>
          <w:sz w:val="22"/>
          <w:szCs w:val="22"/>
        </w:rPr>
        <w:t xml:space="preserve">3.1.9.5.7.  к проектам решений на предоставление разрешений на условно разрешенный вид использования земельного участка, объекта капитального строительства или на отклонение предельных параметров разрешенного строительства, реконструкции </w:t>
      </w:r>
      <w:r w:rsidRPr="00E0768B">
        <w:rPr>
          <w:spacing w:val="-2"/>
          <w:sz w:val="22"/>
          <w:szCs w:val="22"/>
        </w:rPr>
        <w:t>объектов капитального строительства.</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pacing w:val="-2"/>
          <w:sz w:val="22"/>
          <w:szCs w:val="22"/>
        </w:rPr>
        <w:t>3.1.9.6.</w:t>
      </w:r>
      <w:r w:rsidRPr="00E0768B">
        <w:rPr>
          <w:sz w:val="22"/>
          <w:szCs w:val="22"/>
        </w:rPr>
        <w:t xml:space="preserve">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3.1.9.7. Участие в работе комиссий, осуществляющих открытие работ и приемку выполненных работ по благоустройству дворовых территорий, а также участие в контроле за ходом выполнения указанных работ;</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3.1.9.8. Согласование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3.1.9.9 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3.1.9.10.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контроле за ходом выполнения указанных работ;</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lastRenderedPageBreak/>
        <w:t>3.1.9.11. Заслушивание руководителей управляющих организаций о работе по содержанию многоквартирных домов с учетом обращений жителей;</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3.1.9.12.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3.1.9.13 Согласование проекта правового акта префектуры административного округа города Москвы об утверждении акта о выборе земельного участка в целях размещения объектов гаражного назначения и объектов религиозного назначения;</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rPr>
        <w:t>3.1.9.14. Согласование проекта градостроительного плана земельного участка для размещения объектов капитального строительства (в том числе аптечных организаций, учреждений для работы с детьми, объектов спорта, стационарных торговых объектов, объектов бытового обслуживания, рынков) общей площадью до</w:t>
      </w:r>
      <w:r w:rsidRPr="00E0768B">
        <w:rPr>
          <w:rStyle w:val="apple-converted-space"/>
          <w:sz w:val="22"/>
          <w:szCs w:val="22"/>
        </w:rPr>
        <w:t> </w:t>
      </w:r>
      <w:r w:rsidRPr="00E0768B">
        <w:rPr>
          <w:sz w:val="22"/>
          <w:szCs w:val="22"/>
        </w:rPr>
        <w:t>1500 кв. метров, строительство которых осуществляется за счет средств частных лиц, а также иных объектов, определяемых Правительством Москвы.</w:t>
      </w:r>
    </w:p>
    <w:p w:rsidR="009D0791" w:rsidRPr="00E0768B" w:rsidRDefault="009D0791" w:rsidP="00E0768B">
      <w:pPr>
        <w:pStyle w:val="a7"/>
        <w:shd w:val="clear" w:color="auto" w:fill="FFFFFF"/>
        <w:spacing w:before="0" w:beforeAutospacing="0" w:after="0" w:afterAutospacing="0"/>
        <w:jc w:val="both"/>
        <w:rPr>
          <w:sz w:val="22"/>
          <w:szCs w:val="22"/>
        </w:rPr>
      </w:pPr>
      <w:r w:rsidRPr="00E0768B">
        <w:rPr>
          <w:sz w:val="22"/>
          <w:szCs w:val="22"/>
          <w:shd w:val="clear" w:color="auto" w:fill="FFFFFF"/>
        </w:rPr>
        <w:t>3.1.9.15. Формирование и утверждение плана дополнительных мероприятий по социально-экономическому развитию районов.</w:t>
      </w:r>
    </w:p>
    <w:p w:rsidR="009D0791" w:rsidRPr="00E0768B" w:rsidRDefault="009D0791" w:rsidP="00E0768B">
      <w:pPr>
        <w:shd w:val="clear" w:color="auto" w:fill="FFFFFF"/>
        <w:jc w:val="both"/>
        <w:rPr>
          <w:color w:val="000000"/>
          <w:spacing w:val="-2"/>
          <w:sz w:val="22"/>
          <w:szCs w:val="22"/>
        </w:rPr>
      </w:pPr>
    </w:p>
    <w:p w:rsidR="009D0791" w:rsidRPr="00E0768B" w:rsidRDefault="009D0791" w:rsidP="00E0768B">
      <w:pPr>
        <w:shd w:val="clear" w:color="auto" w:fill="FFFFFF"/>
        <w:tabs>
          <w:tab w:val="left" w:pos="346"/>
        </w:tabs>
        <w:ind w:right="5"/>
        <w:jc w:val="center"/>
        <w:rPr>
          <w:b/>
          <w:sz w:val="22"/>
          <w:szCs w:val="22"/>
        </w:rPr>
      </w:pPr>
      <w:r w:rsidRPr="00E0768B">
        <w:rPr>
          <w:b/>
          <w:sz w:val="22"/>
          <w:szCs w:val="22"/>
        </w:rPr>
        <w:t>4. Права Комиссии</w:t>
      </w:r>
    </w:p>
    <w:p w:rsidR="009D0791" w:rsidRPr="00E0768B" w:rsidRDefault="009D0791" w:rsidP="00E0768B">
      <w:pPr>
        <w:shd w:val="clear" w:color="auto" w:fill="FFFFFF"/>
        <w:ind w:left="82"/>
        <w:jc w:val="both"/>
        <w:rPr>
          <w:b/>
          <w:bCs/>
          <w:sz w:val="22"/>
          <w:szCs w:val="22"/>
        </w:rPr>
      </w:pPr>
    </w:p>
    <w:p w:rsidR="009D0791" w:rsidRPr="00E0768B" w:rsidRDefault="009D0791" w:rsidP="00E0768B">
      <w:pPr>
        <w:shd w:val="clear" w:color="auto" w:fill="FFFFFF"/>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9D0791" w:rsidRPr="00E0768B" w:rsidRDefault="009D0791" w:rsidP="00E0768B">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9D0791" w:rsidRPr="00E0768B" w:rsidRDefault="009D0791" w:rsidP="00E0768B">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9D0791" w:rsidRPr="00E0768B" w:rsidRDefault="009D0791" w:rsidP="00E0768B">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9D0791" w:rsidRPr="00E0768B" w:rsidRDefault="009D0791" w:rsidP="00E0768B">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9D0791" w:rsidRPr="00E0768B" w:rsidRDefault="009D0791" w:rsidP="00E0768B">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9D0791" w:rsidRPr="00E0768B" w:rsidRDefault="009D0791" w:rsidP="00E0768B">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Совета депутатов, организовывать общественные слушания по вопросам своего ведения.</w:t>
      </w:r>
    </w:p>
    <w:p w:rsidR="009D0791" w:rsidRPr="00E0768B" w:rsidRDefault="009D0791" w:rsidP="00E0768B">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9D0791" w:rsidRPr="00E0768B" w:rsidRDefault="009D0791" w:rsidP="00E0768B">
      <w:pPr>
        <w:shd w:val="clear" w:color="auto" w:fill="FFFFFF"/>
        <w:jc w:val="both"/>
        <w:rPr>
          <w:bCs/>
          <w:sz w:val="22"/>
          <w:szCs w:val="22"/>
        </w:rPr>
      </w:pPr>
      <w:r w:rsidRPr="00E0768B">
        <w:rPr>
          <w:bCs/>
          <w:sz w:val="22"/>
          <w:szCs w:val="22"/>
        </w:rPr>
        <w:t>4.8. Члены комиссии имеют права:</w:t>
      </w:r>
    </w:p>
    <w:p w:rsidR="009D0791" w:rsidRPr="00E0768B" w:rsidRDefault="009D0791" w:rsidP="00E0768B">
      <w:pPr>
        <w:shd w:val="clear" w:color="auto" w:fill="FFFFFF"/>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9D0791" w:rsidRPr="00E0768B" w:rsidRDefault="009D0791" w:rsidP="00E0768B">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9D0791" w:rsidRPr="00E0768B" w:rsidRDefault="009D0791" w:rsidP="00E0768B">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9D0791" w:rsidRPr="00E0768B" w:rsidRDefault="009D0791" w:rsidP="00E0768B">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9D0791" w:rsidRPr="00E0768B" w:rsidRDefault="009D0791" w:rsidP="00E0768B">
      <w:pPr>
        <w:shd w:val="clear" w:color="auto" w:fill="FFFFFF"/>
        <w:jc w:val="both"/>
        <w:rPr>
          <w:sz w:val="22"/>
          <w:szCs w:val="22"/>
        </w:rPr>
      </w:pPr>
      <w:r w:rsidRPr="00E0768B">
        <w:rPr>
          <w:sz w:val="22"/>
          <w:szCs w:val="22"/>
        </w:rPr>
        <w:t>4.8.5. По поручению (решению) Комиссии вести переписку.</w:t>
      </w:r>
    </w:p>
    <w:p w:rsidR="009D0791" w:rsidRPr="00E0768B" w:rsidRDefault="009D0791" w:rsidP="00E0768B">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9D0791" w:rsidRPr="00E0768B" w:rsidRDefault="009D0791" w:rsidP="00E0768B">
      <w:pPr>
        <w:shd w:val="clear" w:color="auto" w:fill="FFFFFF"/>
        <w:jc w:val="both"/>
        <w:rPr>
          <w:sz w:val="22"/>
          <w:szCs w:val="22"/>
        </w:rPr>
      </w:pPr>
      <w:r w:rsidRPr="00E0768B">
        <w:rPr>
          <w:sz w:val="22"/>
          <w:szCs w:val="22"/>
        </w:rPr>
        <w:t>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Комиссия вносит на заседание Совета депутатов соответствующий проект решения.</w:t>
      </w:r>
    </w:p>
    <w:p w:rsidR="009D0791" w:rsidRPr="00E0768B" w:rsidRDefault="009D0791" w:rsidP="00E0768B">
      <w:pPr>
        <w:shd w:val="clear" w:color="auto" w:fill="FFFFFF"/>
        <w:jc w:val="both"/>
        <w:rPr>
          <w:sz w:val="22"/>
          <w:szCs w:val="22"/>
        </w:rPr>
      </w:pPr>
      <w:r w:rsidRPr="00E0768B">
        <w:rPr>
          <w:sz w:val="22"/>
          <w:szCs w:val="22"/>
        </w:rPr>
        <w:lastRenderedPageBreak/>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9D0791" w:rsidRPr="00E0768B" w:rsidRDefault="009D0791" w:rsidP="00E0768B">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9D0791" w:rsidRPr="00E0768B" w:rsidRDefault="009D0791" w:rsidP="00E0768B">
      <w:pPr>
        <w:shd w:val="clear" w:color="auto" w:fill="FFFFFF"/>
        <w:tabs>
          <w:tab w:val="left" w:pos="398"/>
        </w:tabs>
        <w:ind w:left="53"/>
        <w:jc w:val="both"/>
        <w:rPr>
          <w:sz w:val="22"/>
          <w:szCs w:val="22"/>
        </w:rPr>
      </w:pPr>
    </w:p>
    <w:p w:rsidR="009D0791" w:rsidRPr="00E0768B" w:rsidRDefault="009D0791" w:rsidP="00E0768B">
      <w:pPr>
        <w:shd w:val="clear" w:color="auto" w:fill="FFFFFF"/>
        <w:ind w:left="82"/>
        <w:jc w:val="both"/>
        <w:rPr>
          <w:b/>
          <w:bCs/>
          <w:sz w:val="22"/>
          <w:szCs w:val="22"/>
        </w:rPr>
      </w:pPr>
      <w:r w:rsidRPr="00E0768B">
        <w:rPr>
          <w:b/>
          <w:bCs/>
          <w:sz w:val="22"/>
          <w:szCs w:val="22"/>
        </w:rPr>
        <w:t xml:space="preserve">                                          5. Председатель Комиссии</w:t>
      </w:r>
    </w:p>
    <w:p w:rsidR="009D0791" w:rsidRPr="00E0768B" w:rsidRDefault="009D0791" w:rsidP="00E0768B">
      <w:pPr>
        <w:shd w:val="clear" w:color="auto" w:fill="FFFFFF"/>
        <w:ind w:left="82"/>
        <w:jc w:val="both"/>
        <w:rPr>
          <w:b/>
          <w:bCs/>
          <w:sz w:val="22"/>
          <w:szCs w:val="22"/>
        </w:rPr>
      </w:pPr>
    </w:p>
    <w:p w:rsidR="009D0791" w:rsidRPr="00E0768B" w:rsidRDefault="009D0791" w:rsidP="00E0768B">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w:t>
      </w:r>
      <w:r w:rsidR="00FA35AE" w:rsidRPr="00E0768B">
        <w:rPr>
          <w:sz w:val="22"/>
          <w:szCs w:val="22"/>
        </w:rPr>
        <w:t>ой численности депутатов Совета депутатов</w:t>
      </w:r>
      <w:r w:rsidRPr="00E0768B">
        <w:rPr>
          <w:sz w:val="22"/>
          <w:szCs w:val="22"/>
        </w:rPr>
        <w:t>.</w:t>
      </w:r>
    </w:p>
    <w:p w:rsidR="009D0791" w:rsidRPr="00E0768B" w:rsidRDefault="009D0791" w:rsidP="00E0768B">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9D0791" w:rsidRPr="00E0768B" w:rsidRDefault="009D0791" w:rsidP="00E0768B">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9D0791" w:rsidRPr="00E0768B" w:rsidRDefault="009D0791" w:rsidP="00E0768B">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9D0791" w:rsidRPr="00E0768B" w:rsidRDefault="009D0791" w:rsidP="00E0768B">
      <w:pPr>
        <w:shd w:val="clear" w:color="auto" w:fill="FFFFFF"/>
        <w:jc w:val="both"/>
        <w:rPr>
          <w:sz w:val="22"/>
          <w:szCs w:val="22"/>
        </w:rPr>
      </w:pPr>
      <w:r w:rsidRPr="00E0768B">
        <w:rPr>
          <w:sz w:val="22"/>
          <w:szCs w:val="22"/>
        </w:rPr>
        <w:t>5.5. Ведёт заседания Комиссии.</w:t>
      </w:r>
    </w:p>
    <w:p w:rsidR="009D0791" w:rsidRPr="00E0768B" w:rsidRDefault="009D0791" w:rsidP="00E0768B">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9D0791" w:rsidRPr="00E0768B" w:rsidRDefault="009D0791" w:rsidP="00E0768B">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9D0791" w:rsidRPr="00E0768B" w:rsidRDefault="009D0791" w:rsidP="00E0768B">
      <w:pPr>
        <w:shd w:val="clear" w:color="auto" w:fill="FFFFFF"/>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9D0791" w:rsidRPr="00E0768B" w:rsidRDefault="009D0791" w:rsidP="00E0768B">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9D0791" w:rsidRPr="00E0768B" w:rsidRDefault="009D0791" w:rsidP="00E0768B">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9D0791" w:rsidRPr="00E0768B" w:rsidRDefault="009D0791" w:rsidP="00E0768B">
      <w:pPr>
        <w:shd w:val="clear" w:color="auto" w:fill="FFFFFF"/>
        <w:jc w:val="both"/>
        <w:rPr>
          <w:sz w:val="22"/>
          <w:szCs w:val="22"/>
        </w:rPr>
      </w:pPr>
      <w:r w:rsidRPr="00E0768B">
        <w:rPr>
          <w:sz w:val="22"/>
          <w:szCs w:val="22"/>
        </w:rPr>
        <w:t xml:space="preserve"> </w:t>
      </w:r>
    </w:p>
    <w:p w:rsidR="009D0791" w:rsidRPr="00E0768B" w:rsidRDefault="009D0791" w:rsidP="00E0768B">
      <w:pPr>
        <w:shd w:val="clear" w:color="auto" w:fill="FFFFFF"/>
        <w:tabs>
          <w:tab w:val="left" w:pos="658"/>
        </w:tabs>
        <w:ind w:left="34"/>
        <w:jc w:val="center"/>
        <w:rPr>
          <w:b/>
          <w:bCs/>
          <w:sz w:val="22"/>
          <w:szCs w:val="22"/>
        </w:rPr>
      </w:pPr>
      <w:r w:rsidRPr="00E0768B">
        <w:rPr>
          <w:b/>
          <w:bCs/>
          <w:sz w:val="22"/>
          <w:szCs w:val="22"/>
        </w:rPr>
        <w:t>6. Эксперт Комиссии</w:t>
      </w:r>
    </w:p>
    <w:p w:rsidR="009D0791" w:rsidRPr="00E0768B" w:rsidRDefault="009D0791" w:rsidP="00E0768B">
      <w:pPr>
        <w:shd w:val="clear" w:color="auto" w:fill="FFFFFF"/>
        <w:tabs>
          <w:tab w:val="left" w:pos="658"/>
        </w:tabs>
        <w:ind w:left="34"/>
        <w:jc w:val="center"/>
        <w:rPr>
          <w:b/>
          <w:sz w:val="22"/>
          <w:szCs w:val="22"/>
        </w:rPr>
      </w:pPr>
    </w:p>
    <w:p w:rsidR="009D0791" w:rsidRPr="00E0768B" w:rsidRDefault="009D0791" w:rsidP="00E0768B">
      <w:pPr>
        <w:shd w:val="clear" w:color="auto" w:fill="FFFFFF"/>
        <w:tabs>
          <w:tab w:val="left" w:pos="768"/>
        </w:tabs>
        <w:ind w:left="29"/>
        <w:jc w:val="both"/>
        <w:rPr>
          <w:sz w:val="22"/>
          <w:szCs w:val="22"/>
        </w:rPr>
      </w:pPr>
      <w:r w:rsidRPr="00E0768B">
        <w:rPr>
          <w:sz w:val="22"/>
          <w:szCs w:val="22"/>
        </w:rPr>
        <w:t>6.1. Эксперт Комиссии  назначается по представлению Комиссии. По данному вопросу Совет принимает решение.</w:t>
      </w:r>
    </w:p>
    <w:p w:rsidR="009D0791" w:rsidRPr="00E0768B" w:rsidRDefault="009D0791" w:rsidP="00E0768B">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 и с которым может быть заключено соответствующее соглашение.</w:t>
      </w:r>
    </w:p>
    <w:p w:rsidR="009D0791" w:rsidRPr="00E0768B" w:rsidRDefault="009D0791" w:rsidP="00E0768B">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9D0791" w:rsidRPr="00E0768B" w:rsidRDefault="009D0791" w:rsidP="00E0768B">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9D0791" w:rsidRPr="00E0768B" w:rsidRDefault="009D0791" w:rsidP="00E0768B">
      <w:pPr>
        <w:shd w:val="clear" w:color="auto" w:fill="FFFFFF"/>
        <w:tabs>
          <w:tab w:val="left" w:pos="350"/>
        </w:tabs>
        <w:ind w:left="10"/>
        <w:jc w:val="both"/>
        <w:rPr>
          <w:sz w:val="22"/>
          <w:szCs w:val="22"/>
        </w:rPr>
      </w:pPr>
    </w:p>
    <w:p w:rsidR="009D0791" w:rsidRPr="00E0768B" w:rsidRDefault="009D0791" w:rsidP="00E0768B">
      <w:pPr>
        <w:shd w:val="clear" w:color="auto" w:fill="FFFFFF"/>
        <w:tabs>
          <w:tab w:val="left" w:pos="346"/>
        </w:tabs>
        <w:ind w:right="5"/>
        <w:jc w:val="center"/>
        <w:rPr>
          <w:b/>
          <w:sz w:val="22"/>
          <w:szCs w:val="22"/>
        </w:rPr>
      </w:pPr>
      <w:r w:rsidRPr="00E0768B">
        <w:rPr>
          <w:b/>
          <w:bCs/>
          <w:sz w:val="22"/>
          <w:szCs w:val="22"/>
        </w:rPr>
        <w:t>7.  Регламент  Комиссии</w:t>
      </w:r>
    </w:p>
    <w:p w:rsidR="009D0791" w:rsidRPr="00E0768B" w:rsidRDefault="009D0791" w:rsidP="00E0768B">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9D0791" w:rsidRPr="00E0768B" w:rsidRDefault="009D0791" w:rsidP="00E0768B">
      <w:pPr>
        <w:shd w:val="clear" w:color="auto" w:fill="FFFFFF"/>
        <w:jc w:val="both"/>
        <w:rPr>
          <w:sz w:val="22"/>
          <w:szCs w:val="22"/>
        </w:rPr>
      </w:pPr>
      <w:r w:rsidRPr="00E0768B">
        <w:rPr>
          <w:sz w:val="22"/>
          <w:szCs w:val="22"/>
        </w:rPr>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9D0791" w:rsidRPr="00E0768B" w:rsidRDefault="009D0791" w:rsidP="00E0768B">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9D0791" w:rsidRPr="00E0768B" w:rsidRDefault="009D0791" w:rsidP="00E0768B">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9D0791" w:rsidRPr="00E0768B" w:rsidRDefault="009D0791" w:rsidP="00E0768B">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9D0791" w:rsidRPr="00E0768B" w:rsidRDefault="009D0791" w:rsidP="00E0768B">
      <w:pPr>
        <w:shd w:val="clear" w:color="auto" w:fill="FFFFFF"/>
        <w:tabs>
          <w:tab w:val="left" w:pos="749"/>
        </w:tabs>
        <w:jc w:val="both"/>
        <w:rPr>
          <w:sz w:val="22"/>
          <w:szCs w:val="22"/>
        </w:rPr>
      </w:pPr>
      <w:r w:rsidRPr="00E0768B">
        <w:rPr>
          <w:sz w:val="22"/>
          <w:szCs w:val="22"/>
        </w:rPr>
        <w:t>7.6. Заседания Комиссии проводятся не реже, чем один раз в месяц.</w:t>
      </w:r>
    </w:p>
    <w:p w:rsidR="009D0791" w:rsidRPr="00E0768B" w:rsidRDefault="009D0791" w:rsidP="00E0768B">
      <w:pPr>
        <w:shd w:val="clear" w:color="auto" w:fill="FFFFFF"/>
        <w:tabs>
          <w:tab w:val="left" w:pos="749"/>
        </w:tabs>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9D0791" w:rsidRPr="00E0768B" w:rsidRDefault="009D0791" w:rsidP="00E0768B">
      <w:pPr>
        <w:shd w:val="clear" w:color="auto" w:fill="FFFFFF"/>
        <w:tabs>
          <w:tab w:val="left" w:pos="749"/>
        </w:tabs>
        <w:ind w:left="19"/>
        <w:jc w:val="both"/>
        <w:rPr>
          <w:sz w:val="22"/>
          <w:szCs w:val="22"/>
        </w:rPr>
      </w:pPr>
      <w:r w:rsidRPr="00E0768B">
        <w:rPr>
          <w:sz w:val="22"/>
          <w:szCs w:val="22"/>
        </w:rPr>
        <w:lastRenderedPageBreak/>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9D0791" w:rsidRPr="00E0768B" w:rsidRDefault="009D0791" w:rsidP="00E0768B">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9D0791" w:rsidRPr="00E0768B" w:rsidRDefault="009D0791" w:rsidP="00E0768B">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9D0791" w:rsidRPr="00E0768B" w:rsidRDefault="009D0791" w:rsidP="00E0768B">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9D0791" w:rsidRPr="00E0768B" w:rsidRDefault="009D0791" w:rsidP="00E0768B">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9D0791" w:rsidRPr="00E0768B" w:rsidRDefault="009D0791" w:rsidP="00E0768B">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9D0791" w:rsidRPr="00E0768B" w:rsidRDefault="009D0791" w:rsidP="00E0768B">
      <w:pPr>
        <w:shd w:val="clear" w:color="auto" w:fill="FFFFFF"/>
        <w:jc w:val="both"/>
        <w:rPr>
          <w:sz w:val="22"/>
          <w:szCs w:val="22"/>
        </w:rPr>
      </w:pPr>
      <w:r w:rsidRPr="00E0768B">
        <w:rPr>
          <w:sz w:val="22"/>
          <w:szCs w:val="22"/>
        </w:rPr>
        <w:t>7.11.1.  Отчёт Комиссии должен быть заслушан на заседании Совета депутатов;</w:t>
      </w:r>
    </w:p>
    <w:p w:rsidR="009D0791" w:rsidRPr="00E0768B" w:rsidRDefault="009D0791" w:rsidP="00E0768B">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9D0791" w:rsidRPr="00E0768B" w:rsidRDefault="009D0791" w:rsidP="00E0768B">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w:t>
      </w:r>
      <w:r w:rsidR="0099740D" w:rsidRPr="00E0768B">
        <w:rPr>
          <w:bCs/>
          <w:sz w:val="22"/>
          <w:szCs w:val="22"/>
        </w:rPr>
        <w:t>рат Совета депутатов. Председате</w:t>
      </w:r>
      <w:r w:rsidRPr="00E0768B">
        <w:rPr>
          <w:bCs/>
          <w:sz w:val="22"/>
          <w:szCs w:val="22"/>
        </w:rPr>
        <w:t>лем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9D0791" w:rsidRPr="00E0768B" w:rsidRDefault="009D0791" w:rsidP="00E0768B">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9D0791" w:rsidRPr="00E0768B" w:rsidRDefault="009D0791" w:rsidP="00E0768B">
      <w:pPr>
        <w:shd w:val="clear" w:color="auto" w:fill="FFFFFF"/>
        <w:jc w:val="both"/>
        <w:rPr>
          <w:bCs/>
          <w:sz w:val="22"/>
          <w:szCs w:val="22"/>
        </w:rPr>
      </w:pPr>
      <w:r w:rsidRPr="00E0768B">
        <w:rPr>
          <w:bCs/>
          <w:sz w:val="22"/>
          <w:szCs w:val="22"/>
        </w:rPr>
        <w:t xml:space="preserve">7.13.1. Обеспечивает делопроизводство Комиссии; </w:t>
      </w:r>
    </w:p>
    <w:p w:rsidR="009D0791" w:rsidRPr="00E0768B" w:rsidRDefault="009D0791" w:rsidP="00E0768B">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9D0791" w:rsidRPr="00E0768B" w:rsidRDefault="009D0791" w:rsidP="00E0768B">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9D0791" w:rsidRPr="00E0768B" w:rsidRDefault="009D0791" w:rsidP="00E0768B">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9D0791" w:rsidRPr="00E0768B" w:rsidRDefault="009D0791" w:rsidP="00E0768B">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9D0791" w:rsidRPr="00E0768B" w:rsidRDefault="009D0791" w:rsidP="00E0768B">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9D0791" w:rsidRPr="00E0768B" w:rsidRDefault="009D0791" w:rsidP="00E0768B">
      <w:pPr>
        <w:shd w:val="clear" w:color="auto" w:fill="FFFFFF"/>
        <w:tabs>
          <w:tab w:val="left" w:pos="749"/>
        </w:tabs>
        <w:ind w:left="19"/>
        <w:jc w:val="both"/>
        <w:rPr>
          <w:bCs/>
          <w:sz w:val="22"/>
          <w:szCs w:val="22"/>
        </w:rPr>
      </w:pPr>
    </w:p>
    <w:p w:rsidR="009D0791" w:rsidRPr="00E0768B" w:rsidRDefault="009D0791" w:rsidP="00E0768B">
      <w:pPr>
        <w:shd w:val="clear" w:color="auto" w:fill="FFFFFF"/>
        <w:tabs>
          <w:tab w:val="left" w:pos="749"/>
        </w:tabs>
        <w:ind w:left="19"/>
        <w:jc w:val="both"/>
        <w:rPr>
          <w:sz w:val="22"/>
          <w:szCs w:val="22"/>
        </w:rPr>
      </w:pPr>
    </w:p>
    <w:p w:rsidR="009D0791" w:rsidRPr="00E0768B" w:rsidRDefault="009D0791" w:rsidP="00E0768B">
      <w:pPr>
        <w:shd w:val="clear" w:color="auto" w:fill="FFFFFF"/>
        <w:jc w:val="both"/>
        <w:rPr>
          <w:sz w:val="22"/>
          <w:szCs w:val="22"/>
        </w:rPr>
      </w:pPr>
    </w:p>
    <w:p w:rsidR="005266AE" w:rsidRPr="00E0768B" w:rsidRDefault="005266AE"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Default="0013396C" w:rsidP="00E0768B">
      <w:pPr>
        <w:pStyle w:val="a4"/>
        <w:tabs>
          <w:tab w:val="left" w:pos="709"/>
        </w:tabs>
        <w:rPr>
          <w:b/>
          <w:sz w:val="22"/>
          <w:szCs w:val="22"/>
        </w:rPr>
      </w:pPr>
    </w:p>
    <w:p w:rsidR="00E0768B" w:rsidRDefault="00E0768B" w:rsidP="00E0768B">
      <w:pPr>
        <w:pStyle w:val="a4"/>
        <w:tabs>
          <w:tab w:val="left" w:pos="709"/>
        </w:tabs>
        <w:rPr>
          <w:b/>
          <w:sz w:val="22"/>
          <w:szCs w:val="22"/>
        </w:rPr>
      </w:pPr>
    </w:p>
    <w:p w:rsidR="00E0768B" w:rsidRPr="00E0768B" w:rsidRDefault="00E0768B"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pStyle w:val="a4"/>
        <w:tabs>
          <w:tab w:val="left" w:pos="709"/>
        </w:tabs>
        <w:rPr>
          <w:b/>
          <w:sz w:val="22"/>
          <w:szCs w:val="22"/>
        </w:rPr>
      </w:pPr>
    </w:p>
    <w:p w:rsidR="0013396C" w:rsidRPr="00E0768B" w:rsidRDefault="0013396C" w:rsidP="00E0768B">
      <w:pPr>
        <w:shd w:val="clear" w:color="auto" w:fill="FFFFFF"/>
        <w:ind w:left="182"/>
        <w:jc w:val="right"/>
        <w:rPr>
          <w:bCs/>
          <w:sz w:val="22"/>
          <w:szCs w:val="22"/>
        </w:rPr>
      </w:pPr>
      <w:r w:rsidRPr="00E0768B">
        <w:rPr>
          <w:bCs/>
          <w:sz w:val="22"/>
          <w:szCs w:val="22"/>
        </w:rPr>
        <w:lastRenderedPageBreak/>
        <w:t>Приложение 2</w:t>
      </w:r>
    </w:p>
    <w:p w:rsidR="0013396C" w:rsidRPr="00E0768B" w:rsidRDefault="0013396C" w:rsidP="00E0768B">
      <w:pPr>
        <w:shd w:val="clear" w:color="auto" w:fill="FFFFFF"/>
        <w:ind w:left="182"/>
        <w:jc w:val="right"/>
        <w:rPr>
          <w:bCs/>
          <w:sz w:val="22"/>
          <w:szCs w:val="22"/>
        </w:rPr>
      </w:pPr>
      <w:r w:rsidRPr="00E0768B">
        <w:rPr>
          <w:bCs/>
          <w:sz w:val="22"/>
          <w:szCs w:val="22"/>
        </w:rPr>
        <w:t>к решению Совета депутатов</w:t>
      </w:r>
    </w:p>
    <w:p w:rsidR="0013396C" w:rsidRPr="00E0768B" w:rsidRDefault="0013396C" w:rsidP="00E0768B">
      <w:pPr>
        <w:shd w:val="clear" w:color="auto" w:fill="FFFFFF"/>
        <w:ind w:left="182"/>
        <w:jc w:val="right"/>
        <w:rPr>
          <w:bCs/>
          <w:sz w:val="22"/>
          <w:szCs w:val="22"/>
        </w:rPr>
      </w:pPr>
      <w:r w:rsidRPr="00E0768B">
        <w:rPr>
          <w:bCs/>
          <w:sz w:val="22"/>
          <w:szCs w:val="22"/>
        </w:rPr>
        <w:t xml:space="preserve">                                                                                           муниципального округа Гольяново </w:t>
      </w:r>
    </w:p>
    <w:p w:rsidR="0013396C" w:rsidRPr="00E0768B" w:rsidRDefault="0013396C" w:rsidP="00E0768B">
      <w:pPr>
        <w:shd w:val="clear" w:color="auto" w:fill="FFFFFF"/>
        <w:ind w:left="182"/>
        <w:jc w:val="right"/>
        <w:rPr>
          <w:bCs/>
          <w:sz w:val="22"/>
          <w:szCs w:val="22"/>
        </w:rPr>
      </w:pPr>
      <w:r w:rsidRPr="00E0768B">
        <w:rPr>
          <w:bCs/>
          <w:sz w:val="22"/>
          <w:szCs w:val="22"/>
        </w:rPr>
        <w:t xml:space="preserve">                                    от «__»_________ 2014 г. № __</w:t>
      </w:r>
    </w:p>
    <w:p w:rsidR="0013396C" w:rsidRPr="00E0768B" w:rsidRDefault="0013396C" w:rsidP="00E0768B">
      <w:pPr>
        <w:shd w:val="clear" w:color="auto" w:fill="FFFFFF"/>
        <w:ind w:left="182"/>
        <w:jc w:val="right"/>
        <w:rPr>
          <w:bCs/>
          <w:sz w:val="22"/>
          <w:szCs w:val="22"/>
        </w:rPr>
      </w:pPr>
    </w:p>
    <w:p w:rsidR="0013396C" w:rsidRPr="00E0768B" w:rsidRDefault="0013396C" w:rsidP="00E0768B">
      <w:pPr>
        <w:shd w:val="clear" w:color="auto" w:fill="FFFFFF"/>
        <w:ind w:left="182"/>
        <w:jc w:val="right"/>
        <w:rPr>
          <w:bCs/>
          <w:sz w:val="22"/>
          <w:szCs w:val="22"/>
        </w:rPr>
      </w:pPr>
    </w:p>
    <w:p w:rsidR="0013396C" w:rsidRPr="00E0768B" w:rsidRDefault="0013396C" w:rsidP="00E0768B">
      <w:pPr>
        <w:shd w:val="clear" w:color="auto" w:fill="FFFFFF"/>
        <w:ind w:left="182"/>
        <w:jc w:val="center"/>
        <w:rPr>
          <w:b/>
          <w:bCs/>
          <w:sz w:val="22"/>
          <w:szCs w:val="22"/>
        </w:rPr>
      </w:pPr>
      <w:r w:rsidRPr="00E0768B">
        <w:rPr>
          <w:b/>
          <w:bCs/>
          <w:sz w:val="22"/>
          <w:szCs w:val="22"/>
        </w:rPr>
        <w:t>ПОЛОЖЕНИЕ</w:t>
      </w:r>
    </w:p>
    <w:p w:rsidR="0013396C" w:rsidRPr="00E0768B" w:rsidRDefault="0013396C" w:rsidP="00E0768B">
      <w:pPr>
        <w:shd w:val="clear" w:color="auto" w:fill="FFFFFF"/>
        <w:ind w:left="178"/>
        <w:jc w:val="center"/>
        <w:rPr>
          <w:b/>
          <w:bCs/>
          <w:sz w:val="22"/>
          <w:szCs w:val="22"/>
        </w:rPr>
      </w:pPr>
      <w:r w:rsidRPr="00E0768B">
        <w:rPr>
          <w:b/>
          <w:bCs/>
          <w:sz w:val="22"/>
          <w:szCs w:val="22"/>
        </w:rPr>
        <w:t xml:space="preserve">о Комиссии  Совета депутатов муниципального округа Гольяново </w:t>
      </w:r>
    </w:p>
    <w:p w:rsidR="0013396C" w:rsidRPr="00E0768B" w:rsidRDefault="0013396C" w:rsidP="00E0768B">
      <w:pPr>
        <w:shd w:val="clear" w:color="auto" w:fill="FFFFFF"/>
        <w:spacing w:before="5"/>
        <w:ind w:left="331"/>
        <w:jc w:val="center"/>
        <w:rPr>
          <w:sz w:val="22"/>
          <w:szCs w:val="22"/>
        </w:rPr>
      </w:pPr>
      <w:r w:rsidRPr="00E0768B">
        <w:rPr>
          <w:b/>
          <w:bCs/>
          <w:sz w:val="22"/>
          <w:szCs w:val="22"/>
        </w:rPr>
        <w:t xml:space="preserve">«По взаимодействию с органами государственной власти, </w:t>
      </w:r>
      <w:r w:rsidRPr="00E0768B">
        <w:rPr>
          <w:b/>
          <w:bCs/>
          <w:spacing w:val="-1"/>
          <w:sz w:val="22"/>
          <w:szCs w:val="22"/>
        </w:rPr>
        <w:t>местными СМИ, по регламенту»</w:t>
      </w:r>
    </w:p>
    <w:p w:rsidR="0013396C" w:rsidRPr="00E0768B" w:rsidRDefault="0013396C" w:rsidP="00E0768B">
      <w:pPr>
        <w:shd w:val="clear" w:color="auto" w:fill="FFFFFF"/>
        <w:ind w:left="168"/>
        <w:jc w:val="center"/>
        <w:rPr>
          <w:b/>
          <w:bCs/>
          <w:sz w:val="22"/>
          <w:szCs w:val="22"/>
        </w:rPr>
      </w:pPr>
      <w:r w:rsidRPr="00E0768B">
        <w:rPr>
          <w:sz w:val="22"/>
          <w:szCs w:val="22"/>
        </w:rPr>
        <w:t xml:space="preserve"> </w:t>
      </w:r>
    </w:p>
    <w:p w:rsidR="0013396C" w:rsidRPr="00E0768B" w:rsidRDefault="0013396C" w:rsidP="00E0768B">
      <w:pPr>
        <w:shd w:val="clear" w:color="auto" w:fill="FFFFFF"/>
        <w:ind w:left="182"/>
        <w:jc w:val="right"/>
        <w:rPr>
          <w:bCs/>
          <w:sz w:val="22"/>
          <w:szCs w:val="22"/>
        </w:rPr>
      </w:pPr>
      <w:r w:rsidRPr="00E0768B">
        <w:rPr>
          <w:b/>
          <w:bCs/>
          <w:color w:val="000000"/>
          <w:spacing w:val="-1"/>
          <w:sz w:val="22"/>
          <w:szCs w:val="22"/>
        </w:rPr>
        <w:t xml:space="preserve">                                                                </w:t>
      </w:r>
    </w:p>
    <w:p w:rsidR="0013396C" w:rsidRPr="00E0768B" w:rsidRDefault="0013396C" w:rsidP="00E0768B">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13396C" w:rsidRPr="00E0768B" w:rsidRDefault="0013396C" w:rsidP="00E0768B">
      <w:pPr>
        <w:shd w:val="clear" w:color="auto" w:fill="FFFFFF"/>
        <w:ind w:right="-342"/>
        <w:jc w:val="center"/>
        <w:rPr>
          <w:b/>
          <w:bCs/>
          <w:color w:val="000000"/>
          <w:spacing w:val="1"/>
          <w:sz w:val="22"/>
          <w:szCs w:val="22"/>
        </w:rPr>
      </w:pPr>
    </w:p>
    <w:p w:rsidR="0013396C" w:rsidRPr="00E0768B" w:rsidRDefault="0013396C" w:rsidP="00E0768B">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13396C" w:rsidRPr="00E0768B" w:rsidRDefault="0013396C"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13396C" w:rsidRPr="00E0768B" w:rsidRDefault="0013396C"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13396C" w:rsidRPr="00E0768B" w:rsidRDefault="0013396C" w:rsidP="00E0768B">
      <w:pPr>
        <w:shd w:val="clear" w:color="auto" w:fill="FFFFFF"/>
        <w:tabs>
          <w:tab w:val="left" w:pos="384"/>
        </w:tabs>
        <w:ind w:left="24" w:right="19"/>
        <w:jc w:val="both"/>
        <w:rPr>
          <w:sz w:val="22"/>
          <w:szCs w:val="22"/>
        </w:rPr>
      </w:pPr>
    </w:p>
    <w:p w:rsidR="0013396C" w:rsidRPr="00E0768B" w:rsidRDefault="0013396C" w:rsidP="00E0768B">
      <w:pPr>
        <w:shd w:val="clear" w:color="auto" w:fill="FFFFFF"/>
        <w:ind w:left="38"/>
        <w:jc w:val="center"/>
        <w:rPr>
          <w:b/>
          <w:bCs/>
          <w:sz w:val="22"/>
          <w:szCs w:val="22"/>
        </w:rPr>
      </w:pPr>
      <w:r w:rsidRPr="00E0768B">
        <w:rPr>
          <w:b/>
          <w:bCs/>
          <w:sz w:val="22"/>
          <w:szCs w:val="22"/>
        </w:rPr>
        <w:t>2.  Цель и основные  задачи Комиссии</w:t>
      </w:r>
    </w:p>
    <w:p w:rsidR="0013396C" w:rsidRPr="00E0768B" w:rsidRDefault="0013396C" w:rsidP="00E0768B">
      <w:pPr>
        <w:shd w:val="clear" w:color="auto" w:fill="FFFFFF"/>
        <w:ind w:left="38"/>
        <w:jc w:val="center"/>
        <w:rPr>
          <w:b/>
          <w:bCs/>
          <w:sz w:val="22"/>
          <w:szCs w:val="22"/>
        </w:rPr>
      </w:pPr>
    </w:p>
    <w:p w:rsidR="0013396C" w:rsidRPr="00E0768B" w:rsidRDefault="0013396C" w:rsidP="00E0768B">
      <w:pPr>
        <w:rPr>
          <w:sz w:val="22"/>
          <w:szCs w:val="22"/>
        </w:rPr>
      </w:pPr>
      <w:r w:rsidRPr="00E0768B">
        <w:rPr>
          <w:bCs/>
          <w:sz w:val="22"/>
          <w:szCs w:val="22"/>
        </w:rPr>
        <w:t xml:space="preserve">2.1. </w:t>
      </w:r>
      <w:r w:rsidRPr="00E0768B">
        <w:rPr>
          <w:sz w:val="22"/>
          <w:szCs w:val="22"/>
        </w:rPr>
        <w:t>Целью Комиссии является обеспечение регламентных условий для функционирования и дальнейшего развития взаимодействия Совета депутатов с органами государственной власти, местными СМИ.</w:t>
      </w:r>
    </w:p>
    <w:p w:rsidR="0013396C" w:rsidRPr="00E0768B" w:rsidRDefault="0013396C" w:rsidP="00E0768B">
      <w:pPr>
        <w:shd w:val="clear" w:color="auto" w:fill="FFFFFF"/>
        <w:tabs>
          <w:tab w:val="left" w:pos="346"/>
        </w:tabs>
        <w:ind w:right="5"/>
        <w:jc w:val="both"/>
        <w:rPr>
          <w:sz w:val="22"/>
          <w:szCs w:val="22"/>
        </w:rPr>
      </w:pPr>
      <w:r w:rsidRPr="00E0768B">
        <w:rPr>
          <w:sz w:val="22"/>
          <w:szCs w:val="22"/>
        </w:rPr>
        <w:t>2.2. Задачами Комиссии являются:</w:t>
      </w:r>
    </w:p>
    <w:p w:rsidR="0013396C" w:rsidRPr="00E0768B" w:rsidRDefault="0013396C" w:rsidP="00E0768B">
      <w:pPr>
        <w:shd w:val="clear" w:color="auto" w:fill="FFFFFF"/>
        <w:tabs>
          <w:tab w:val="left" w:pos="624"/>
        </w:tabs>
        <w:spacing w:before="24"/>
        <w:ind w:right="130"/>
        <w:jc w:val="both"/>
        <w:rPr>
          <w:sz w:val="22"/>
          <w:szCs w:val="22"/>
        </w:rPr>
      </w:pPr>
      <w:r w:rsidRPr="00E0768B">
        <w:rPr>
          <w:spacing w:val="-2"/>
          <w:sz w:val="22"/>
          <w:szCs w:val="22"/>
        </w:rPr>
        <w:t xml:space="preserve">2.2.1 Ведение совместной работы с исполнительными органами государственной власти и местными СМИ  по вопросам ведения </w:t>
      </w:r>
      <w:r w:rsidRPr="00E0768B">
        <w:rPr>
          <w:sz w:val="22"/>
          <w:szCs w:val="22"/>
        </w:rPr>
        <w:t>Комиссии и Совета депутатов, в целом;</w:t>
      </w:r>
    </w:p>
    <w:p w:rsidR="0013396C" w:rsidRPr="00E0768B" w:rsidRDefault="0013396C" w:rsidP="00E0768B">
      <w:pPr>
        <w:shd w:val="clear" w:color="auto" w:fill="FFFFFF"/>
        <w:tabs>
          <w:tab w:val="left" w:pos="624"/>
        </w:tabs>
        <w:spacing w:before="5"/>
        <w:ind w:right="96"/>
        <w:jc w:val="both"/>
        <w:rPr>
          <w:iCs/>
          <w:sz w:val="22"/>
          <w:szCs w:val="22"/>
        </w:rPr>
      </w:pPr>
      <w:r w:rsidRPr="00E0768B">
        <w:rPr>
          <w:sz w:val="22"/>
          <w:szCs w:val="22"/>
        </w:rPr>
        <w:t xml:space="preserve">2.2.2. </w:t>
      </w:r>
      <w:r w:rsidRPr="00E0768B">
        <w:rPr>
          <w:iCs/>
          <w:spacing w:val="-1"/>
          <w:sz w:val="22"/>
          <w:szCs w:val="22"/>
        </w:rPr>
        <w:t>Осуществление контроля за соблюдением норм Регламента Совета депутатов,</w:t>
      </w:r>
      <w:r w:rsidRPr="00E0768B">
        <w:rPr>
          <w:iCs/>
          <w:color w:val="FF0000"/>
          <w:spacing w:val="-1"/>
          <w:sz w:val="22"/>
          <w:szCs w:val="22"/>
        </w:rPr>
        <w:t xml:space="preserve"> </w:t>
      </w:r>
      <w:r w:rsidRPr="00E0768B">
        <w:rPr>
          <w:iCs/>
          <w:spacing w:val="-1"/>
          <w:sz w:val="22"/>
          <w:szCs w:val="22"/>
        </w:rPr>
        <w:t xml:space="preserve">а так же </w:t>
      </w:r>
      <w:r w:rsidRPr="00E0768B">
        <w:rPr>
          <w:iCs/>
          <w:sz w:val="22"/>
          <w:szCs w:val="22"/>
        </w:rPr>
        <w:t>общепринятых норм депутатской этики.</w:t>
      </w:r>
    </w:p>
    <w:p w:rsidR="0013396C" w:rsidRPr="00E0768B" w:rsidRDefault="0013396C" w:rsidP="00E0768B">
      <w:pPr>
        <w:shd w:val="clear" w:color="auto" w:fill="FFFFFF"/>
        <w:tabs>
          <w:tab w:val="left" w:pos="346"/>
        </w:tabs>
        <w:ind w:right="5"/>
        <w:jc w:val="both"/>
        <w:rPr>
          <w:sz w:val="22"/>
          <w:szCs w:val="22"/>
        </w:rPr>
      </w:pPr>
      <w:r w:rsidRPr="00E0768B">
        <w:rPr>
          <w:iCs/>
          <w:sz w:val="22"/>
          <w:szCs w:val="22"/>
        </w:rPr>
        <w:t xml:space="preserve">2.2.3. </w:t>
      </w:r>
      <w:r w:rsidRPr="00E0768B">
        <w:rPr>
          <w:sz w:val="22"/>
          <w:szCs w:val="22"/>
        </w:rPr>
        <w:t>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за их исполнением (на основании решения Совета депутатов).</w:t>
      </w:r>
    </w:p>
    <w:p w:rsidR="0013396C" w:rsidRPr="00E0768B" w:rsidRDefault="0013396C" w:rsidP="00E0768B">
      <w:pPr>
        <w:shd w:val="clear" w:color="auto" w:fill="FFFFFF"/>
        <w:tabs>
          <w:tab w:val="left" w:pos="624"/>
        </w:tabs>
        <w:spacing w:before="5"/>
        <w:ind w:right="96"/>
        <w:jc w:val="both"/>
        <w:rPr>
          <w:iCs/>
          <w:sz w:val="22"/>
          <w:szCs w:val="22"/>
        </w:rPr>
      </w:pPr>
    </w:p>
    <w:p w:rsidR="0013396C" w:rsidRPr="00E0768B" w:rsidRDefault="0013396C" w:rsidP="00E0768B">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13396C" w:rsidRPr="00E0768B" w:rsidRDefault="0013396C" w:rsidP="00E0768B">
      <w:pPr>
        <w:shd w:val="clear" w:color="auto" w:fill="FFFFFF"/>
        <w:tabs>
          <w:tab w:val="left" w:pos="346"/>
        </w:tabs>
        <w:ind w:right="5"/>
        <w:jc w:val="center"/>
        <w:rPr>
          <w:b/>
          <w:sz w:val="22"/>
          <w:szCs w:val="22"/>
        </w:rPr>
      </w:pPr>
    </w:p>
    <w:p w:rsidR="0013396C" w:rsidRPr="00E0768B" w:rsidRDefault="0013396C" w:rsidP="00E0768B">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13396C" w:rsidRPr="00E0768B" w:rsidRDefault="0013396C" w:rsidP="00E0768B">
      <w:pPr>
        <w:shd w:val="clear" w:color="auto" w:fill="FFFFFF"/>
        <w:tabs>
          <w:tab w:val="left" w:pos="624"/>
        </w:tabs>
        <w:spacing w:before="5"/>
        <w:ind w:right="96"/>
        <w:jc w:val="both"/>
        <w:rPr>
          <w:sz w:val="22"/>
          <w:szCs w:val="22"/>
        </w:rPr>
      </w:pPr>
      <w:r w:rsidRPr="00E0768B">
        <w:rPr>
          <w:sz w:val="22"/>
          <w:szCs w:val="22"/>
        </w:rPr>
        <w:t>3.1.1. Информирование жителей о деятельности органов местного самоуправления муниципального округа.</w:t>
      </w:r>
    </w:p>
    <w:p w:rsidR="0013396C" w:rsidRPr="00E0768B" w:rsidRDefault="0013396C" w:rsidP="00E0768B">
      <w:pPr>
        <w:shd w:val="clear" w:color="auto" w:fill="FFFFFF"/>
        <w:tabs>
          <w:tab w:val="left" w:pos="624"/>
        </w:tabs>
        <w:spacing w:before="5"/>
        <w:ind w:right="96"/>
        <w:jc w:val="both"/>
        <w:rPr>
          <w:sz w:val="22"/>
          <w:szCs w:val="22"/>
        </w:rPr>
      </w:pPr>
      <w:r w:rsidRPr="00E0768B">
        <w:rPr>
          <w:sz w:val="22"/>
          <w:szCs w:val="22"/>
        </w:rPr>
        <w:t>3.1.2. Участие  в организации работы общественных пунктов охраны порядка и их советов.</w:t>
      </w:r>
    </w:p>
    <w:p w:rsidR="0013396C" w:rsidRPr="00E0768B" w:rsidRDefault="0013396C" w:rsidP="00E0768B">
      <w:pPr>
        <w:shd w:val="clear" w:color="auto" w:fill="FFFFFF"/>
        <w:tabs>
          <w:tab w:val="left" w:pos="624"/>
        </w:tabs>
        <w:spacing w:before="5"/>
        <w:ind w:right="96"/>
        <w:jc w:val="both"/>
        <w:rPr>
          <w:sz w:val="22"/>
          <w:szCs w:val="22"/>
        </w:rPr>
      </w:pPr>
      <w:r w:rsidRPr="00E0768B">
        <w:rPr>
          <w:sz w:val="22"/>
          <w:szCs w:val="22"/>
        </w:rPr>
        <w:t>3.1.3.  Участие  в организационном обеспечении проведения выборов в органы государственной власти Российской Федерации, органы государственной власти г. Москвы, референдума Российской Федерации, референдума г. Москвы в соответствии с федеральными законами и законами города Москвы.</w:t>
      </w:r>
    </w:p>
    <w:p w:rsidR="0013396C" w:rsidRPr="00E0768B" w:rsidRDefault="0013396C" w:rsidP="00E0768B">
      <w:pPr>
        <w:shd w:val="clear" w:color="auto" w:fill="FFFFFF"/>
        <w:tabs>
          <w:tab w:val="left" w:pos="624"/>
        </w:tabs>
        <w:spacing w:before="5"/>
        <w:ind w:right="96"/>
        <w:jc w:val="both"/>
        <w:rPr>
          <w:sz w:val="22"/>
          <w:szCs w:val="22"/>
        </w:rPr>
      </w:pPr>
      <w:r w:rsidRPr="00E0768B">
        <w:rPr>
          <w:sz w:val="22"/>
          <w:szCs w:val="22"/>
        </w:rPr>
        <w:t>3.1.4. Согласование  вносимых управой района города Москвы в префектуру Восточного административного округа города Москвы предложений по схеме размещения нестационарных объектом мелкорозничной сети.</w:t>
      </w:r>
    </w:p>
    <w:p w:rsidR="0013396C" w:rsidRPr="00E0768B" w:rsidRDefault="0013396C" w:rsidP="00E0768B">
      <w:pPr>
        <w:shd w:val="clear" w:color="auto" w:fill="FFFFFF"/>
        <w:tabs>
          <w:tab w:val="left" w:pos="624"/>
        </w:tabs>
        <w:spacing w:before="5"/>
        <w:ind w:right="96"/>
        <w:jc w:val="both"/>
        <w:rPr>
          <w:sz w:val="22"/>
          <w:szCs w:val="22"/>
        </w:rPr>
      </w:pPr>
      <w:r w:rsidRPr="00E0768B">
        <w:rPr>
          <w:sz w:val="22"/>
          <w:szCs w:val="22"/>
        </w:rPr>
        <w:t>3.1.5. Внесение в уполномоченные органы исполнительной власти города Москвы предложений по повышению эффективности охраны общественного порядка на территории муниципального округа.</w:t>
      </w:r>
    </w:p>
    <w:p w:rsidR="0013396C" w:rsidRPr="00E0768B" w:rsidRDefault="0013396C" w:rsidP="00E0768B">
      <w:pPr>
        <w:shd w:val="clear" w:color="auto" w:fill="FFFFFF"/>
        <w:tabs>
          <w:tab w:val="left" w:pos="624"/>
        </w:tabs>
        <w:spacing w:before="14"/>
        <w:ind w:right="62"/>
        <w:jc w:val="both"/>
        <w:rPr>
          <w:sz w:val="22"/>
          <w:szCs w:val="22"/>
        </w:rPr>
      </w:pPr>
      <w:r w:rsidRPr="00E0768B">
        <w:rPr>
          <w:sz w:val="22"/>
          <w:szCs w:val="22"/>
        </w:rPr>
        <w:lastRenderedPageBreak/>
        <w:t>3.1.6. О</w:t>
      </w:r>
      <w:r w:rsidRPr="00E0768B">
        <w:rPr>
          <w:spacing w:val="-1"/>
          <w:sz w:val="22"/>
          <w:szCs w:val="22"/>
        </w:rPr>
        <w:t xml:space="preserve">существление контроля за деятельностью органов местного самоуправления и </w:t>
      </w:r>
      <w:r w:rsidRPr="00E0768B">
        <w:rPr>
          <w:sz w:val="22"/>
          <w:szCs w:val="22"/>
        </w:rPr>
        <w:t>должностных лиц местного самоуправления, предусмотренных Уставом муниципального образования.</w:t>
      </w:r>
    </w:p>
    <w:p w:rsidR="0013396C" w:rsidRPr="00E0768B" w:rsidRDefault="0013396C" w:rsidP="00E0768B">
      <w:pPr>
        <w:shd w:val="clear" w:color="auto" w:fill="FFFFFF"/>
        <w:tabs>
          <w:tab w:val="left" w:pos="624"/>
        </w:tabs>
        <w:spacing w:before="14"/>
        <w:ind w:right="77"/>
        <w:jc w:val="both"/>
        <w:rPr>
          <w:sz w:val="22"/>
          <w:szCs w:val="22"/>
        </w:rPr>
      </w:pPr>
      <w:r w:rsidRPr="00E0768B">
        <w:rPr>
          <w:sz w:val="22"/>
          <w:szCs w:val="22"/>
        </w:rPr>
        <w:t>3.1.7. Подготовка предложений по участию в организационном, информационном обеспечении проведения выборов в органы государственной власти Российской Федерации, органы государственной власти города Москвы  и органы местного самоуправления, референдума Российской Федерации, референдума города Москвы в соответствии с федеральными законами и законами города Москвы.</w:t>
      </w:r>
    </w:p>
    <w:p w:rsidR="0013396C" w:rsidRPr="00E0768B" w:rsidRDefault="0013396C" w:rsidP="00E0768B">
      <w:pPr>
        <w:shd w:val="clear" w:color="auto" w:fill="FFFFFF"/>
        <w:tabs>
          <w:tab w:val="left" w:pos="624"/>
        </w:tabs>
        <w:spacing w:before="19"/>
        <w:rPr>
          <w:sz w:val="22"/>
          <w:szCs w:val="22"/>
        </w:rPr>
      </w:pPr>
      <w:r w:rsidRPr="00E0768B">
        <w:rPr>
          <w:sz w:val="22"/>
          <w:szCs w:val="22"/>
        </w:rPr>
        <w:t>3.1.8. Проведение работы по повышению правовой культуры избирателей.</w:t>
      </w:r>
    </w:p>
    <w:p w:rsidR="0013396C" w:rsidRPr="00E0768B" w:rsidRDefault="0013396C" w:rsidP="00E0768B">
      <w:pPr>
        <w:shd w:val="clear" w:color="auto" w:fill="FFFFFF"/>
        <w:tabs>
          <w:tab w:val="left" w:pos="624"/>
        </w:tabs>
        <w:spacing w:before="29"/>
        <w:ind w:right="101"/>
        <w:jc w:val="both"/>
        <w:rPr>
          <w:iCs/>
          <w:sz w:val="22"/>
          <w:szCs w:val="22"/>
        </w:rPr>
      </w:pPr>
      <w:r w:rsidRPr="00E0768B">
        <w:rPr>
          <w:sz w:val="22"/>
          <w:szCs w:val="22"/>
        </w:rPr>
        <w:t>3.1.9. Р</w:t>
      </w:r>
      <w:r w:rsidRPr="00E0768B">
        <w:rPr>
          <w:iCs/>
          <w:spacing w:val="-1"/>
          <w:sz w:val="22"/>
          <w:szCs w:val="22"/>
        </w:rPr>
        <w:t xml:space="preserve">азработка изменений и внесение в Совет депутатов,  и Устав  проектов предложений  </w:t>
      </w:r>
      <w:r w:rsidRPr="00E0768B">
        <w:rPr>
          <w:iCs/>
          <w:sz w:val="22"/>
          <w:szCs w:val="22"/>
        </w:rPr>
        <w:t xml:space="preserve"> осуществление сбора и обобщение поправок к рассматриваемым проектам нормативных правовых актов;</w:t>
      </w:r>
    </w:p>
    <w:p w:rsidR="0013396C" w:rsidRPr="00E0768B" w:rsidRDefault="0013396C" w:rsidP="00E0768B">
      <w:pPr>
        <w:tabs>
          <w:tab w:val="left" w:pos="1032"/>
        </w:tabs>
        <w:jc w:val="both"/>
        <w:rPr>
          <w:spacing w:val="-1"/>
          <w:sz w:val="22"/>
          <w:szCs w:val="22"/>
          <w:shd w:val="clear" w:color="auto" w:fill="92D050"/>
        </w:rPr>
      </w:pPr>
      <w:r w:rsidRPr="00E0768B">
        <w:rPr>
          <w:sz w:val="22"/>
          <w:szCs w:val="22"/>
        </w:rPr>
        <w:t xml:space="preserve">3.1.10.  подготовка проектов решений, предложений по </w:t>
      </w:r>
      <w:r w:rsidRPr="00E0768B">
        <w:rPr>
          <w:spacing w:val="-1"/>
          <w:sz w:val="22"/>
          <w:szCs w:val="22"/>
        </w:rPr>
        <w:t>разработке предложений по совершенствованию системы информирования населения района о деятельности Совета депутатов.</w:t>
      </w:r>
    </w:p>
    <w:p w:rsidR="0013396C" w:rsidRPr="00E0768B" w:rsidRDefault="0013396C" w:rsidP="00E0768B">
      <w:pPr>
        <w:tabs>
          <w:tab w:val="left" w:pos="1032"/>
        </w:tabs>
        <w:jc w:val="both"/>
        <w:rPr>
          <w:sz w:val="22"/>
          <w:szCs w:val="22"/>
        </w:rPr>
      </w:pPr>
      <w:r w:rsidRPr="00E0768B">
        <w:rPr>
          <w:spacing w:val="-1"/>
          <w:sz w:val="22"/>
          <w:szCs w:val="22"/>
        </w:rPr>
        <w:t xml:space="preserve">3.1.11. Определение приоритетных направлений концепции развития и популяризации местного самоуправления. </w:t>
      </w:r>
    </w:p>
    <w:p w:rsidR="0013396C" w:rsidRPr="00E0768B" w:rsidRDefault="0013396C" w:rsidP="00E0768B">
      <w:pPr>
        <w:tabs>
          <w:tab w:val="left" w:pos="610"/>
        </w:tabs>
        <w:spacing w:before="5"/>
        <w:ind w:right="139"/>
        <w:jc w:val="both"/>
        <w:rPr>
          <w:sz w:val="22"/>
          <w:szCs w:val="22"/>
        </w:rPr>
      </w:pPr>
      <w:r w:rsidRPr="00E0768B">
        <w:rPr>
          <w:sz w:val="22"/>
          <w:szCs w:val="22"/>
        </w:rPr>
        <w:t xml:space="preserve">3.1.12 Согласование тематического плана периодического издания районной газеты </w:t>
      </w:r>
      <w:r w:rsidRPr="00E0768B">
        <w:rPr>
          <w:spacing w:val="-1"/>
          <w:sz w:val="22"/>
          <w:szCs w:val="22"/>
        </w:rPr>
        <w:t>«</w:t>
      </w:r>
      <w:smartTag w:uri="urn:schemas-microsoft-com:office:smarttags" w:element="PersonName">
        <w:r w:rsidRPr="00E0768B">
          <w:rPr>
            <w:spacing w:val="-1"/>
            <w:sz w:val="22"/>
            <w:szCs w:val="22"/>
          </w:rPr>
          <w:t>Гольяново</w:t>
        </w:r>
      </w:smartTag>
      <w:r w:rsidRPr="00E0768B">
        <w:rPr>
          <w:spacing w:val="-1"/>
          <w:sz w:val="22"/>
          <w:szCs w:val="22"/>
        </w:rPr>
        <w:t xml:space="preserve">», </w:t>
      </w:r>
      <w:r w:rsidRPr="00E0768B">
        <w:rPr>
          <w:sz w:val="22"/>
          <w:szCs w:val="22"/>
        </w:rPr>
        <w:t>для опубликования муниципальных правовых актов,</w:t>
      </w:r>
      <w:r w:rsidRPr="00E0768B">
        <w:rPr>
          <w:spacing w:val="-1"/>
          <w:sz w:val="22"/>
          <w:szCs w:val="22"/>
        </w:rPr>
        <w:t xml:space="preserve"> согласование информационного и иллюстративного </w:t>
      </w:r>
      <w:r w:rsidRPr="00E0768B">
        <w:rPr>
          <w:sz w:val="22"/>
          <w:szCs w:val="22"/>
        </w:rPr>
        <w:t xml:space="preserve">материала для газеты, официального сайта, видеосюжетов, буклетов  о деятельности  местного самоуправления; </w:t>
      </w:r>
    </w:p>
    <w:p w:rsidR="0013396C" w:rsidRPr="00E0768B" w:rsidRDefault="0013396C" w:rsidP="00E0768B">
      <w:pPr>
        <w:tabs>
          <w:tab w:val="left" w:pos="610"/>
        </w:tabs>
        <w:spacing w:before="5"/>
        <w:ind w:right="139"/>
        <w:jc w:val="both"/>
        <w:rPr>
          <w:sz w:val="22"/>
          <w:szCs w:val="22"/>
        </w:rPr>
      </w:pPr>
      <w:r w:rsidRPr="00E0768B">
        <w:rPr>
          <w:sz w:val="22"/>
          <w:szCs w:val="22"/>
        </w:rPr>
        <w:t>3.1.13. Осуществление контроля за обеспечением, подготовкой и распространением информационных материалов о работе Совета депутатов  в печатных и электронных средствах массовой информации;</w:t>
      </w:r>
    </w:p>
    <w:p w:rsidR="0013396C" w:rsidRPr="00E0768B" w:rsidRDefault="0013396C" w:rsidP="00E0768B">
      <w:pPr>
        <w:shd w:val="clear" w:color="auto" w:fill="FFFFFF"/>
        <w:tabs>
          <w:tab w:val="left" w:pos="1032"/>
        </w:tabs>
        <w:spacing w:before="24"/>
        <w:ind w:right="24"/>
        <w:jc w:val="both"/>
        <w:rPr>
          <w:iCs/>
          <w:sz w:val="22"/>
          <w:szCs w:val="22"/>
        </w:rPr>
      </w:pPr>
      <w:r w:rsidRPr="00E0768B">
        <w:rPr>
          <w:iCs/>
          <w:sz w:val="22"/>
          <w:szCs w:val="22"/>
        </w:rPr>
        <w:t>3.1.14. Участие в организации мероприятий, направленных на совершенствование деятельности Совета депутатов</w:t>
      </w:r>
      <w:r w:rsidRPr="00E0768B">
        <w:rPr>
          <w:iCs/>
          <w:color w:val="FF0000"/>
          <w:sz w:val="22"/>
          <w:szCs w:val="22"/>
        </w:rPr>
        <w:t xml:space="preserve"> </w:t>
      </w:r>
      <w:r w:rsidRPr="00E0768B">
        <w:rPr>
          <w:iCs/>
          <w:sz w:val="22"/>
          <w:szCs w:val="22"/>
        </w:rPr>
        <w:t>(опрос общественного мнения, круглые столы,  консультации, общественные приемные);</w:t>
      </w:r>
    </w:p>
    <w:p w:rsidR="0013396C" w:rsidRPr="00E0768B" w:rsidRDefault="0013396C" w:rsidP="00E0768B">
      <w:pPr>
        <w:shd w:val="clear" w:color="auto" w:fill="FFFFFF"/>
        <w:tabs>
          <w:tab w:val="left" w:pos="610"/>
        </w:tabs>
        <w:spacing w:before="5"/>
        <w:ind w:right="110"/>
        <w:jc w:val="both"/>
        <w:rPr>
          <w:iCs/>
          <w:sz w:val="22"/>
          <w:szCs w:val="22"/>
        </w:rPr>
      </w:pPr>
      <w:r w:rsidRPr="00E0768B">
        <w:rPr>
          <w:iCs/>
          <w:sz w:val="22"/>
          <w:szCs w:val="22"/>
        </w:rPr>
        <w:t>3.1.15. Внесение предложений Комиссии по выдвижению кандидатур на присвоение звания «Почетный житель муниципального округа Гольяново</w:t>
      </w:r>
      <w:r w:rsidRPr="00E0768B">
        <w:rPr>
          <w:iCs/>
          <w:color w:val="FF0000"/>
          <w:sz w:val="22"/>
          <w:szCs w:val="22"/>
        </w:rPr>
        <w:t xml:space="preserve">, </w:t>
      </w:r>
      <w:r w:rsidRPr="00E0768B">
        <w:rPr>
          <w:iCs/>
          <w:sz w:val="22"/>
          <w:szCs w:val="22"/>
        </w:rPr>
        <w:t>и кандидатур на присвоение других, в том числе правительственных, наград и поощрений;</w:t>
      </w:r>
    </w:p>
    <w:p w:rsidR="0013396C" w:rsidRPr="00E0768B" w:rsidRDefault="0013396C" w:rsidP="00E0768B">
      <w:pPr>
        <w:shd w:val="clear" w:color="auto" w:fill="FFFFFF"/>
        <w:tabs>
          <w:tab w:val="left" w:pos="610"/>
        </w:tabs>
        <w:spacing w:before="5"/>
        <w:ind w:right="110"/>
        <w:jc w:val="both"/>
        <w:rPr>
          <w:iCs/>
          <w:sz w:val="22"/>
          <w:szCs w:val="22"/>
        </w:rPr>
      </w:pPr>
      <w:r w:rsidRPr="00E0768B">
        <w:rPr>
          <w:iCs/>
          <w:sz w:val="22"/>
          <w:szCs w:val="22"/>
        </w:rPr>
        <w:t>3.1.16. Организация ежегодного заслушивания главы управы и городских организаций.</w:t>
      </w:r>
    </w:p>
    <w:p w:rsidR="0013396C" w:rsidRPr="00E0768B" w:rsidRDefault="0013396C" w:rsidP="00E0768B">
      <w:pPr>
        <w:shd w:val="clear" w:color="auto" w:fill="FFFFFF"/>
        <w:tabs>
          <w:tab w:val="left" w:pos="610"/>
        </w:tabs>
        <w:spacing w:before="5"/>
        <w:ind w:right="130"/>
        <w:jc w:val="both"/>
        <w:rPr>
          <w:spacing w:val="-16"/>
          <w:sz w:val="22"/>
          <w:szCs w:val="22"/>
        </w:rPr>
      </w:pPr>
      <w:r w:rsidRPr="00E0768B">
        <w:rPr>
          <w:iCs/>
          <w:sz w:val="22"/>
          <w:szCs w:val="22"/>
        </w:rPr>
        <w:t>3.1.17. К</w:t>
      </w:r>
      <w:r w:rsidRPr="00E0768B">
        <w:rPr>
          <w:sz w:val="22"/>
          <w:szCs w:val="22"/>
        </w:rPr>
        <w:t xml:space="preserve">онтроль за организационным обеспечением мероприятий по установлению обратной связи с населением через активные формы работы, привлечение </w:t>
      </w:r>
      <w:r w:rsidRPr="00E0768B">
        <w:rPr>
          <w:spacing w:val="-1"/>
          <w:sz w:val="22"/>
          <w:szCs w:val="22"/>
        </w:rPr>
        <w:t>населения к реализации районных и общегородских программ;</w:t>
      </w:r>
    </w:p>
    <w:p w:rsidR="0013396C" w:rsidRPr="00E0768B" w:rsidRDefault="0013396C" w:rsidP="00E0768B">
      <w:pPr>
        <w:shd w:val="clear" w:color="auto" w:fill="FFFFFF"/>
        <w:tabs>
          <w:tab w:val="left" w:pos="610"/>
        </w:tabs>
        <w:spacing w:before="5"/>
        <w:ind w:right="110"/>
        <w:jc w:val="both"/>
        <w:rPr>
          <w:iCs/>
          <w:spacing w:val="-23"/>
          <w:sz w:val="22"/>
          <w:szCs w:val="22"/>
        </w:rPr>
      </w:pPr>
    </w:p>
    <w:p w:rsidR="0013396C" w:rsidRPr="00E0768B" w:rsidRDefault="0013396C" w:rsidP="00E0768B">
      <w:pPr>
        <w:shd w:val="clear" w:color="auto" w:fill="FFFFFF"/>
        <w:tabs>
          <w:tab w:val="left" w:pos="1032"/>
        </w:tabs>
        <w:spacing w:before="24"/>
        <w:ind w:right="24"/>
        <w:jc w:val="both"/>
        <w:rPr>
          <w:sz w:val="22"/>
          <w:szCs w:val="22"/>
        </w:rPr>
      </w:pPr>
    </w:p>
    <w:p w:rsidR="0013396C" w:rsidRPr="00E0768B" w:rsidRDefault="0013396C" w:rsidP="00E0768B">
      <w:pPr>
        <w:shd w:val="clear" w:color="auto" w:fill="FFFFFF"/>
        <w:tabs>
          <w:tab w:val="left" w:pos="346"/>
        </w:tabs>
        <w:ind w:right="5"/>
        <w:jc w:val="center"/>
        <w:rPr>
          <w:b/>
          <w:sz w:val="22"/>
          <w:szCs w:val="22"/>
        </w:rPr>
      </w:pPr>
      <w:r w:rsidRPr="00E0768B">
        <w:rPr>
          <w:b/>
          <w:sz w:val="22"/>
          <w:szCs w:val="22"/>
        </w:rPr>
        <w:t>4. Права Комиссии</w:t>
      </w:r>
    </w:p>
    <w:p w:rsidR="0013396C" w:rsidRPr="00E0768B" w:rsidRDefault="0013396C" w:rsidP="00E0768B">
      <w:pPr>
        <w:shd w:val="clear" w:color="auto" w:fill="FFFFFF"/>
        <w:ind w:left="82"/>
        <w:jc w:val="both"/>
        <w:rPr>
          <w:b/>
          <w:bCs/>
          <w:sz w:val="22"/>
          <w:szCs w:val="22"/>
        </w:rPr>
      </w:pPr>
    </w:p>
    <w:p w:rsidR="0013396C" w:rsidRPr="00E0768B" w:rsidRDefault="0013396C" w:rsidP="00E0768B">
      <w:pPr>
        <w:shd w:val="clear" w:color="auto" w:fill="FFFFFF"/>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13396C" w:rsidRPr="00E0768B" w:rsidRDefault="0013396C" w:rsidP="00E0768B">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13396C" w:rsidRPr="00E0768B" w:rsidRDefault="0013396C" w:rsidP="00E0768B">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13396C" w:rsidRPr="00E0768B" w:rsidRDefault="0013396C" w:rsidP="00E0768B">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13396C" w:rsidRPr="00E0768B" w:rsidRDefault="0013396C" w:rsidP="00E0768B">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13396C" w:rsidRPr="00E0768B" w:rsidRDefault="0013396C" w:rsidP="00E0768B">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13396C" w:rsidRPr="00E0768B" w:rsidRDefault="0013396C" w:rsidP="00E0768B">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Собрания, организовывать общественные слушания по вопросам своего ведения.</w:t>
      </w:r>
    </w:p>
    <w:p w:rsidR="0013396C" w:rsidRPr="00E0768B" w:rsidRDefault="0013396C" w:rsidP="00E0768B">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13396C" w:rsidRPr="00E0768B" w:rsidRDefault="0013396C" w:rsidP="00E0768B">
      <w:pPr>
        <w:shd w:val="clear" w:color="auto" w:fill="FFFFFF"/>
        <w:jc w:val="both"/>
        <w:rPr>
          <w:bCs/>
          <w:sz w:val="22"/>
          <w:szCs w:val="22"/>
        </w:rPr>
      </w:pPr>
      <w:r w:rsidRPr="00E0768B">
        <w:rPr>
          <w:bCs/>
          <w:sz w:val="22"/>
          <w:szCs w:val="22"/>
        </w:rPr>
        <w:lastRenderedPageBreak/>
        <w:t>4.8. Члены комиссии имеют права:</w:t>
      </w:r>
    </w:p>
    <w:p w:rsidR="0013396C" w:rsidRPr="00E0768B" w:rsidRDefault="0013396C" w:rsidP="00E0768B">
      <w:pPr>
        <w:shd w:val="clear" w:color="auto" w:fill="FFFFFF"/>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13396C" w:rsidRPr="00E0768B" w:rsidRDefault="0013396C" w:rsidP="00E0768B">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13396C" w:rsidRPr="00E0768B" w:rsidRDefault="0013396C" w:rsidP="00E0768B">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13396C" w:rsidRPr="00E0768B" w:rsidRDefault="0013396C" w:rsidP="00E0768B">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13396C" w:rsidRPr="00E0768B" w:rsidRDefault="0013396C" w:rsidP="00E0768B">
      <w:pPr>
        <w:shd w:val="clear" w:color="auto" w:fill="FFFFFF"/>
        <w:jc w:val="both"/>
        <w:rPr>
          <w:sz w:val="22"/>
          <w:szCs w:val="22"/>
        </w:rPr>
      </w:pPr>
      <w:r w:rsidRPr="00E0768B">
        <w:rPr>
          <w:sz w:val="22"/>
          <w:szCs w:val="22"/>
        </w:rPr>
        <w:t>4.8.5. По поручению (решению) Комиссии вести переписку.</w:t>
      </w:r>
    </w:p>
    <w:p w:rsidR="0013396C" w:rsidRPr="00E0768B" w:rsidRDefault="0013396C" w:rsidP="00E0768B">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13396C" w:rsidRPr="00E0768B" w:rsidRDefault="0013396C" w:rsidP="00E0768B">
      <w:pPr>
        <w:shd w:val="clear" w:color="auto" w:fill="FFFFFF"/>
        <w:jc w:val="both"/>
        <w:rPr>
          <w:sz w:val="22"/>
          <w:szCs w:val="22"/>
        </w:rPr>
      </w:pPr>
      <w:r w:rsidRPr="00E0768B">
        <w:rPr>
          <w:sz w:val="22"/>
          <w:szCs w:val="22"/>
        </w:rPr>
        <w:t xml:space="preserve">4.8.7. Член комиссии, систематически пропускающий без уважительной причины заседания, считается выбывшим из состава Комиссии. </w:t>
      </w:r>
    </w:p>
    <w:p w:rsidR="0013396C" w:rsidRPr="00E0768B" w:rsidRDefault="0013396C" w:rsidP="00E0768B">
      <w:pPr>
        <w:shd w:val="clear" w:color="auto" w:fill="FFFFFF"/>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13396C" w:rsidRPr="00E0768B" w:rsidRDefault="0013396C" w:rsidP="00E0768B">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13396C" w:rsidRPr="00E0768B" w:rsidRDefault="0013396C" w:rsidP="00E0768B">
      <w:pPr>
        <w:shd w:val="clear" w:color="auto" w:fill="FFFFFF"/>
        <w:tabs>
          <w:tab w:val="left" w:pos="398"/>
        </w:tabs>
        <w:ind w:left="53"/>
        <w:jc w:val="both"/>
        <w:rPr>
          <w:sz w:val="22"/>
          <w:szCs w:val="22"/>
        </w:rPr>
      </w:pPr>
    </w:p>
    <w:p w:rsidR="0013396C" w:rsidRPr="00E0768B" w:rsidRDefault="0013396C" w:rsidP="00E0768B">
      <w:pPr>
        <w:shd w:val="clear" w:color="auto" w:fill="FFFFFF"/>
        <w:ind w:left="82"/>
        <w:jc w:val="both"/>
        <w:rPr>
          <w:b/>
          <w:bCs/>
          <w:sz w:val="22"/>
          <w:szCs w:val="22"/>
        </w:rPr>
      </w:pPr>
      <w:r w:rsidRPr="00E0768B">
        <w:rPr>
          <w:b/>
          <w:bCs/>
          <w:sz w:val="22"/>
          <w:szCs w:val="22"/>
        </w:rPr>
        <w:t xml:space="preserve">                                          5. Председатель Комиссии</w:t>
      </w:r>
    </w:p>
    <w:p w:rsidR="0013396C" w:rsidRPr="00E0768B" w:rsidRDefault="0013396C" w:rsidP="00E0768B">
      <w:pPr>
        <w:shd w:val="clear" w:color="auto" w:fill="FFFFFF"/>
        <w:ind w:left="82"/>
        <w:jc w:val="both"/>
        <w:rPr>
          <w:b/>
          <w:bCs/>
          <w:sz w:val="22"/>
          <w:szCs w:val="22"/>
        </w:rPr>
      </w:pPr>
    </w:p>
    <w:p w:rsidR="0013396C" w:rsidRPr="00E0768B" w:rsidRDefault="0013396C" w:rsidP="00E0768B">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w:t>
      </w:r>
      <w:r w:rsidR="00FA35AE" w:rsidRPr="00E0768B">
        <w:rPr>
          <w:sz w:val="22"/>
          <w:szCs w:val="22"/>
        </w:rPr>
        <w:t>й численности депутатов Совета депутатов</w:t>
      </w:r>
      <w:r w:rsidRPr="00E0768B">
        <w:rPr>
          <w:sz w:val="22"/>
          <w:szCs w:val="22"/>
        </w:rPr>
        <w:t>.</w:t>
      </w:r>
    </w:p>
    <w:p w:rsidR="0013396C" w:rsidRPr="00E0768B" w:rsidRDefault="0013396C" w:rsidP="00E0768B">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13396C" w:rsidRPr="00E0768B" w:rsidRDefault="0013396C" w:rsidP="00E0768B">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13396C" w:rsidRPr="00E0768B" w:rsidRDefault="0013396C" w:rsidP="00E0768B">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13396C" w:rsidRPr="00E0768B" w:rsidRDefault="0013396C" w:rsidP="00E0768B">
      <w:pPr>
        <w:shd w:val="clear" w:color="auto" w:fill="FFFFFF"/>
        <w:jc w:val="both"/>
        <w:rPr>
          <w:sz w:val="22"/>
          <w:szCs w:val="22"/>
        </w:rPr>
      </w:pPr>
      <w:r w:rsidRPr="00E0768B">
        <w:rPr>
          <w:sz w:val="22"/>
          <w:szCs w:val="22"/>
        </w:rPr>
        <w:t>5.5. Ведёт заседания Комиссии.</w:t>
      </w:r>
    </w:p>
    <w:p w:rsidR="0013396C" w:rsidRPr="00E0768B" w:rsidRDefault="0013396C" w:rsidP="00E0768B">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13396C" w:rsidRPr="00E0768B" w:rsidRDefault="0013396C" w:rsidP="00E0768B">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13396C" w:rsidRPr="00E0768B" w:rsidRDefault="0013396C" w:rsidP="00E0768B">
      <w:pPr>
        <w:shd w:val="clear" w:color="auto" w:fill="FFFFFF"/>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13396C" w:rsidRPr="00E0768B" w:rsidRDefault="0013396C" w:rsidP="00E0768B">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13396C" w:rsidRPr="00E0768B" w:rsidRDefault="0013396C" w:rsidP="00E0768B">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13396C" w:rsidRPr="00E0768B" w:rsidRDefault="0013396C" w:rsidP="00E0768B">
      <w:pPr>
        <w:shd w:val="clear" w:color="auto" w:fill="FFFFFF"/>
        <w:jc w:val="both"/>
        <w:rPr>
          <w:sz w:val="22"/>
          <w:szCs w:val="22"/>
        </w:rPr>
      </w:pPr>
      <w:r w:rsidRPr="00E0768B">
        <w:rPr>
          <w:sz w:val="22"/>
          <w:szCs w:val="22"/>
        </w:rPr>
        <w:t xml:space="preserve"> </w:t>
      </w:r>
    </w:p>
    <w:p w:rsidR="0013396C" w:rsidRPr="00E0768B" w:rsidRDefault="0013396C" w:rsidP="00E0768B">
      <w:pPr>
        <w:shd w:val="clear" w:color="auto" w:fill="FFFFFF"/>
        <w:tabs>
          <w:tab w:val="left" w:pos="658"/>
        </w:tabs>
        <w:ind w:left="34"/>
        <w:jc w:val="center"/>
        <w:rPr>
          <w:b/>
          <w:bCs/>
          <w:sz w:val="22"/>
          <w:szCs w:val="22"/>
        </w:rPr>
      </w:pPr>
      <w:r w:rsidRPr="00E0768B">
        <w:rPr>
          <w:b/>
          <w:bCs/>
          <w:sz w:val="22"/>
          <w:szCs w:val="22"/>
        </w:rPr>
        <w:t>6. Эксперт Комиссии</w:t>
      </w:r>
    </w:p>
    <w:p w:rsidR="0013396C" w:rsidRPr="00E0768B" w:rsidRDefault="0013396C" w:rsidP="00E0768B">
      <w:pPr>
        <w:shd w:val="clear" w:color="auto" w:fill="FFFFFF"/>
        <w:tabs>
          <w:tab w:val="left" w:pos="658"/>
        </w:tabs>
        <w:ind w:left="34"/>
        <w:jc w:val="center"/>
        <w:rPr>
          <w:b/>
          <w:sz w:val="22"/>
          <w:szCs w:val="22"/>
        </w:rPr>
      </w:pPr>
    </w:p>
    <w:p w:rsidR="0013396C" w:rsidRPr="00E0768B" w:rsidRDefault="0013396C" w:rsidP="00E0768B">
      <w:pPr>
        <w:shd w:val="clear" w:color="auto" w:fill="FFFFFF"/>
        <w:tabs>
          <w:tab w:val="left" w:pos="768"/>
        </w:tabs>
        <w:ind w:left="29"/>
        <w:jc w:val="both"/>
        <w:rPr>
          <w:sz w:val="22"/>
          <w:szCs w:val="22"/>
        </w:rPr>
      </w:pPr>
      <w:r w:rsidRPr="00E0768B">
        <w:rPr>
          <w:sz w:val="22"/>
          <w:szCs w:val="22"/>
        </w:rPr>
        <w:t>6.1. Эксперт Комиссии  назначается по представлению Комиссии. По данному вопросу Совет принимает решение.</w:t>
      </w:r>
    </w:p>
    <w:p w:rsidR="0013396C" w:rsidRPr="00E0768B" w:rsidRDefault="0013396C" w:rsidP="00E0768B">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 и с которым может быть заключено соответствующее соглашение.</w:t>
      </w:r>
    </w:p>
    <w:p w:rsidR="0013396C" w:rsidRPr="00E0768B" w:rsidRDefault="0013396C" w:rsidP="00E0768B">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13396C" w:rsidRPr="00E0768B" w:rsidRDefault="0013396C" w:rsidP="00E0768B">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13396C" w:rsidRPr="00E0768B" w:rsidRDefault="0013396C" w:rsidP="00E0768B">
      <w:pPr>
        <w:shd w:val="clear" w:color="auto" w:fill="FFFFFF"/>
        <w:tabs>
          <w:tab w:val="left" w:pos="350"/>
        </w:tabs>
        <w:ind w:left="10"/>
        <w:jc w:val="both"/>
        <w:rPr>
          <w:sz w:val="22"/>
          <w:szCs w:val="22"/>
        </w:rPr>
      </w:pPr>
    </w:p>
    <w:p w:rsidR="0013396C" w:rsidRPr="00E0768B" w:rsidRDefault="0013396C" w:rsidP="00E0768B">
      <w:pPr>
        <w:shd w:val="clear" w:color="auto" w:fill="FFFFFF"/>
        <w:tabs>
          <w:tab w:val="left" w:pos="346"/>
        </w:tabs>
        <w:ind w:right="5"/>
        <w:jc w:val="center"/>
        <w:rPr>
          <w:b/>
          <w:sz w:val="22"/>
          <w:szCs w:val="22"/>
        </w:rPr>
      </w:pPr>
      <w:r w:rsidRPr="00E0768B">
        <w:rPr>
          <w:b/>
          <w:bCs/>
          <w:sz w:val="22"/>
          <w:szCs w:val="22"/>
        </w:rPr>
        <w:t>7.  Регламент  Комиссии</w:t>
      </w:r>
    </w:p>
    <w:p w:rsidR="0013396C" w:rsidRPr="00E0768B" w:rsidRDefault="0013396C" w:rsidP="00E0768B">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13396C" w:rsidRPr="00E0768B" w:rsidRDefault="0013396C" w:rsidP="00E0768B">
      <w:pPr>
        <w:shd w:val="clear" w:color="auto" w:fill="FFFFFF"/>
        <w:jc w:val="both"/>
        <w:rPr>
          <w:sz w:val="22"/>
          <w:szCs w:val="22"/>
        </w:rPr>
      </w:pPr>
      <w:r w:rsidRPr="00E0768B">
        <w:rPr>
          <w:sz w:val="22"/>
          <w:szCs w:val="22"/>
        </w:rPr>
        <w:lastRenderedPageBreak/>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13396C" w:rsidRPr="00E0768B" w:rsidRDefault="0013396C" w:rsidP="00E0768B">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13396C" w:rsidRPr="00E0768B" w:rsidRDefault="0013396C" w:rsidP="00E0768B">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13396C" w:rsidRPr="00E0768B" w:rsidRDefault="0013396C" w:rsidP="00E0768B">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13396C" w:rsidRPr="00E0768B" w:rsidRDefault="0013396C" w:rsidP="00E0768B">
      <w:pPr>
        <w:shd w:val="clear" w:color="auto" w:fill="FFFFFF"/>
        <w:tabs>
          <w:tab w:val="left" w:pos="749"/>
        </w:tabs>
        <w:jc w:val="both"/>
        <w:rPr>
          <w:sz w:val="22"/>
          <w:szCs w:val="22"/>
        </w:rPr>
      </w:pPr>
      <w:r w:rsidRPr="00E0768B">
        <w:rPr>
          <w:sz w:val="22"/>
          <w:szCs w:val="22"/>
        </w:rPr>
        <w:t>7.6. Заседания Комиссии проводятся по  текущим вопросам мере необходимости.</w:t>
      </w:r>
    </w:p>
    <w:p w:rsidR="0013396C" w:rsidRPr="00E0768B" w:rsidRDefault="0013396C" w:rsidP="00E0768B">
      <w:pPr>
        <w:shd w:val="clear" w:color="auto" w:fill="FFFFFF"/>
        <w:tabs>
          <w:tab w:val="left" w:pos="749"/>
        </w:tabs>
        <w:ind w:left="19"/>
        <w:jc w:val="both"/>
        <w:rPr>
          <w:sz w:val="22"/>
          <w:szCs w:val="22"/>
        </w:rPr>
      </w:pPr>
      <w:r w:rsidRPr="00E0768B">
        <w:rPr>
          <w:sz w:val="22"/>
          <w:szCs w:val="22"/>
        </w:rPr>
        <w:t>7.7.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13396C" w:rsidRPr="00E0768B" w:rsidRDefault="0013396C" w:rsidP="00E0768B">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13396C" w:rsidRPr="00E0768B" w:rsidRDefault="0013396C" w:rsidP="00E0768B">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13396C" w:rsidRPr="00E0768B" w:rsidRDefault="0013396C" w:rsidP="00E0768B">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13396C" w:rsidRPr="00E0768B" w:rsidRDefault="0013396C" w:rsidP="00E0768B">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13396C" w:rsidRPr="00E0768B" w:rsidRDefault="0013396C" w:rsidP="00E0768B">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13396C" w:rsidRPr="00E0768B" w:rsidRDefault="0013396C" w:rsidP="00E0768B">
      <w:pPr>
        <w:shd w:val="clear" w:color="auto" w:fill="FFFFFF"/>
        <w:jc w:val="both"/>
        <w:rPr>
          <w:sz w:val="22"/>
          <w:szCs w:val="22"/>
        </w:rPr>
      </w:pPr>
      <w:r w:rsidRPr="00E0768B">
        <w:rPr>
          <w:sz w:val="22"/>
          <w:szCs w:val="22"/>
        </w:rPr>
        <w:t>7.11.1.  Отчёт Комиссии должен быть заслушан на заседании Совета депутатов;</w:t>
      </w:r>
    </w:p>
    <w:p w:rsidR="0013396C" w:rsidRPr="00E0768B" w:rsidRDefault="0013396C" w:rsidP="00E0768B">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13396C" w:rsidRPr="00E0768B" w:rsidRDefault="0013396C" w:rsidP="00E0768B">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w:t>
      </w:r>
      <w:r w:rsidR="0099740D" w:rsidRPr="00E0768B">
        <w:rPr>
          <w:bCs/>
          <w:sz w:val="22"/>
          <w:szCs w:val="22"/>
        </w:rPr>
        <w:t xml:space="preserve"> Совета депутатов. Председателем</w:t>
      </w:r>
      <w:r w:rsidRPr="00E0768B">
        <w:rPr>
          <w:bCs/>
          <w:sz w:val="22"/>
          <w:szCs w:val="22"/>
        </w:rPr>
        <w:t xml:space="preserve">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13396C" w:rsidRPr="00E0768B" w:rsidRDefault="0013396C" w:rsidP="00E0768B">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13396C" w:rsidRPr="00E0768B" w:rsidRDefault="0013396C" w:rsidP="00E0768B">
      <w:pPr>
        <w:shd w:val="clear" w:color="auto" w:fill="FFFFFF"/>
        <w:jc w:val="both"/>
        <w:rPr>
          <w:bCs/>
          <w:sz w:val="22"/>
          <w:szCs w:val="22"/>
        </w:rPr>
      </w:pPr>
      <w:r w:rsidRPr="00E0768B">
        <w:rPr>
          <w:bCs/>
          <w:sz w:val="22"/>
          <w:szCs w:val="22"/>
        </w:rPr>
        <w:t xml:space="preserve">7.13.1. Обеспечивает делопроизводство Комиссии; </w:t>
      </w:r>
    </w:p>
    <w:p w:rsidR="0013396C" w:rsidRPr="00E0768B" w:rsidRDefault="0013396C" w:rsidP="00E0768B">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13396C" w:rsidRPr="00E0768B" w:rsidRDefault="0013396C" w:rsidP="00E0768B">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13396C" w:rsidRPr="00E0768B" w:rsidRDefault="0013396C" w:rsidP="00E0768B">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13396C" w:rsidRPr="00E0768B" w:rsidRDefault="0013396C" w:rsidP="00E0768B">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13396C" w:rsidRDefault="0013396C" w:rsidP="00E0768B">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E0768B" w:rsidRDefault="00E0768B" w:rsidP="00E0768B">
      <w:pPr>
        <w:shd w:val="clear" w:color="auto" w:fill="FFFFFF"/>
        <w:tabs>
          <w:tab w:val="left" w:pos="749"/>
        </w:tabs>
        <w:ind w:left="19"/>
        <w:jc w:val="both"/>
        <w:rPr>
          <w:bCs/>
          <w:sz w:val="22"/>
          <w:szCs w:val="22"/>
        </w:rPr>
      </w:pPr>
    </w:p>
    <w:p w:rsidR="00E0768B" w:rsidRDefault="00E0768B" w:rsidP="00E0768B">
      <w:pPr>
        <w:shd w:val="clear" w:color="auto" w:fill="FFFFFF"/>
        <w:tabs>
          <w:tab w:val="left" w:pos="749"/>
        </w:tabs>
        <w:ind w:left="19"/>
        <w:jc w:val="both"/>
        <w:rPr>
          <w:bCs/>
          <w:sz w:val="22"/>
          <w:szCs w:val="22"/>
        </w:rPr>
      </w:pPr>
    </w:p>
    <w:p w:rsidR="00E0768B" w:rsidRDefault="00E0768B" w:rsidP="00E0768B">
      <w:pPr>
        <w:shd w:val="clear" w:color="auto" w:fill="FFFFFF"/>
        <w:tabs>
          <w:tab w:val="left" w:pos="749"/>
        </w:tabs>
        <w:ind w:left="19"/>
        <w:jc w:val="both"/>
        <w:rPr>
          <w:bCs/>
          <w:sz w:val="22"/>
          <w:szCs w:val="22"/>
        </w:rPr>
      </w:pPr>
    </w:p>
    <w:p w:rsidR="00E0768B" w:rsidRDefault="00E0768B" w:rsidP="00E0768B">
      <w:pPr>
        <w:shd w:val="clear" w:color="auto" w:fill="FFFFFF"/>
        <w:tabs>
          <w:tab w:val="left" w:pos="749"/>
        </w:tabs>
        <w:ind w:left="19"/>
        <w:jc w:val="both"/>
        <w:rPr>
          <w:bCs/>
          <w:sz w:val="22"/>
          <w:szCs w:val="22"/>
        </w:rPr>
      </w:pPr>
    </w:p>
    <w:p w:rsidR="00E0768B" w:rsidRDefault="00E0768B" w:rsidP="00E0768B">
      <w:pPr>
        <w:shd w:val="clear" w:color="auto" w:fill="FFFFFF"/>
        <w:tabs>
          <w:tab w:val="left" w:pos="749"/>
        </w:tabs>
        <w:ind w:left="19"/>
        <w:jc w:val="both"/>
        <w:rPr>
          <w:bCs/>
          <w:sz w:val="22"/>
          <w:szCs w:val="22"/>
        </w:rPr>
      </w:pPr>
    </w:p>
    <w:p w:rsidR="00E0768B" w:rsidRPr="00E0768B" w:rsidRDefault="00E0768B" w:rsidP="00E0768B">
      <w:pPr>
        <w:shd w:val="clear" w:color="auto" w:fill="FFFFFF"/>
        <w:tabs>
          <w:tab w:val="left" w:pos="749"/>
        </w:tabs>
        <w:ind w:left="19"/>
        <w:jc w:val="both"/>
        <w:rPr>
          <w:bCs/>
          <w:sz w:val="22"/>
          <w:szCs w:val="22"/>
        </w:rPr>
      </w:pPr>
    </w:p>
    <w:p w:rsidR="0013396C" w:rsidRPr="00E0768B" w:rsidRDefault="0013396C" w:rsidP="00E0768B">
      <w:pPr>
        <w:shd w:val="clear" w:color="auto" w:fill="FFFFFF"/>
        <w:tabs>
          <w:tab w:val="left" w:pos="749"/>
        </w:tabs>
        <w:ind w:left="19"/>
        <w:jc w:val="both"/>
        <w:rPr>
          <w:bCs/>
          <w:sz w:val="22"/>
          <w:szCs w:val="22"/>
        </w:rPr>
      </w:pPr>
    </w:p>
    <w:p w:rsidR="0013396C" w:rsidRPr="00E0768B" w:rsidRDefault="0013396C" w:rsidP="00E0768B">
      <w:pPr>
        <w:shd w:val="clear" w:color="auto" w:fill="FFFFFF"/>
        <w:tabs>
          <w:tab w:val="left" w:pos="749"/>
        </w:tabs>
        <w:ind w:left="19"/>
        <w:jc w:val="both"/>
        <w:rPr>
          <w:sz w:val="22"/>
          <w:szCs w:val="22"/>
        </w:rPr>
      </w:pPr>
    </w:p>
    <w:p w:rsidR="00FA35AE" w:rsidRPr="00E0768B" w:rsidRDefault="00FA35AE" w:rsidP="00E0768B">
      <w:pPr>
        <w:shd w:val="clear" w:color="auto" w:fill="FFFFFF"/>
        <w:ind w:left="182"/>
        <w:jc w:val="right"/>
        <w:rPr>
          <w:bCs/>
          <w:sz w:val="22"/>
          <w:szCs w:val="22"/>
        </w:rPr>
      </w:pPr>
      <w:r w:rsidRPr="00E0768B">
        <w:rPr>
          <w:bCs/>
          <w:sz w:val="22"/>
          <w:szCs w:val="22"/>
        </w:rPr>
        <w:lastRenderedPageBreak/>
        <w:t>Приложение 3</w:t>
      </w:r>
    </w:p>
    <w:p w:rsidR="00FA35AE" w:rsidRPr="00E0768B" w:rsidRDefault="00FA35AE" w:rsidP="00E0768B">
      <w:pPr>
        <w:shd w:val="clear" w:color="auto" w:fill="FFFFFF"/>
        <w:ind w:left="182"/>
        <w:jc w:val="right"/>
        <w:rPr>
          <w:bCs/>
          <w:sz w:val="22"/>
          <w:szCs w:val="22"/>
        </w:rPr>
      </w:pPr>
      <w:r w:rsidRPr="00E0768B">
        <w:rPr>
          <w:bCs/>
          <w:sz w:val="22"/>
          <w:szCs w:val="22"/>
        </w:rPr>
        <w:t>к решению Совета депутатов</w:t>
      </w:r>
    </w:p>
    <w:p w:rsidR="00FA35AE" w:rsidRPr="00E0768B" w:rsidRDefault="00FA35AE" w:rsidP="00E0768B">
      <w:pPr>
        <w:shd w:val="clear" w:color="auto" w:fill="FFFFFF"/>
        <w:ind w:left="182"/>
        <w:jc w:val="right"/>
        <w:rPr>
          <w:bCs/>
          <w:sz w:val="22"/>
          <w:szCs w:val="22"/>
        </w:rPr>
      </w:pPr>
      <w:r w:rsidRPr="00E0768B">
        <w:rPr>
          <w:bCs/>
          <w:sz w:val="22"/>
          <w:szCs w:val="22"/>
        </w:rPr>
        <w:t xml:space="preserve">                                                                                           муниципального округа Гольяново </w:t>
      </w:r>
    </w:p>
    <w:p w:rsidR="00FA35AE" w:rsidRPr="00E0768B" w:rsidRDefault="00FA35AE" w:rsidP="00E0768B">
      <w:pPr>
        <w:shd w:val="clear" w:color="auto" w:fill="FFFFFF"/>
        <w:ind w:left="182"/>
        <w:jc w:val="right"/>
        <w:rPr>
          <w:bCs/>
          <w:sz w:val="22"/>
          <w:szCs w:val="22"/>
        </w:rPr>
      </w:pPr>
      <w:r w:rsidRPr="00E0768B">
        <w:rPr>
          <w:bCs/>
          <w:sz w:val="22"/>
          <w:szCs w:val="22"/>
        </w:rPr>
        <w:t xml:space="preserve">                                    от «__»_________ 2014 г. № __</w:t>
      </w:r>
    </w:p>
    <w:p w:rsidR="00FA35AE" w:rsidRPr="00E0768B" w:rsidRDefault="00FA35AE" w:rsidP="00E0768B">
      <w:pPr>
        <w:shd w:val="clear" w:color="auto" w:fill="FFFFFF"/>
        <w:ind w:left="182"/>
        <w:jc w:val="right"/>
        <w:rPr>
          <w:bCs/>
          <w:sz w:val="22"/>
          <w:szCs w:val="22"/>
        </w:rPr>
      </w:pPr>
    </w:p>
    <w:p w:rsidR="00FA35AE" w:rsidRPr="00E0768B" w:rsidRDefault="00FA35AE" w:rsidP="00E0768B">
      <w:pPr>
        <w:shd w:val="clear" w:color="auto" w:fill="FFFFFF"/>
        <w:ind w:left="182"/>
        <w:jc w:val="right"/>
        <w:rPr>
          <w:bCs/>
          <w:sz w:val="22"/>
          <w:szCs w:val="22"/>
        </w:rPr>
      </w:pPr>
    </w:p>
    <w:p w:rsidR="00FA35AE" w:rsidRPr="00E0768B" w:rsidRDefault="00FA35AE" w:rsidP="00E0768B">
      <w:pPr>
        <w:shd w:val="clear" w:color="auto" w:fill="FFFFFF"/>
        <w:ind w:left="182"/>
        <w:jc w:val="right"/>
        <w:rPr>
          <w:bCs/>
          <w:sz w:val="22"/>
          <w:szCs w:val="22"/>
        </w:rPr>
      </w:pPr>
    </w:p>
    <w:p w:rsidR="00FA35AE" w:rsidRPr="00E0768B" w:rsidRDefault="00FA35AE" w:rsidP="00E0768B">
      <w:pPr>
        <w:shd w:val="clear" w:color="auto" w:fill="FFFFFF"/>
        <w:ind w:left="182"/>
        <w:jc w:val="center"/>
        <w:rPr>
          <w:b/>
          <w:bCs/>
          <w:sz w:val="22"/>
          <w:szCs w:val="22"/>
        </w:rPr>
      </w:pPr>
      <w:r w:rsidRPr="00E0768B">
        <w:rPr>
          <w:b/>
          <w:bCs/>
          <w:sz w:val="22"/>
          <w:szCs w:val="22"/>
        </w:rPr>
        <w:t>ПОЛОЖЕНИЕ</w:t>
      </w:r>
    </w:p>
    <w:p w:rsidR="00FA35AE" w:rsidRPr="00E0768B" w:rsidRDefault="00FA35AE" w:rsidP="00E0768B">
      <w:pPr>
        <w:jc w:val="center"/>
        <w:rPr>
          <w:b/>
          <w:bCs/>
          <w:sz w:val="22"/>
          <w:szCs w:val="22"/>
        </w:rPr>
      </w:pPr>
      <w:r w:rsidRPr="00E0768B">
        <w:rPr>
          <w:b/>
          <w:bCs/>
          <w:sz w:val="22"/>
          <w:szCs w:val="22"/>
        </w:rPr>
        <w:t xml:space="preserve">о  Бюджетно-финансовой Комиссии Совета депутатов муниципального округа </w:t>
      </w:r>
    </w:p>
    <w:p w:rsidR="00FA35AE" w:rsidRPr="00E0768B" w:rsidRDefault="00FA35AE" w:rsidP="00E0768B">
      <w:pPr>
        <w:jc w:val="center"/>
        <w:rPr>
          <w:b/>
          <w:bCs/>
          <w:sz w:val="22"/>
          <w:szCs w:val="22"/>
        </w:rPr>
      </w:pPr>
      <w:r w:rsidRPr="00E0768B">
        <w:rPr>
          <w:b/>
          <w:bCs/>
          <w:sz w:val="22"/>
          <w:szCs w:val="22"/>
        </w:rPr>
        <w:t>Гольяново</w:t>
      </w:r>
    </w:p>
    <w:p w:rsidR="00FA35AE" w:rsidRPr="00E0768B" w:rsidRDefault="00FA35AE" w:rsidP="00E0768B">
      <w:pPr>
        <w:shd w:val="clear" w:color="auto" w:fill="FFFFFF"/>
        <w:ind w:left="178"/>
        <w:jc w:val="center"/>
        <w:rPr>
          <w:b/>
          <w:bCs/>
          <w:sz w:val="22"/>
          <w:szCs w:val="22"/>
        </w:rPr>
      </w:pPr>
    </w:p>
    <w:p w:rsidR="00FA35AE" w:rsidRPr="00E0768B" w:rsidRDefault="00FA35AE" w:rsidP="00E0768B">
      <w:pPr>
        <w:shd w:val="clear" w:color="auto" w:fill="FFFFFF"/>
        <w:ind w:left="182"/>
        <w:jc w:val="right"/>
        <w:rPr>
          <w:bCs/>
          <w:sz w:val="22"/>
          <w:szCs w:val="22"/>
        </w:rPr>
      </w:pPr>
      <w:r w:rsidRPr="00E0768B">
        <w:rPr>
          <w:b/>
          <w:bCs/>
          <w:color w:val="000000"/>
          <w:spacing w:val="-1"/>
          <w:sz w:val="22"/>
          <w:szCs w:val="22"/>
        </w:rPr>
        <w:t xml:space="preserve">                                                                </w:t>
      </w:r>
    </w:p>
    <w:p w:rsidR="00FA35AE" w:rsidRPr="00E0768B" w:rsidRDefault="00FA35AE" w:rsidP="00E0768B">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FA35AE" w:rsidRPr="00E0768B" w:rsidRDefault="00FA35AE" w:rsidP="00E0768B">
      <w:pPr>
        <w:shd w:val="clear" w:color="auto" w:fill="FFFFFF"/>
        <w:ind w:right="-342"/>
        <w:jc w:val="center"/>
        <w:rPr>
          <w:b/>
          <w:bCs/>
          <w:color w:val="000000"/>
          <w:spacing w:val="1"/>
          <w:sz w:val="22"/>
          <w:szCs w:val="22"/>
        </w:rPr>
      </w:pPr>
    </w:p>
    <w:p w:rsidR="00FA35AE" w:rsidRPr="00E0768B" w:rsidRDefault="00FA35AE" w:rsidP="00E0768B">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FA35AE" w:rsidRPr="00E0768B" w:rsidRDefault="00FA35AE"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FA35AE" w:rsidRPr="00E0768B" w:rsidRDefault="00FA35AE"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FA35AE" w:rsidRPr="00E0768B" w:rsidRDefault="00FA35AE" w:rsidP="00E0768B">
      <w:pPr>
        <w:shd w:val="clear" w:color="auto" w:fill="FFFFFF"/>
        <w:tabs>
          <w:tab w:val="left" w:pos="384"/>
        </w:tabs>
        <w:ind w:left="24" w:right="19"/>
        <w:jc w:val="both"/>
        <w:rPr>
          <w:sz w:val="22"/>
          <w:szCs w:val="22"/>
        </w:rPr>
      </w:pPr>
    </w:p>
    <w:p w:rsidR="00FA35AE" w:rsidRPr="00E0768B" w:rsidRDefault="00FA35AE" w:rsidP="00E0768B">
      <w:pPr>
        <w:shd w:val="clear" w:color="auto" w:fill="FFFFFF"/>
        <w:ind w:left="38"/>
        <w:jc w:val="center"/>
        <w:rPr>
          <w:b/>
          <w:bCs/>
          <w:sz w:val="22"/>
          <w:szCs w:val="22"/>
        </w:rPr>
      </w:pPr>
      <w:r w:rsidRPr="00E0768B">
        <w:rPr>
          <w:b/>
          <w:bCs/>
          <w:sz w:val="22"/>
          <w:szCs w:val="22"/>
        </w:rPr>
        <w:t>2.  Цель и основные  задачи Комиссии</w:t>
      </w:r>
    </w:p>
    <w:p w:rsidR="00FA35AE" w:rsidRPr="00E0768B" w:rsidRDefault="00FA35AE" w:rsidP="00E0768B">
      <w:pPr>
        <w:shd w:val="clear" w:color="auto" w:fill="FFFFFF"/>
        <w:ind w:left="38"/>
        <w:jc w:val="center"/>
        <w:rPr>
          <w:b/>
          <w:bCs/>
          <w:sz w:val="22"/>
          <w:szCs w:val="22"/>
        </w:rPr>
      </w:pPr>
    </w:p>
    <w:p w:rsidR="00FA35AE" w:rsidRPr="00E0768B" w:rsidRDefault="00FA35AE" w:rsidP="00E0768B">
      <w:pPr>
        <w:shd w:val="clear" w:color="auto" w:fill="FFFFFF"/>
        <w:ind w:left="38"/>
        <w:rPr>
          <w:sz w:val="22"/>
          <w:szCs w:val="22"/>
        </w:rPr>
      </w:pPr>
      <w:r w:rsidRPr="00E0768B">
        <w:rPr>
          <w:bCs/>
          <w:sz w:val="22"/>
          <w:szCs w:val="22"/>
        </w:rPr>
        <w:t xml:space="preserve">2.1. </w:t>
      </w:r>
      <w:r w:rsidRPr="00E0768B">
        <w:rPr>
          <w:sz w:val="22"/>
          <w:szCs w:val="22"/>
        </w:rPr>
        <w:t>Целью Комиссии является анализ, координирование, контроль бюджетно-финансовых процессов муниципального округа Гольяново</w:t>
      </w:r>
    </w:p>
    <w:p w:rsidR="00FA35AE" w:rsidRPr="00E0768B" w:rsidRDefault="00FA35AE" w:rsidP="00E0768B">
      <w:pPr>
        <w:shd w:val="clear" w:color="auto" w:fill="FFFFFF"/>
        <w:tabs>
          <w:tab w:val="left" w:pos="346"/>
        </w:tabs>
        <w:ind w:right="5"/>
        <w:jc w:val="both"/>
        <w:rPr>
          <w:sz w:val="22"/>
          <w:szCs w:val="22"/>
        </w:rPr>
      </w:pPr>
      <w:r w:rsidRPr="00E0768B">
        <w:rPr>
          <w:sz w:val="22"/>
          <w:szCs w:val="22"/>
        </w:rPr>
        <w:t>2.2. Задачами Комиссии являются:</w:t>
      </w:r>
    </w:p>
    <w:p w:rsidR="00FA35AE" w:rsidRPr="00E0768B" w:rsidRDefault="00FA35AE" w:rsidP="00E0768B">
      <w:pPr>
        <w:shd w:val="clear" w:color="auto" w:fill="FFFFFF"/>
        <w:tabs>
          <w:tab w:val="left" w:pos="346"/>
        </w:tabs>
        <w:ind w:right="5"/>
        <w:jc w:val="both"/>
        <w:rPr>
          <w:sz w:val="22"/>
          <w:szCs w:val="22"/>
        </w:rPr>
      </w:pPr>
      <w:r w:rsidRPr="00E0768B">
        <w:rPr>
          <w:sz w:val="22"/>
          <w:szCs w:val="22"/>
        </w:rPr>
        <w:t>2.2.1.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w:t>
      </w:r>
    </w:p>
    <w:p w:rsidR="00FA35AE" w:rsidRPr="00E0768B" w:rsidRDefault="00FA35AE" w:rsidP="00E0768B">
      <w:pPr>
        <w:shd w:val="clear" w:color="auto" w:fill="FFFFFF"/>
        <w:tabs>
          <w:tab w:val="left" w:pos="346"/>
        </w:tabs>
        <w:ind w:right="5"/>
        <w:jc w:val="both"/>
        <w:rPr>
          <w:sz w:val="22"/>
          <w:szCs w:val="22"/>
        </w:rPr>
      </w:pPr>
      <w:r w:rsidRPr="00E0768B">
        <w:rPr>
          <w:sz w:val="22"/>
          <w:szCs w:val="22"/>
        </w:rPr>
        <w:t>2.2.2.Организация и  исполнение решений  Совета депутатов и осуществление контроля за их исполнением (на основании решения Совета депутатов);</w:t>
      </w:r>
    </w:p>
    <w:p w:rsidR="00FA35AE" w:rsidRPr="00E0768B" w:rsidRDefault="00FA35AE" w:rsidP="00E0768B">
      <w:pPr>
        <w:shd w:val="clear" w:color="auto" w:fill="FFFFFF"/>
        <w:tabs>
          <w:tab w:val="left" w:pos="346"/>
        </w:tabs>
        <w:ind w:right="5"/>
        <w:jc w:val="both"/>
        <w:rPr>
          <w:sz w:val="22"/>
          <w:szCs w:val="22"/>
        </w:rPr>
      </w:pPr>
      <w:r w:rsidRPr="00E0768B">
        <w:rPr>
          <w:sz w:val="22"/>
          <w:szCs w:val="22"/>
        </w:rPr>
        <w:t>2.2.3. Реализация полномочий, переданных в органы местного самоуправления, касающиеся бюджетно-финансовой сферы;</w:t>
      </w:r>
    </w:p>
    <w:p w:rsidR="00FA35AE" w:rsidRPr="00E0768B" w:rsidRDefault="00FA35AE" w:rsidP="00E0768B">
      <w:pPr>
        <w:shd w:val="clear" w:color="auto" w:fill="FFFFFF"/>
        <w:tabs>
          <w:tab w:val="left" w:pos="346"/>
        </w:tabs>
        <w:ind w:right="5"/>
        <w:jc w:val="both"/>
        <w:rPr>
          <w:sz w:val="22"/>
          <w:szCs w:val="22"/>
        </w:rPr>
      </w:pPr>
      <w:r w:rsidRPr="00E0768B">
        <w:rPr>
          <w:sz w:val="22"/>
          <w:szCs w:val="22"/>
        </w:rPr>
        <w:t>2.2.4. Контроль внутренней бюджетной сферы.</w:t>
      </w:r>
    </w:p>
    <w:p w:rsidR="00FA35AE" w:rsidRPr="00E0768B" w:rsidRDefault="00FA35AE" w:rsidP="00E0768B">
      <w:pPr>
        <w:shd w:val="clear" w:color="auto" w:fill="FFFFFF"/>
        <w:ind w:left="38"/>
        <w:rPr>
          <w:bCs/>
          <w:sz w:val="22"/>
          <w:szCs w:val="22"/>
        </w:rPr>
      </w:pPr>
    </w:p>
    <w:p w:rsidR="00FA35AE" w:rsidRPr="00E0768B" w:rsidRDefault="00FA35AE" w:rsidP="00E0768B">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FA35AE" w:rsidRPr="00E0768B" w:rsidRDefault="00FA35AE" w:rsidP="00E0768B">
      <w:pPr>
        <w:shd w:val="clear" w:color="auto" w:fill="FFFFFF"/>
        <w:tabs>
          <w:tab w:val="left" w:pos="346"/>
        </w:tabs>
        <w:ind w:right="5"/>
        <w:jc w:val="center"/>
        <w:rPr>
          <w:b/>
          <w:sz w:val="22"/>
          <w:szCs w:val="22"/>
        </w:rPr>
      </w:pPr>
    </w:p>
    <w:p w:rsidR="00FA35AE" w:rsidRPr="00E0768B" w:rsidRDefault="00FA35AE" w:rsidP="00E0768B">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FA35AE" w:rsidRPr="00E0768B" w:rsidRDefault="00FA35AE" w:rsidP="00E0768B">
      <w:pPr>
        <w:shd w:val="clear" w:color="auto" w:fill="FFFFFF"/>
        <w:tabs>
          <w:tab w:val="left" w:pos="346"/>
        </w:tabs>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касающиеся бюджетно-финансовой сферы;</w:t>
      </w:r>
    </w:p>
    <w:p w:rsidR="00FA35AE" w:rsidRPr="00E0768B" w:rsidRDefault="00FA35AE" w:rsidP="00E0768B">
      <w:pPr>
        <w:shd w:val="clear" w:color="auto" w:fill="FFFFFF"/>
        <w:tabs>
          <w:tab w:val="left" w:pos="346"/>
        </w:tabs>
        <w:ind w:right="5"/>
        <w:jc w:val="both"/>
        <w:rPr>
          <w:color w:val="000000"/>
          <w:spacing w:val="-5"/>
          <w:sz w:val="22"/>
          <w:szCs w:val="22"/>
        </w:rPr>
      </w:pPr>
      <w:r w:rsidRPr="00E0768B">
        <w:rPr>
          <w:color w:val="000000"/>
          <w:spacing w:val="-12"/>
          <w:sz w:val="22"/>
          <w:szCs w:val="22"/>
        </w:rPr>
        <w:t>3.1.2.</w:t>
      </w:r>
      <w:r w:rsidRPr="00E0768B">
        <w:rPr>
          <w:color w:val="000000"/>
          <w:sz w:val="22"/>
          <w:szCs w:val="22"/>
        </w:rPr>
        <w:t xml:space="preserve">  Анализ проекта местного бюджета  на финансовый год и плановый период, ф</w:t>
      </w:r>
      <w:r w:rsidRPr="00E0768B">
        <w:rPr>
          <w:color w:val="000000"/>
          <w:spacing w:val="-3"/>
          <w:sz w:val="22"/>
          <w:szCs w:val="22"/>
        </w:rPr>
        <w:t>ормирование, утверждение, исполнение бюджета муниципального округа</w:t>
      </w:r>
      <w:r w:rsidRPr="00E0768B">
        <w:rPr>
          <w:color w:val="000000"/>
          <w:spacing w:val="-5"/>
          <w:sz w:val="22"/>
          <w:szCs w:val="22"/>
        </w:rPr>
        <w:t xml:space="preserve"> и  внутренний контроль за его исполнением;</w:t>
      </w:r>
    </w:p>
    <w:p w:rsidR="00FA35AE" w:rsidRPr="00E0768B" w:rsidRDefault="00FA35AE" w:rsidP="00E0768B">
      <w:pPr>
        <w:shd w:val="clear" w:color="auto" w:fill="FFFFFF"/>
        <w:tabs>
          <w:tab w:val="left" w:pos="346"/>
        </w:tabs>
        <w:ind w:right="5"/>
        <w:jc w:val="both"/>
        <w:rPr>
          <w:color w:val="000000"/>
          <w:spacing w:val="-5"/>
          <w:sz w:val="22"/>
          <w:szCs w:val="22"/>
        </w:rPr>
      </w:pPr>
      <w:r w:rsidRPr="00E0768B">
        <w:rPr>
          <w:color w:val="000000"/>
          <w:spacing w:val="-5"/>
          <w:sz w:val="22"/>
          <w:szCs w:val="22"/>
        </w:rPr>
        <w:t>3.1.3.  Утверждение отчета об исполнении местного бюджета в соответствии федерального законодательства и законов города Москвы.</w:t>
      </w:r>
    </w:p>
    <w:p w:rsidR="00FA35AE" w:rsidRPr="00E0768B" w:rsidRDefault="00FA35AE" w:rsidP="00E0768B">
      <w:pPr>
        <w:shd w:val="clear" w:color="auto" w:fill="FFFFFF"/>
        <w:tabs>
          <w:tab w:val="left" w:pos="346"/>
        </w:tabs>
        <w:ind w:right="5"/>
        <w:jc w:val="both"/>
        <w:rPr>
          <w:color w:val="000000"/>
          <w:spacing w:val="-5"/>
          <w:sz w:val="22"/>
          <w:szCs w:val="22"/>
        </w:rPr>
      </w:pPr>
      <w:r w:rsidRPr="00E0768B">
        <w:rPr>
          <w:color w:val="000000"/>
          <w:spacing w:val="-5"/>
          <w:sz w:val="22"/>
          <w:szCs w:val="22"/>
        </w:rPr>
        <w:t>3.1.4.  Утверждение и исполнение положения о бюджетном процессе в муниципальном округе;</w:t>
      </w:r>
    </w:p>
    <w:p w:rsidR="00FA35AE" w:rsidRPr="00E0768B" w:rsidRDefault="00FA35AE" w:rsidP="00E0768B">
      <w:pPr>
        <w:shd w:val="clear" w:color="auto" w:fill="FFFFFF"/>
        <w:tabs>
          <w:tab w:val="left" w:pos="346"/>
        </w:tabs>
        <w:ind w:right="5"/>
        <w:jc w:val="both"/>
        <w:rPr>
          <w:color w:val="000000"/>
          <w:spacing w:val="-5"/>
          <w:sz w:val="22"/>
          <w:szCs w:val="22"/>
        </w:rPr>
      </w:pPr>
      <w:r w:rsidRPr="00E0768B">
        <w:rPr>
          <w:color w:val="000000"/>
          <w:spacing w:val="-5"/>
          <w:sz w:val="22"/>
          <w:szCs w:val="22"/>
        </w:rPr>
        <w:t>3.1.5. Расчет ежеквартального поощрения депутатов муниципальногоокруга, в случае предоставлении субсидии, выделяемые из бюджета города Москвы на соотвествующий финансовый год и плановый период, в порядке, определяемом Правительством Москвы.</w:t>
      </w:r>
    </w:p>
    <w:p w:rsidR="00FA35AE" w:rsidRPr="00E0768B" w:rsidRDefault="00FA35AE" w:rsidP="00E0768B">
      <w:pPr>
        <w:shd w:val="clear" w:color="auto" w:fill="FFFFFF"/>
        <w:tabs>
          <w:tab w:val="left" w:pos="346"/>
        </w:tabs>
        <w:ind w:right="5"/>
        <w:jc w:val="both"/>
        <w:rPr>
          <w:sz w:val="22"/>
          <w:szCs w:val="22"/>
        </w:rPr>
      </w:pPr>
    </w:p>
    <w:p w:rsidR="00FA35AE" w:rsidRPr="00E0768B" w:rsidRDefault="00FA35AE" w:rsidP="00E0768B">
      <w:pPr>
        <w:shd w:val="clear" w:color="auto" w:fill="FFFFFF"/>
        <w:tabs>
          <w:tab w:val="left" w:pos="346"/>
        </w:tabs>
        <w:ind w:right="5"/>
        <w:jc w:val="center"/>
        <w:rPr>
          <w:b/>
          <w:sz w:val="22"/>
          <w:szCs w:val="22"/>
        </w:rPr>
      </w:pPr>
      <w:r w:rsidRPr="00E0768B">
        <w:rPr>
          <w:b/>
          <w:sz w:val="22"/>
          <w:szCs w:val="22"/>
        </w:rPr>
        <w:t>4. Права Комиссии</w:t>
      </w:r>
    </w:p>
    <w:p w:rsidR="00FA35AE" w:rsidRPr="00E0768B" w:rsidRDefault="00FA35AE" w:rsidP="00E0768B">
      <w:pPr>
        <w:shd w:val="clear" w:color="auto" w:fill="FFFFFF"/>
        <w:ind w:left="82"/>
        <w:jc w:val="both"/>
        <w:rPr>
          <w:b/>
          <w:bCs/>
          <w:sz w:val="22"/>
          <w:szCs w:val="22"/>
        </w:rPr>
      </w:pPr>
    </w:p>
    <w:p w:rsidR="00FA35AE" w:rsidRPr="00E0768B" w:rsidRDefault="00FA35AE" w:rsidP="00E0768B">
      <w:pPr>
        <w:shd w:val="clear" w:color="auto" w:fill="FFFFFF"/>
        <w:jc w:val="both"/>
        <w:rPr>
          <w:sz w:val="22"/>
          <w:szCs w:val="22"/>
        </w:rPr>
      </w:pPr>
      <w:r w:rsidRPr="00E0768B">
        <w:rPr>
          <w:sz w:val="22"/>
          <w:szCs w:val="22"/>
        </w:rPr>
        <w:lastRenderedPageBreak/>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FA35AE" w:rsidRPr="00E0768B" w:rsidRDefault="00FA35AE" w:rsidP="00E0768B">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FA35AE" w:rsidRPr="00E0768B" w:rsidRDefault="00FA35AE" w:rsidP="00E0768B">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FA35AE" w:rsidRPr="00E0768B" w:rsidRDefault="00FA35AE" w:rsidP="00E0768B">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FA35AE" w:rsidRPr="00E0768B" w:rsidRDefault="00FA35AE" w:rsidP="00E0768B">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FA35AE" w:rsidRPr="00E0768B" w:rsidRDefault="00FA35AE" w:rsidP="00E0768B">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FA35AE" w:rsidRPr="00E0768B" w:rsidRDefault="00FA35AE" w:rsidP="00E0768B">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Совета депутатов, организовывать общественные слушания по вопросам своего ведения.</w:t>
      </w:r>
    </w:p>
    <w:p w:rsidR="00FA35AE" w:rsidRPr="00E0768B" w:rsidRDefault="00FA35AE" w:rsidP="00E0768B">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FA35AE" w:rsidRPr="00E0768B" w:rsidRDefault="00FA35AE" w:rsidP="00E0768B">
      <w:pPr>
        <w:shd w:val="clear" w:color="auto" w:fill="FFFFFF"/>
        <w:jc w:val="both"/>
        <w:rPr>
          <w:bCs/>
          <w:sz w:val="22"/>
          <w:szCs w:val="22"/>
        </w:rPr>
      </w:pPr>
      <w:r w:rsidRPr="00E0768B">
        <w:rPr>
          <w:bCs/>
          <w:sz w:val="22"/>
          <w:szCs w:val="22"/>
        </w:rPr>
        <w:t>4.8. Члены комиссии имеют права:</w:t>
      </w:r>
    </w:p>
    <w:p w:rsidR="00FA35AE" w:rsidRPr="00E0768B" w:rsidRDefault="00FA35AE" w:rsidP="00E0768B">
      <w:pPr>
        <w:shd w:val="clear" w:color="auto" w:fill="FFFFFF"/>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FA35AE" w:rsidRPr="00E0768B" w:rsidRDefault="00FA35AE" w:rsidP="00E0768B">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FA35AE" w:rsidRPr="00E0768B" w:rsidRDefault="00FA35AE" w:rsidP="00E0768B">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FA35AE" w:rsidRPr="00E0768B" w:rsidRDefault="00FA35AE" w:rsidP="00E0768B">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FA35AE" w:rsidRPr="00E0768B" w:rsidRDefault="00FA35AE" w:rsidP="00E0768B">
      <w:pPr>
        <w:shd w:val="clear" w:color="auto" w:fill="FFFFFF"/>
        <w:jc w:val="both"/>
        <w:rPr>
          <w:sz w:val="22"/>
          <w:szCs w:val="22"/>
        </w:rPr>
      </w:pPr>
      <w:r w:rsidRPr="00E0768B">
        <w:rPr>
          <w:sz w:val="22"/>
          <w:szCs w:val="22"/>
        </w:rPr>
        <w:t>4.8.5. По поручению (решению) Комиссии вести переписку.</w:t>
      </w:r>
    </w:p>
    <w:p w:rsidR="00FA35AE" w:rsidRPr="00E0768B" w:rsidRDefault="00FA35AE" w:rsidP="00E0768B">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FA35AE" w:rsidRPr="00E0768B" w:rsidRDefault="00FA35AE" w:rsidP="00E0768B">
      <w:pPr>
        <w:shd w:val="clear" w:color="auto" w:fill="FFFFFF"/>
        <w:jc w:val="both"/>
        <w:rPr>
          <w:sz w:val="22"/>
          <w:szCs w:val="22"/>
        </w:rPr>
      </w:pPr>
      <w:r w:rsidRPr="00E0768B">
        <w:rPr>
          <w:sz w:val="22"/>
          <w:szCs w:val="22"/>
        </w:rPr>
        <w:t>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Комиссия вносит на заседание Совета депутатов соответствующий проект решения.</w:t>
      </w:r>
    </w:p>
    <w:p w:rsidR="00FA35AE" w:rsidRPr="00E0768B" w:rsidRDefault="00FA35AE" w:rsidP="00E0768B">
      <w:pPr>
        <w:shd w:val="clear" w:color="auto" w:fill="FFFFFF"/>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FA35AE" w:rsidRPr="00E0768B" w:rsidRDefault="00FA35AE" w:rsidP="00E0768B">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FA35AE" w:rsidRPr="00E0768B" w:rsidRDefault="00FA35AE" w:rsidP="00E0768B">
      <w:pPr>
        <w:shd w:val="clear" w:color="auto" w:fill="FFFFFF"/>
        <w:tabs>
          <w:tab w:val="left" w:pos="398"/>
        </w:tabs>
        <w:ind w:left="53"/>
        <w:jc w:val="both"/>
        <w:rPr>
          <w:sz w:val="22"/>
          <w:szCs w:val="22"/>
        </w:rPr>
      </w:pPr>
    </w:p>
    <w:p w:rsidR="00FA35AE" w:rsidRPr="00E0768B" w:rsidRDefault="00FA35AE" w:rsidP="00E0768B">
      <w:pPr>
        <w:shd w:val="clear" w:color="auto" w:fill="FFFFFF"/>
        <w:ind w:left="82"/>
        <w:jc w:val="both"/>
        <w:rPr>
          <w:b/>
          <w:bCs/>
          <w:sz w:val="22"/>
          <w:szCs w:val="22"/>
        </w:rPr>
      </w:pPr>
      <w:r w:rsidRPr="00E0768B">
        <w:rPr>
          <w:b/>
          <w:bCs/>
          <w:sz w:val="22"/>
          <w:szCs w:val="22"/>
        </w:rPr>
        <w:t xml:space="preserve">                                          5. Председатель Комиссии</w:t>
      </w:r>
    </w:p>
    <w:p w:rsidR="00FA35AE" w:rsidRPr="00E0768B" w:rsidRDefault="00FA35AE" w:rsidP="00E0768B">
      <w:pPr>
        <w:shd w:val="clear" w:color="auto" w:fill="FFFFFF"/>
        <w:ind w:left="82"/>
        <w:jc w:val="both"/>
        <w:rPr>
          <w:b/>
          <w:bCs/>
          <w:sz w:val="22"/>
          <w:szCs w:val="22"/>
        </w:rPr>
      </w:pPr>
    </w:p>
    <w:p w:rsidR="00FA35AE" w:rsidRPr="00E0768B" w:rsidRDefault="00FA35AE" w:rsidP="00E0768B">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FA35AE" w:rsidRPr="00E0768B" w:rsidRDefault="00FA35AE" w:rsidP="00E0768B">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FA35AE" w:rsidRPr="00E0768B" w:rsidRDefault="00FA35AE" w:rsidP="00E0768B">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FA35AE" w:rsidRPr="00E0768B" w:rsidRDefault="00FA35AE" w:rsidP="00E0768B">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FA35AE" w:rsidRPr="00E0768B" w:rsidRDefault="00FA35AE" w:rsidP="00E0768B">
      <w:pPr>
        <w:shd w:val="clear" w:color="auto" w:fill="FFFFFF"/>
        <w:jc w:val="both"/>
        <w:rPr>
          <w:sz w:val="22"/>
          <w:szCs w:val="22"/>
        </w:rPr>
      </w:pPr>
      <w:r w:rsidRPr="00E0768B">
        <w:rPr>
          <w:sz w:val="22"/>
          <w:szCs w:val="22"/>
        </w:rPr>
        <w:t>5.5. Ведёт заседания Комиссии.</w:t>
      </w:r>
    </w:p>
    <w:p w:rsidR="00FA35AE" w:rsidRPr="00E0768B" w:rsidRDefault="00FA35AE" w:rsidP="00E0768B">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FA35AE" w:rsidRPr="00E0768B" w:rsidRDefault="00FA35AE" w:rsidP="00E0768B">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FA35AE" w:rsidRPr="00E0768B" w:rsidRDefault="00FA35AE" w:rsidP="00E0768B">
      <w:pPr>
        <w:shd w:val="clear" w:color="auto" w:fill="FFFFFF"/>
        <w:jc w:val="both"/>
        <w:rPr>
          <w:sz w:val="22"/>
          <w:szCs w:val="22"/>
        </w:rPr>
      </w:pPr>
      <w:r w:rsidRPr="00E0768B">
        <w:rPr>
          <w:sz w:val="22"/>
          <w:szCs w:val="22"/>
        </w:rPr>
        <w:lastRenderedPageBreak/>
        <w:t>5.8. При отсутствии кворума, принимается протокольное решение о переносе заседания Комиссии.</w:t>
      </w:r>
    </w:p>
    <w:p w:rsidR="00FA35AE" w:rsidRPr="00E0768B" w:rsidRDefault="00FA35AE" w:rsidP="00E0768B">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FA35AE" w:rsidRPr="00E0768B" w:rsidRDefault="00FA35AE" w:rsidP="00E0768B">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FA35AE" w:rsidRPr="00E0768B" w:rsidRDefault="00FA35AE" w:rsidP="00E0768B">
      <w:pPr>
        <w:shd w:val="clear" w:color="auto" w:fill="FFFFFF"/>
        <w:jc w:val="both"/>
        <w:rPr>
          <w:sz w:val="22"/>
          <w:szCs w:val="22"/>
        </w:rPr>
      </w:pPr>
      <w:r w:rsidRPr="00E0768B">
        <w:rPr>
          <w:sz w:val="22"/>
          <w:szCs w:val="22"/>
        </w:rPr>
        <w:t xml:space="preserve"> </w:t>
      </w:r>
    </w:p>
    <w:p w:rsidR="00FA35AE" w:rsidRPr="00E0768B" w:rsidRDefault="00FA35AE" w:rsidP="00E0768B">
      <w:pPr>
        <w:shd w:val="clear" w:color="auto" w:fill="FFFFFF"/>
        <w:tabs>
          <w:tab w:val="left" w:pos="658"/>
        </w:tabs>
        <w:ind w:left="34"/>
        <w:jc w:val="center"/>
        <w:rPr>
          <w:b/>
          <w:bCs/>
          <w:sz w:val="22"/>
          <w:szCs w:val="22"/>
        </w:rPr>
      </w:pPr>
      <w:r w:rsidRPr="00E0768B">
        <w:rPr>
          <w:b/>
          <w:bCs/>
          <w:sz w:val="22"/>
          <w:szCs w:val="22"/>
        </w:rPr>
        <w:t>6. Эксперт Комиссии</w:t>
      </w:r>
    </w:p>
    <w:p w:rsidR="00FA35AE" w:rsidRPr="00E0768B" w:rsidRDefault="00FA35AE" w:rsidP="00E0768B">
      <w:pPr>
        <w:shd w:val="clear" w:color="auto" w:fill="FFFFFF"/>
        <w:tabs>
          <w:tab w:val="left" w:pos="658"/>
        </w:tabs>
        <w:ind w:left="34"/>
        <w:jc w:val="center"/>
        <w:rPr>
          <w:b/>
          <w:sz w:val="22"/>
          <w:szCs w:val="22"/>
        </w:rPr>
      </w:pPr>
    </w:p>
    <w:p w:rsidR="00FA35AE" w:rsidRPr="00E0768B" w:rsidRDefault="00FA35AE" w:rsidP="00E0768B">
      <w:pPr>
        <w:shd w:val="clear" w:color="auto" w:fill="FFFFFF"/>
        <w:tabs>
          <w:tab w:val="left" w:pos="768"/>
        </w:tabs>
        <w:ind w:left="29"/>
        <w:jc w:val="both"/>
        <w:rPr>
          <w:sz w:val="22"/>
          <w:szCs w:val="22"/>
        </w:rPr>
      </w:pPr>
      <w:r w:rsidRPr="00E0768B">
        <w:rPr>
          <w:sz w:val="22"/>
          <w:szCs w:val="22"/>
        </w:rPr>
        <w:t>6.1. Эксперт Комиссии (на постоянной основе, или для решения определенного вопроса) назначается по представлению Комиссии. По данному вопросу Совет принимает решение.</w:t>
      </w:r>
    </w:p>
    <w:p w:rsidR="00FA35AE" w:rsidRPr="00E0768B" w:rsidRDefault="00FA35AE" w:rsidP="00E0768B">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 и с которым может быть заключено соответствующее соглашение.</w:t>
      </w:r>
    </w:p>
    <w:p w:rsidR="00FA35AE" w:rsidRPr="00E0768B" w:rsidRDefault="00FA35AE" w:rsidP="00E0768B">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FA35AE" w:rsidRPr="00E0768B" w:rsidRDefault="00FA35AE" w:rsidP="00E0768B">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FA35AE" w:rsidRPr="00E0768B" w:rsidRDefault="00FA35AE" w:rsidP="00E0768B">
      <w:pPr>
        <w:shd w:val="clear" w:color="auto" w:fill="FFFFFF"/>
        <w:tabs>
          <w:tab w:val="left" w:pos="350"/>
        </w:tabs>
        <w:ind w:left="10"/>
        <w:jc w:val="both"/>
        <w:rPr>
          <w:sz w:val="22"/>
          <w:szCs w:val="22"/>
        </w:rPr>
      </w:pPr>
    </w:p>
    <w:p w:rsidR="00FA35AE" w:rsidRPr="00E0768B" w:rsidRDefault="00FA35AE" w:rsidP="00E0768B">
      <w:pPr>
        <w:shd w:val="clear" w:color="auto" w:fill="FFFFFF"/>
        <w:tabs>
          <w:tab w:val="left" w:pos="346"/>
        </w:tabs>
        <w:ind w:right="5"/>
        <w:jc w:val="center"/>
        <w:rPr>
          <w:b/>
          <w:sz w:val="22"/>
          <w:szCs w:val="22"/>
        </w:rPr>
      </w:pPr>
      <w:r w:rsidRPr="00E0768B">
        <w:rPr>
          <w:b/>
          <w:bCs/>
          <w:sz w:val="22"/>
          <w:szCs w:val="22"/>
        </w:rPr>
        <w:t>7.  Регламент  Комиссии</w:t>
      </w:r>
    </w:p>
    <w:p w:rsidR="00FA35AE" w:rsidRPr="00E0768B" w:rsidRDefault="00FA35AE" w:rsidP="00E0768B">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FA35AE" w:rsidRPr="00E0768B" w:rsidRDefault="00FA35AE" w:rsidP="00E0768B">
      <w:pPr>
        <w:shd w:val="clear" w:color="auto" w:fill="FFFFFF"/>
        <w:jc w:val="both"/>
        <w:rPr>
          <w:sz w:val="22"/>
          <w:szCs w:val="22"/>
        </w:rPr>
      </w:pPr>
      <w:r w:rsidRPr="00E0768B">
        <w:rPr>
          <w:sz w:val="22"/>
          <w:szCs w:val="22"/>
        </w:rPr>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FA35AE" w:rsidRPr="00E0768B" w:rsidRDefault="00FA35AE" w:rsidP="00E0768B">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FA35AE" w:rsidRPr="00E0768B" w:rsidRDefault="00FA35AE" w:rsidP="00E0768B">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FA35AE" w:rsidRPr="00E0768B" w:rsidRDefault="00FA35AE" w:rsidP="00E0768B">
      <w:pPr>
        <w:shd w:val="clear" w:color="auto" w:fill="FFFFFF"/>
        <w:tabs>
          <w:tab w:val="left" w:pos="749"/>
        </w:tabs>
        <w:jc w:val="both"/>
        <w:rPr>
          <w:sz w:val="22"/>
          <w:szCs w:val="22"/>
        </w:rPr>
      </w:pPr>
      <w:r w:rsidRPr="00E0768B">
        <w:rPr>
          <w:sz w:val="22"/>
          <w:szCs w:val="22"/>
        </w:rPr>
        <w:t>7.6. Заседания Комиссии проводятся не реже, чем один раз в месяц.</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FA35AE" w:rsidRPr="00E0768B" w:rsidRDefault="00FA35AE" w:rsidP="00E0768B">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FA35AE" w:rsidRPr="00E0768B" w:rsidRDefault="00FA35AE" w:rsidP="00E0768B">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FA35AE" w:rsidRPr="00E0768B" w:rsidRDefault="00FA35AE" w:rsidP="00E0768B">
      <w:pPr>
        <w:shd w:val="clear" w:color="auto" w:fill="FFFFFF"/>
        <w:jc w:val="both"/>
        <w:rPr>
          <w:sz w:val="22"/>
          <w:szCs w:val="22"/>
        </w:rPr>
      </w:pPr>
      <w:r w:rsidRPr="00E0768B">
        <w:rPr>
          <w:sz w:val="22"/>
          <w:szCs w:val="22"/>
        </w:rPr>
        <w:lastRenderedPageBreak/>
        <w:t>7.11.1.  Отчёт Комиссии должен быть заслушан на заседании Совета депутатов;</w:t>
      </w:r>
    </w:p>
    <w:p w:rsidR="00FA35AE" w:rsidRPr="00E0768B" w:rsidRDefault="00FA35AE" w:rsidP="00E0768B">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FA35AE" w:rsidRPr="00E0768B" w:rsidRDefault="00FA35AE" w:rsidP="00E0768B">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w:t>
      </w:r>
      <w:r w:rsidR="0099740D" w:rsidRPr="00E0768B">
        <w:rPr>
          <w:bCs/>
          <w:sz w:val="22"/>
          <w:szCs w:val="22"/>
        </w:rPr>
        <w:t xml:space="preserve"> Совета депутатов.Председателем </w:t>
      </w:r>
      <w:r w:rsidRPr="00E0768B">
        <w:rPr>
          <w:bCs/>
          <w:sz w:val="22"/>
          <w:szCs w:val="22"/>
        </w:rPr>
        <w:t>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FA35AE" w:rsidRPr="00E0768B" w:rsidRDefault="00FA35AE" w:rsidP="00E0768B">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FA35AE" w:rsidRPr="00E0768B" w:rsidRDefault="00FA35AE" w:rsidP="00E0768B">
      <w:pPr>
        <w:shd w:val="clear" w:color="auto" w:fill="FFFFFF"/>
        <w:jc w:val="both"/>
        <w:rPr>
          <w:bCs/>
          <w:sz w:val="22"/>
          <w:szCs w:val="22"/>
        </w:rPr>
      </w:pPr>
      <w:r w:rsidRPr="00E0768B">
        <w:rPr>
          <w:bCs/>
          <w:sz w:val="22"/>
          <w:szCs w:val="22"/>
        </w:rPr>
        <w:t xml:space="preserve">7.13.1. Обеспечивает делопроизводство Комиссии; </w:t>
      </w:r>
    </w:p>
    <w:p w:rsidR="00FA35AE" w:rsidRPr="00E0768B" w:rsidRDefault="00FA35AE" w:rsidP="00E0768B">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FA35AE" w:rsidRPr="00E0768B" w:rsidRDefault="00FA35AE" w:rsidP="00E0768B">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FA35AE" w:rsidRPr="00E0768B" w:rsidRDefault="00FA35AE" w:rsidP="00E0768B">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FA35AE" w:rsidRPr="00E0768B" w:rsidRDefault="00FA35AE" w:rsidP="00E0768B">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FA35AE" w:rsidRPr="00E0768B" w:rsidRDefault="00FA35AE" w:rsidP="00E0768B">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FA35AE" w:rsidRPr="00E0768B" w:rsidRDefault="00FA35AE" w:rsidP="00E0768B">
      <w:pPr>
        <w:shd w:val="clear" w:color="auto" w:fill="FFFFFF"/>
        <w:tabs>
          <w:tab w:val="left" w:pos="749"/>
        </w:tabs>
        <w:ind w:left="19"/>
        <w:jc w:val="both"/>
        <w:rPr>
          <w:bCs/>
          <w:sz w:val="22"/>
          <w:szCs w:val="22"/>
        </w:rPr>
      </w:pPr>
    </w:p>
    <w:p w:rsidR="0013396C" w:rsidRPr="00E0768B" w:rsidRDefault="0013396C" w:rsidP="00E0768B">
      <w:pPr>
        <w:shd w:val="clear" w:color="auto" w:fill="FFFFFF"/>
        <w:jc w:val="both"/>
        <w:rPr>
          <w:sz w:val="22"/>
          <w:szCs w:val="22"/>
        </w:rPr>
      </w:pPr>
    </w:p>
    <w:p w:rsidR="0013396C" w:rsidRPr="00E0768B" w:rsidRDefault="0013396C" w:rsidP="00E0768B">
      <w:pPr>
        <w:shd w:val="clear" w:color="auto" w:fill="FFFFFF"/>
        <w:tabs>
          <w:tab w:val="left" w:pos="624"/>
        </w:tabs>
        <w:spacing w:before="19"/>
        <w:rPr>
          <w:sz w:val="22"/>
          <w:szCs w:val="22"/>
        </w:rPr>
      </w:pPr>
    </w:p>
    <w:p w:rsidR="0013396C" w:rsidRPr="00E0768B" w:rsidRDefault="0013396C" w:rsidP="00E0768B">
      <w:pPr>
        <w:shd w:val="clear" w:color="auto" w:fill="FFFFFF"/>
        <w:tabs>
          <w:tab w:val="left" w:pos="624"/>
        </w:tabs>
        <w:spacing w:before="5"/>
        <w:ind w:right="96"/>
        <w:jc w:val="both"/>
        <w:rPr>
          <w:sz w:val="22"/>
          <w:szCs w:val="22"/>
        </w:rPr>
      </w:pPr>
    </w:p>
    <w:p w:rsidR="0013396C" w:rsidRPr="00E0768B" w:rsidRDefault="0013396C" w:rsidP="00E0768B">
      <w:pPr>
        <w:shd w:val="clear" w:color="auto" w:fill="FFFFFF"/>
        <w:tabs>
          <w:tab w:val="left" w:pos="624"/>
        </w:tabs>
        <w:spacing w:before="24"/>
        <w:ind w:right="130"/>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p w:rsidR="00FA35AE" w:rsidRDefault="00FA35AE"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Default="00E0768B" w:rsidP="00E0768B">
      <w:pPr>
        <w:shd w:val="clear" w:color="auto" w:fill="FFFFFF"/>
        <w:tabs>
          <w:tab w:val="left" w:pos="624"/>
        </w:tabs>
        <w:spacing w:before="24"/>
        <w:ind w:right="130"/>
        <w:jc w:val="both"/>
        <w:rPr>
          <w:sz w:val="22"/>
          <w:szCs w:val="22"/>
        </w:rPr>
      </w:pPr>
    </w:p>
    <w:p w:rsidR="00E0768B" w:rsidRPr="00E0768B" w:rsidRDefault="00E0768B" w:rsidP="00E0768B">
      <w:pPr>
        <w:shd w:val="clear" w:color="auto" w:fill="FFFFFF"/>
        <w:tabs>
          <w:tab w:val="left" w:pos="624"/>
        </w:tabs>
        <w:spacing w:before="24"/>
        <w:ind w:right="130"/>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p w:rsidR="0099740D" w:rsidRPr="00E0768B" w:rsidRDefault="0099740D" w:rsidP="00E0768B">
      <w:pPr>
        <w:widowControl w:val="0"/>
        <w:shd w:val="clear" w:color="auto" w:fill="FFFFFF"/>
        <w:autoSpaceDE w:val="0"/>
        <w:autoSpaceDN w:val="0"/>
        <w:adjustRightInd w:val="0"/>
        <w:ind w:left="182"/>
        <w:jc w:val="right"/>
        <w:rPr>
          <w:bCs/>
          <w:sz w:val="22"/>
          <w:szCs w:val="22"/>
        </w:rPr>
      </w:pPr>
      <w:r w:rsidRPr="00E0768B">
        <w:rPr>
          <w:sz w:val="22"/>
          <w:szCs w:val="22"/>
        </w:rPr>
        <w:lastRenderedPageBreak/>
        <w:tab/>
      </w:r>
      <w:r w:rsidRPr="00E0768B">
        <w:rPr>
          <w:sz w:val="22"/>
          <w:szCs w:val="22"/>
        </w:rPr>
        <w:tab/>
      </w:r>
      <w:r w:rsidRPr="00E0768B">
        <w:rPr>
          <w:sz w:val="22"/>
          <w:szCs w:val="22"/>
        </w:rPr>
        <w:tab/>
      </w:r>
      <w:r w:rsidRPr="00E0768B">
        <w:rPr>
          <w:sz w:val="22"/>
          <w:szCs w:val="22"/>
        </w:rPr>
        <w:tab/>
      </w:r>
      <w:r w:rsidRPr="00E0768B">
        <w:rPr>
          <w:sz w:val="22"/>
          <w:szCs w:val="22"/>
        </w:rPr>
        <w:tab/>
      </w:r>
      <w:r w:rsidRPr="00E0768B">
        <w:rPr>
          <w:sz w:val="22"/>
          <w:szCs w:val="22"/>
        </w:rPr>
        <w:tab/>
      </w:r>
      <w:r w:rsidRPr="00E0768B">
        <w:rPr>
          <w:bCs/>
          <w:sz w:val="22"/>
          <w:szCs w:val="22"/>
        </w:rPr>
        <w:t>Приложение 4</w:t>
      </w:r>
    </w:p>
    <w:p w:rsidR="0099740D" w:rsidRPr="00E0768B" w:rsidRDefault="0099740D" w:rsidP="00E0768B">
      <w:pPr>
        <w:widowControl w:val="0"/>
        <w:shd w:val="clear" w:color="auto" w:fill="FFFFFF"/>
        <w:autoSpaceDE w:val="0"/>
        <w:autoSpaceDN w:val="0"/>
        <w:adjustRightInd w:val="0"/>
        <w:ind w:left="182"/>
        <w:jc w:val="right"/>
        <w:rPr>
          <w:bCs/>
          <w:sz w:val="22"/>
          <w:szCs w:val="22"/>
        </w:rPr>
      </w:pPr>
      <w:r w:rsidRPr="00E0768B">
        <w:rPr>
          <w:bCs/>
          <w:sz w:val="22"/>
          <w:szCs w:val="22"/>
        </w:rPr>
        <w:t>к решению Совета депутатов</w:t>
      </w:r>
    </w:p>
    <w:p w:rsidR="0099740D" w:rsidRPr="00E0768B" w:rsidRDefault="0099740D" w:rsidP="00E0768B">
      <w:pPr>
        <w:widowControl w:val="0"/>
        <w:shd w:val="clear" w:color="auto" w:fill="FFFFFF"/>
        <w:autoSpaceDE w:val="0"/>
        <w:autoSpaceDN w:val="0"/>
        <w:adjustRightInd w:val="0"/>
        <w:ind w:left="182"/>
        <w:jc w:val="center"/>
        <w:rPr>
          <w:bCs/>
          <w:sz w:val="22"/>
          <w:szCs w:val="22"/>
        </w:rPr>
      </w:pPr>
      <w:r w:rsidRPr="00E0768B">
        <w:rPr>
          <w:bCs/>
          <w:sz w:val="22"/>
          <w:szCs w:val="22"/>
        </w:rPr>
        <w:t xml:space="preserve">                                                                                           муниципального округа Гольяново </w:t>
      </w:r>
    </w:p>
    <w:p w:rsidR="0099740D" w:rsidRPr="00E0768B" w:rsidRDefault="0099740D" w:rsidP="00E0768B">
      <w:pPr>
        <w:widowControl w:val="0"/>
        <w:shd w:val="clear" w:color="auto" w:fill="FFFFFF"/>
        <w:autoSpaceDE w:val="0"/>
        <w:autoSpaceDN w:val="0"/>
        <w:adjustRightInd w:val="0"/>
        <w:ind w:left="182"/>
        <w:jc w:val="right"/>
        <w:rPr>
          <w:bCs/>
          <w:sz w:val="22"/>
          <w:szCs w:val="22"/>
        </w:rPr>
      </w:pPr>
      <w:r w:rsidRPr="00E0768B">
        <w:rPr>
          <w:bCs/>
          <w:sz w:val="22"/>
          <w:szCs w:val="22"/>
        </w:rPr>
        <w:t xml:space="preserve">                                    от «__»_________ 2014 г. № __</w:t>
      </w:r>
    </w:p>
    <w:p w:rsidR="0099740D" w:rsidRPr="00E0768B" w:rsidRDefault="0099740D" w:rsidP="00E0768B">
      <w:pPr>
        <w:widowControl w:val="0"/>
        <w:shd w:val="clear" w:color="auto" w:fill="FFFFFF"/>
        <w:autoSpaceDE w:val="0"/>
        <w:autoSpaceDN w:val="0"/>
        <w:adjustRightInd w:val="0"/>
        <w:ind w:left="182"/>
        <w:jc w:val="right"/>
        <w:rPr>
          <w:bCs/>
          <w:sz w:val="22"/>
          <w:szCs w:val="22"/>
        </w:rPr>
      </w:pPr>
    </w:p>
    <w:p w:rsidR="0099740D" w:rsidRPr="00E0768B" w:rsidRDefault="0099740D" w:rsidP="00E0768B">
      <w:pPr>
        <w:widowControl w:val="0"/>
        <w:shd w:val="clear" w:color="auto" w:fill="FFFFFF"/>
        <w:autoSpaceDE w:val="0"/>
        <w:autoSpaceDN w:val="0"/>
        <w:adjustRightInd w:val="0"/>
        <w:ind w:left="182"/>
        <w:jc w:val="right"/>
        <w:rPr>
          <w:bCs/>
          <w:sz w:val="22"/>
          <w:szCs w:val="22"/>
        </w:rPr>
      </w:pPr>
    </w:p>
    <w:p w:rsidR="0099740D" w:rsidRPr="00E0768B" w:rsidRDefault="0099740D" w:rsidP="00E0768B">
      <w:pPr>
        <w:widowControl w:val="0"/>
        <w:shd w:val="clear" w:color="auto" w:fill="FFFFFF"/>
        <w:autoSpaceDE w:val="0"/>
        <w:autoSpaceDN w:val="0"/>
        <w:adjustRightInd w:val="0"/>
        <w:ind w:left="182"/>
        <w:jc w:val="center"/>
        <w:rPr>
          <w:b/>
          <w:bCs/>
          <w:sz w:val="22"/>
          <w:szCs w:val="22"/>
        </w:rPr>
      </w:pPr>
      <w:r w:rsidRPr="00E0768B">
        <w:rPr>
          <w:b/>
          <w:bCs/>
          <w:sz w:val="22"/>
          <w:szCs w:val="22"/>
        </w:rPr>
        <w:t>ПОЛОЖЕНИЕ</w:t>
      </w:r>
    </w:p>
    <w:p w:rsidR="0099740D" w:rsidRPr="00E0768B" w:rsidRDefault="0099740D" w:rsidP="00E0768B">
      <w:pPr>
        <w:widowControl w:val="0"/>
        <w:shd w:val="clear" w:color="auto" w:fill="FFFFFF"/>
        <w:autoSpaceDE w:val="0"/>
        <w:autoSpaceDN w:val="0"/>
        <w:adjustRightInd w:val="0"/>
        <w:ind w:left="178"/>
        <w:jc w:val="center"/>
        <w:rPr>
          <w:b/>
          <w:bCs/>
          <w:sz w:val="22"/>
          <w:szCs w:val="22"/>
        </w:rPr>
      </w:pPr>
      <w:r w:rsidRPr="00E0768B">
        <w:rPr>
          <w:b/>
          <w:bCs/>
          <w:sz w:val="22"/>
          <w:szCs w:val="22"/>
        </w:rPr>
        <w:t xml:space="preserve">о Комиссии  Совета депутатов муниципального округа Гольяново </w:t>
      </w:r>
    </w:p>
    <w:p w:rsidR="0099740D" w:rsidRPr="00E0768B" w:rsidRDefault="0099740D" w:rsidP="00E0768B">
      <w:pPr>
        <w:widowControl w:val="0"/>
        <w:shd w:val="clear" w:color="auto" w:fill="FFFFFF"/>
        <w:autoSpaceDE w:val="0"/>
        <w:autoSpaceDN w:val="0"/>
        <w:adjustRightInd w:val="0"/>
        <w:ind w:left="178"/>
        <w:jc w:val="center"/>
        <w:rPr>
          <w:b/>
          <w:sz w:val="22"/>
          <w:szCs w:val="22"/>
        </w:rPr>
      </w:pPr>
      <w:r w:rsidRPr="00E0768B">
        <w:rPr>
          <w:b/>
          <w:bCs/>
          <w:sz w:val="22"/>
          <w:szCs w:val="22"/>
        </w:rPr>
        <w:t xml:space="preserve">«По </w:t>
      </w:r>
      <w:r w:rsidRPr="00E0768B">
        <w:rPr>
          <w:b/>
          <w:sz w:val="22"/>
          <w:szCs w:val="22"/>
        </w:rPr>
        <w:t>организации досуговой, спортивной, патриотической работы с населением».</w:t>
      </w:r>
    </w:p>
    <w:p w:rsidR="0099740D" w:rsidRPr="00E0768B" w:rsidRDefault="0099740D" w:rsidP="00E0768B">
      <w:pPr>
        <w:jc w:val="both"/>
        <w:rPr>
          <w:b/>
          <w:sz w:val="22"/>
          <w:szCs w:val="22"/>
        </w:rPr>
      </w:pPr>
    </w:p>
    <w:p w:rsidR="0099740D" w:rsidRPr="00E0768B" w:rsidRDefault="0099740D" w:rsidP="00E0768B">
      <w:pPr>
        <w:widowControl w:val="0"/>
        <w:shd w:val="clear" w:color="auto" w:fill="FFFFFF"/>
        <w:autoSpaceDE w:val="0"/>
        <w:autoSpaceDN w:val="0"/>
        <w:adjustRightInd w:val="0"/>
        <w:ind w:left="62"/>
        <w:jc w:val="both"/>
        <w:rPr>
          <w:b/>
          <w:bCs/>
          <w:sz w:val="22"/>
          <w:szCs w:val="22"/>
        </w:rPr>
      </w:pPr>
      <w:r w:rsidRPr="00E0768B">
        <w:rPr>
          <w:b/>
          <w:sz w:val="22"/>
          <w:szCs w:val="22"/>
        </w:rPr>
        <w:t xml:space="preserve"> </w:t>
      </w:r>
      <w:r w:rsidRPr="00E0768B">
        <w:rPr>
          <w:b/>
          <w:bCs/>
          <w:sz w:val="22"/>
          <w:szCs w:val="22"/>
        </w:rPr>
        <w:t xml:space="preserve">                                                                 1 .Общие положения</w:t>
      </w:r>
    </w:p>
    <w:p w:rsidR="0099740D" w:rsidRPr="00E0768B" w:rsidRDefault="0099740D" w:rsidP="00E0768B">
      <w:pPr>
        <w:widowControl w:val="0"/>
        <w:shd w:val="clear" w:color="auto" w:fill="FFFFFF"/>
        <w:autoSpaceDE w:val="0"/>
        <w:autoSpaceDN w:val="0"/>
        <w:adjustRightInd w:val="0"/>
        <w:ind w:left="62"/>
        <w:jc w:val="both"/>
        <w:rPr>
          <w:sz w:val="22"/>
          <w:szCs w:val="22"/>
        </w:rPr>
      </w:pPr>
    </w:p>
    <w:p w:rsidR="0099740D" w:rsidRPr="00E0768B" w:rsidRDefault="0099740D" w:rsidP="00E0768B">
      <w:pPr>
        <w:widowControl w:val="0"/>
        <w:shd w:val="clear" w:color="auto" w:fill="FFFFFF"/>
        <w:autoSpaceDE w:val="0"/>
        <w:autoSpaceDN w:val="0"/>
        <w:adjustRightInd w:val="0"/>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99740D" w:rsidRPr="00E0768B" w:rsidRDefault="0099740D" w:rsidP="00E0768B">
      <w:pPr>
        <w:widowControl w:val="0"/>
        <w:shd w:val="clear" w:color="auto" w:fill="FFFFFF"/>
        <w:tabs>
          <w:tab w:val="left" w:pos="456"/>
          <w:tab w:val="left" w:pos="1867"/>
          <w:tab w:val="left" w:pos="2592"/>
          <w:tab w:val="left" w:pos="6302"/>
        </w:tabs>
        <w:autoSpaceDE w:val="0"/>
        <w:autoSpaceDN w:val="0"/>
        <w:adjustRightInd w:val="0"/>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99740D" w:rsidRPr="00E0768B" w:rsidRDefault="0099740D" w:rsidP="00E0768B">
      <w:pPr>
        <w:widowControl w:val="0"/>
        <w:shd w:val="clear" w:color="auto" w:fill="FFFFFF"/>
        <w:tabs>
          <w:tab w:val="left" w:pos="456"/>
          <w:tab w:val="left" w:pos="1867"/>
          <w:tab w:val="left" w:pos="2592"/>
          <w:tab w:val="left" w:pos="6302"/>
        </w:tabs>
        <w:autoSpaceDE w:val="0"/>
        <w:autoSpaceDN w:val="0"/>
        <w:adjustRightInd w:val="0"/>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99740D" w:rsidRPr="00E0768B" w:rsidRDefault="0099740D" w:rsidP="00E0768B">
      <w:pPr>
        <w:widowControl w:val="0"/>
        <w:shd w:val="clear" w:color="auto" w:fill="FFFFFF"/>
        <w:tabs>
          <w:tab w:val="left" w:pos="384"/>
        </w:tabs>
        <w:autoSpaceDE w:val="0"/>
        <w:autoSpaceDN w:val="0"/>
        <w:adjustRightInd w:val="0"/>
        <w:ind w:left="24" w:right="19"/>
        <w:jc w:val="both"/>
        <w:rPr>
          <w:sz w:val="22"/>
          <w:szCs w:val="22"/>
        </w:rPr>
      </w:pPr>
    </w:p>
    <w:p w:rsidR="0099740D" w:rsidRPr="00E0768B" w:rsidRDefault="0099740D" w:rsidP="00E0768B">
      <w:pPr>
        <w:widowControl w:val="0"/>
        <w:shd w:val="clear" w:color="auto" w:fill="FFFFFF"/>
        <w:autoSpaceDE w:val="0"/>
        <w:autoSpaceDN w:val="0"/>
        <w:adjustRightInd w:val="0"/>
        <w:ind w:left="38"/>
        <w:jc w:val="center"/>
        <w:rPr>
          <w:b/>
          <w:bCs/>
          <w:sz w:val="22"/>
          <w:szCs w:val="22"/>
        </w:rPr>
      </w:pPr>
      <w:r w:rsidRPr="00E0768B">
        <w:rPr>
          <w:b/>
          <w:bCs/>
          <w:sz w:val="22"/>
          <w:szCs w:val="22"/>
        </w:rPr>
        <w:t>2.  Цель и основные  задачи Комиссии</w:t>
      </w:r>
    </w:p>
    <w:p w:rsidR="0099740D" w:rsidRPr="00E0768B" w:rsidRDefault="0099740D" w:rsidP="00E0768B">
      <w:pPr>
        <w:ind w:left="705"/>
        <w:jc w:val="both"/>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b/>
          <w:sz w:val="22"/>
          <w:szCs w:val="22"/>
        </w:rPr>
        <w:t xml:space="preserve"> </w:t>
      </w:r>
      <w:r w:rsidRPr="00E0768B">
        <w:rPr>
          <w:sz w:val="22"/>
          <w:szCs w:val="22"/>
        </w:rPr>
        <w:t>2.1. Целью Комиссии является обеспечение условий для функционирования и дальнейшего развития досуговой, социально-воспитательной, физкультурно-оздоровительной ,спортивной, гражданско-патриотической работы и работы в  сферы молодежной политики.</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 Задачами Комиссии являются:</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2.2.1. Внесение предложений на основе обращений граждан, общественных организаций и потребностей населения муниципального округа  по развитию социально-воспитательной, физкультурно-оздоровительной, спортивной, гражданско-патриотической работы и работы в  сферы молодежной политики в органы местного самоуправления и органы исполнительной власти г. Москвы;</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2.2.2 Обеспечение условий для эффективного взаимодействия общественного сектора, образовательных учреждений муниципального округа с органами местного самоуправления и исполнительной власти г. Москвы;</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2.2.3.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за их исполнением (на основании решения Совета депутатов).</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center"/>
        <w:rPr>
          <w:b/>
          <w:sz w:val="22"/>
          <w:szCs w:val="22"/>
        </w:rPr>
      </w:pPr>
      <w:r w:rsidRPr="00E0768B">
        <w:rPr>
          <w:b/>
          <w:sz w:val="22"/>
          <w:szCs w:val="22"/>
        </w:rPr>
        <w:t xml:space="preserve">3. Вопросы ведения Комиссии </w:t>
      </w:r>
    </w:p>
    <w:p w:rsidR="0099740D" w:rsidRPr="00E0768B" w:rsidRDefault="0099740D" w:rsidP="00E0768B">
      <w:pPr>
        <w:widowControl w:val="0"/>
        <w:shd w:val="clear" w:color="auto" w:fill="FFFFFF"/>
        <w:tabs>
          <w:tab w:val="left" w:pos="346"/>
        </w:tabs>
        <w:autoSpaceDE w:val="0"/>
        <w:autoSpaceDN w:val="0"/>
        <w:adjustRightInd w:val="0"/>
        <w:ind w:right="5"/>
        <w:jc w:val="center"/>
        <w:rPr>
          <w:b/>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rPr>
          <w:sz w:val="22"/>
          <w:szCs w:val="22"/>
        </w:rPr>
      </w:pPr>
      <w:r w:rsidRPr="00E0768B">
        <w:rPr>
          <w:sz w:val="22"/>
          <w:szCs w:val="22"/>
        </w:rPr>
        <w:t>3.1. К основным вопросам ведения Комиссии относится:</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касающихся досуговой, социально-воспитательной, физкультурно-оздоровительной ,спортивной, гражданско-патриотической сферы и  сферы молодежной политики.</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3.1.2. Установление местных праздников и организация местных праздничных и иных зрелищных мероприятий, развитие местных традиций и обрядов;</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3.1.3. Проведение мероприятий по военно-патриотическому воспитанию граждан российской федерации, проживающих на территории муниципального округа.</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 xml:space="preserve">3.1.4. Учреждение знаков отличия (почетных знаков, грамот, дипломов) муниципального округа, как формы признания заслуг морального поощрения лиц и организаций за деятельность на благо </w:t>
      </w:r>
      <w:r w:rsidRPr="00E0768B">
        <w:rPr>
          <w:sz w:val="22"/>
          <w:szCs w:val="22"/>
        </w:rPr>
        <w:lastRenderedPageBreak/>
        <w:t>жителей муниципального округа;</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3.1.5. Рассмотрение жалоб жителей, по вопросам, касающихся  вопросов социально-воспитательной, физкультурно-оздоровительной, спортивной, гражданско-патриотической деятельности в районе и вопросов в  сферы молодежной политики;</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3.1.6. Взаимодействие с общественными объединениями;</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3.1.7. Участие в организации и проведении городских праздничных и иных зрелищных мероприятий;</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3.1.8.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работы с населением по месту жительства;</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 xml:space="preserve">3.1.9. Согласование вносимых управой района города Москвы в префектуру административного округа города Москвы предложений, касающихся социально-воспитательной, физкультурно-оздоровительной, спортивной, гражданско-патриотической сферы и   сферы молодежной политики; </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3.1.11. Внесение в уполномоченные органы исполнительной власти города Москвы предложений:</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3.1.11.1. к проектам городских целевых программ, касающихся социально-воспитательной, физкультурно-оздоровительной, спортивной, гражданско-патриотической сферы и   сферы молодежной политики;</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3.1.11.2. по созданию условий для развития на территории муниципального округа физической культуры и массового спорта.</w:t>
      </w:r>
    </w:p>
    <w:p w:rsidR="0099740D" w:rsidRPr="00E0768B" w:rsidRDefault="0099740D" w:rsidP="00E0768B">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3.1.12 . Внесение предложений по осуществлению Советом депутатов предусмотренных Уставом контрольных функций.</w:t>
      </w:r>
    </w:p>
    <w:p w:rsidR="0099740D" w:rsidRPr="00E0768B" w:rsidRDefault="0099740D" w:rsidP="00E0768B">
      <w:pPr>
        <w:widowControl w:val="0"/>
        <w:shd w:val="clear" w:color="auto" w:fill="FFFFFF"/>
        <w:tabs>
          <w:tab w:val="left" w:pos="346"/>
        </w:tabs>
        <w:autoSpaceDE w:val="0"/>
        <w:autoSpaceDN w:val="0"/>
        <w:adjustRightInd w:val="0"/>
        <w:ind w:right="5"/>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center"/>
        <w:rPr>
          <w:b/>
          <w:sz w:val="22"/>
          <w:szCs w:val="22"/>
        </w:rPr>
      </w:pPr>
      <w:r w:rsidRPr="00E0768B">
        <w:rPr>
          <w:b/>
          <w:sz w:val="22"/>
          <w:szCs w:val="22"/>
        </w:rPr>
        <w:t>4. Права Комиссии</w:t>
      </w:r>
    </w:p>
    <w:p w:rsidR="0099740D" w:rsidRPr="00E0768B" w:rsidRDefault="0099740D" w:rsidP="00E0768B">
      <w:pPr>
        <w:widowControl w:val="0"/>
        <w:shd w:val="clear" w:color="auto" w:fill="FFFFFF"/>
        <w:autoSpaceDE w:val="0"/>
        <w:autoSpaceDN w:val="0"/>
        <w:adjustRightInd w:val="0"/>
        <w:ind w:left="82"/>
        <w:jc w:val="both"/>
        <w:rPr>
          <w:b/>
          <w:bCs/>
          <w:sz w:val="22"/>
          <w:szCs w:val="22"/>
        </w:rPr>
      </w:pP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4.6. Проводить, при необходимости, совместные заседания с другими  комиссиями Собрания, организовывать общественные слушания по вопросам своего ведения.</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99740D" w:rsidRPr="00E0768B" w:rsidRDefault="0099740D" w:rsidP="00E0768B">
      <w:pPr>
        <w:widowControl w:val="0"/>
        <w:shd w:val="clear" w:color="auto" w:fill="FFFFFF"/>
        <w:autoSpaceDE w:val="0"/>
        <w:autoSpaceDN w:val="0"/>
        <w:adjustRightInd w:val="0"/>
        <w:jc w:val="both"/>
        <w:rPr>
          <w:bCs/>
          <w:sz w:val="22"/>
          <w:szCs w:val="22"/>
        </w:rPr>
      </w:pPr>
      <w:r w:rsidRPr="00E0768B">
        <w:rPr>
          <w:bCs/>
          <w:sz w:val="22"/>
          <w:szCs w:val="22"/>
        </w:rPr>
        <w:t>4.8. Члены комиссии имеют права:</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4.8.5. По поручению (решению) Комиссии вести переписку.</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w:t>
      </w:r>
      <w:r w:rsidRPr="00E0768B">
        <w:rPr>
          <w:sz w:val="22"/>
          <w:szCs w:val="22"/>
        </w:rPr>
        <w:lastRenderedPageBreak/>
        <w:t xml:space="preserve">и участвовать в работе Комиссии, не допускать пропусков её заседания без уважительной причины.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4.8.9. Члены Комиссии обязаны содействовать реализации решений Комиссии.</w:t>
      </w:r>
    </w:p>
    <w:p w:rsidR="0099740D" w:rsidRPr="00E0768B" w:rsidRDefault="0099740D" w:rsidP="00E0768B">
      <w:pPr>
        <w:widowControl w:val="0"/>
        <w:shd w:val="clear" w:color="auto" w:fill="FFFFFF"/>
        <w:tabs>
          <w:tab w:val="left" w:pos="398"/>
        </w:tabs>
        <w:autoSpaceDE w:val="0"/>
        <w:autoSpaceDN w:val="0"/>
        <w:adjustRightInd w:val="0"/>
        <w:ind w:left="53"/>
        <w:jc w:val="both"/>
        <w:rPr>
          <w:sz w:val="22"/>
          <w:szCs w:val="22"/>
        </w:rPr>
      </w:pPr>
    </w:p>
    <w:p w:rsidR="0099740D" w:rsidRPr="00E0768B" w:rsidRDefault="0099740D" w:rsidP="00E0768B">
      <w:pPr>
        <w:widowControl w:val="0"/>
        <w:shd w:val="clear" w:color="auto" w:fill="FFFFFF"/>
        <w:autoSpaceDE w:val="0"/>
        <w:autoSpaceDN w:val="0"/>
        <w:adjustRightInd w:val="0"/>
        <w:ind w:left="82"/>
        <w:jc w:val="both"/>
        <w:rPr>
          <w:b/>
          <w:bCs/>
          <w:sz w:val="22"/>
          <w:szCs w:val="22"/>
        </w:rPr>
      </w:pPr>
      <w:r w:rsidRPr="00E0768B">
        <w:rPr>
          <w:b/>
          <w:bCs/>
          <w:sz w:val="22"/>
          <w:szCs w:val="22"/>
        </w:rPr>
        <w:t xml:space="preserve">                                          5. Председатель Комиссии</w:t>
      </w:r>
    </w:p>
    <w:p w:rsidR="0099740D" w:rsidRPr="00E0768B" w:rsidRDefault="0099740D" w:rsidP="00E0768B">
      <w:pPr>
        <w:widowControl w:val="0"/>
        <w:shd w:val="clear" w:color="auto" w:fill="FFFFFF"/>
        <w:autoSpaceDE w:val="0"/>
        <w:autoSpaceDN w:val="0"/>
        <w:adjustRightInd w:val="0"/>
        <w:ind w:left="82"/>
        <w:jc w:val="both"/>
        <w:rPr>
          <w:b/>
          <w:bCs/>
          <w:sz w:val="22"/>
          <w:szCs w:val="22"/>
        </w:rPr>
      </w:pP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Совета депутатов.</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5.2. Ежегодно отчитывается перед Советом депутатов о работе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5.5. Ведёт заседания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 xml:space="preserve"> </w:t>
      </w:r>
    </w:p>
    <w:p w:rsidR="0099740D" w:rsidRPr="00E0768B" w:rsidRDefault="0099740D" w:rsidP="00E0768B">
      <w:pPr>
        <w:widowControl w:val="0"/>
        <w:shd w:val="clear" w:color="auto" w:fill="FFFFFF"/>
        <w:tabs>
          <w:tab w:val="left" w:pos="658"/>
        </w:tabs>
        <w:autoSpaceDE w:val="0"/>
        <w:autoSpaceDN w:val="0"/>
        <w:adjustRightInd w:val="0"/>
        <w:ind w:left="34"/>
        <w:jc w:val="center"/>
        <w:rPr>
          <w:b/>
          <w:bCs/>
          <w:sz w:val="22"/>
          <w:szCs w:val="22"/>
        </w:rPr>
      </w:pPr>
      <w:r w:rsidRPr="00E0768B">
        <w:rPr>
          <w:b/>
          <w:bCs/>
          <w:sz w:val="22"/>
          <w:szCs w:val="22"/>
        </w:rPr>
        <w:t>6. Эксперт Комиссии</w:t>
      </w:r>
    </w:p>
    <w:p w:rsidR="0099740D" w:rsidRPr="00E0768B" w:rsidRDefault="0099740D" w:rsidP="00E0768B">
      <w:pPr>
        <w:widowControl w:val="0"/>
        <w:shd w:val="clear" w:color="auto" w:fill="FFFFFF"/>
        <w:tabs>
          <w:tab w:val="left" w:pos="658"/>
        </w:tabs>
        <w:autoSpaceDE w:val="0"/>
        <w:autoSpaceDN w:val="0"/>
        <w:adjustRightInd w:val="0"/>
        <w:ind w:left="34"/>
        <w:jc w:val="center"/>
        <w:rPr>
          <w:b/>
          <w:sz w:val="22"/>
          <w:szCs w:val="22"/>
        </w:rPr>
      </w:pPr>
    </w:p>
    <w:p w:rsidR="0099740D" w:rsidRPr="00E0768B" w:rsidRDefault="0099740D" w:rsidP="00E0768B">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6.1. Эксперт Комиссии (на постоянной основе, или для решения определенного вопроса) назначается по представлению Комиссии. По данному вопросу Совет депутатов принимает решение.</w:t>
      </w:r>
    </w:p>
    <w:p w:rsidR="0099740D" w:rsidRPr="00E0768B" w:rsidRDefault="0099740D" w:rsidP="00E0768B">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w:t>
      </w:r>
    </w:p>
    <w:p w:rsidR="0099740D" w:rsidRPr="00E0768B" w:rsidRDefault="0099740D" w:rsidP="00E0768B">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99740D" w:rsidRPr="00E0768B" w:rsidRDefault="0099740D" w:rsidP="00E0768B">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6.4. Количественный состав экспертов определяет Комиссия.</w:t>
      </w:r>
    </w:p>
    <w:p w:rsidR="0099740D" w:rsidRPr="00E0768B" w:rsidRDefault="0099740D" w:rsidP="00E0768B">
      <w:pPr>
        <w:widowControl w:val="0"/>
        <w:shd w:val="clear" w:color="auto" w:fill="FFFFFF"/>
        <w:tabs>
          <w:tab w:val="left" w:pos="350"/>
        </w:tabs>
        <w:autoSpaceDE w:val="0"/>
        <w:autoSpaceDN w:val="0"/>
        <w:adjustRightInd w:val="0"/>
        <w:ind w:left="10"/>
        <w:jc w:val="both"/>
        <w:rPr>
          <w:sz w:val="22"/>
          <w:szCs w:val="22"/>
        </w:rPr>
      </w:pPr>
    </w:p>
    <w:p w:rsidR="0099740D" w:rsidRPr="00E0768B" w:rsidRDefault="0099740D" w:rsidP="00E0768B">
      <w:pPr>
        <w:widowControl w:val="0"/>
        <w:shd w:val="clear" w:color="auto" w:fill="FFFFFF"/>
        <w:tabs>
          <w:tab w:val="left" w:pos="346"/>
        </w:tabs>
        <w:autoSpaceDE w:val="0"/>
        <w:autoSpaceDN w:val="0"/>
        <w:adjustRightInd w:val="0"/>
        <w:ind w:right="5"/>
        <w:jc w:val="center"/>
        <w:rPr>
          <w:b/>
          <w:sz w:val="22"/>
          <w:szCs w:val="22"/>
        </w:rPr>
      </w:pPr>
      <w:r w:rsidRPr="00E0768B">
        <w:rPr>
          <w:b/>
          <w:bCs/>
          <w:sz w:val="22"/>
          <w:szCs w:val="22"/>
        </w:rPr>
        <w:t>7.  Регламент  Комиссии</w:t>
      </w:r>
    </w:p>
    <w:p w:rsidR="0099740D" w:rsidRPr="00E0768B" w:rsidRDefault="0099740D" w:rsidP="00E0768B">
      <w:pPr>
        <w:widowControl w:val="0"/>
        <w:shd w:val="clear" w:color="auto" w:fill="FFFFFF"/>
        <w:tabs>
          <w:tab w:val="left" w:pos="346"/>
        </w:tabs>
        <w:autoSpaceDE w:val="0"/>
        <w:autoSpaceDN w:val="0"/>
        <w:adjustRightInd w:val="0"/>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депутатов в органы государственной власти города Москвы.</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99740D" w:rsidRPr="00E0768B" w:rsidRDefault="0099740D" w:rsidP="00E0768B">
      <w:pPr>
        <w:widowControl w:val="0"/>
        <w:shd w:val="clear" w:color="auto" w:fill="FFFFFF"/>
        <w:tabs>
          <w:tab w:val="left" w:pos="749"/>
        </w:tabs>
        <w:autoSpaceDE w:val="0"/>
        <w:autoSpaceDN w:val="0"/>
        <w:adjustRightInd w:val="0"/>
        <w:jc w:val="both"/>
        <w:rPr>
          <w:sz w:val="22"/>
          <w:szCs w:val="22"/>
        </w:rPr>
      </w:pPr>
      <w:r w:rsidRPr="00E0768B">
        <w:rPr>
          <w:sz w:val="22"/>
          <w:szCs w:val="22"/>
        </w:rPr>
        <w:lastRenderedPageBreak/>
        <w:t>7.6. Заседания Комиссии проводятся не реже, чем один раз в месяц.</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7.11.1.  Отчёт Комиссии должен быть заслушан на заседании Совета депутатов;</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7.12. Организационное обеспечение деятельности Комиссии осуществляет Аппарат Совета депутатов. Председатель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 Секретарь исполняет следующее обязанности:</w:t>
      </w:r>
    </w:p>
    <w:p w:rsidR="0099740D" w:rsidRPr="00E0768B" w:rsidRDefault="0099740D" w:rsidP="00E0768B">
      <w:pPr>
        <w:widowControl w:val="0"/>
        <w:shd w:val="clear" w:color="auto" w:fill="FFFFFF"/>
        <w:autoSpaceDE w:val="0"/>
        <w:autoSpaceDN w:val="0"/>
        <w:adjustRightInd w:val="0"/>
        <w:jc w:val="both"/>
        <w:rPr>
          <w:bCs/>
          <w:sz w:val="22"/>
          <w:szCs w:val="22"/>
        </w:rPr>
      </w:pPr>
      <w:r w:rsidRPr="00E0768B">
        <w:rPr>
          <w:bCs/>
          <w:sz w:val="22"/>
          <w:szCs w:val="22"/>
        </w:rPr>
        <w:t xml:space="preserve">7.13.1. Обеспечивает делопроизводство Комиссии; </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7.13.2. Подготавливает материалы к заседанию Совета по вопросам ведения Комиссии.</w:t>
      </w:r>
    </w:p>
    <w:p w:rsidR="0099740D" w:rsidRPr="00E0768B" w:rsidRDefault="0099740D" w:rsidP="00E0768B">
      <w:pPr>
        <w:widowControl w:val="0"/>
        <w:shd w:val="clear" w:color="auto" w:fill="FFFFFF"/>
        <w:autoSpaceDE w:val="0"/>
        <w:autoSpaceDN w:val="0"/>
        <w:adjustRightInd w:val="0"/>
        <w:jc w:val="both"/>
        <w:rPr>
          <w:sz w:val="22"/>
          <w:szCs w:val="22"/>
        </w:rPr>
      </w:pPr>
      <w:r w:rsidRPr="00E0768B">
        <w:rPr>
          <w:sz w:val="22"/>
          <w:szCs w:val="22"/>
        </w:rPr>
        <w:t>7.13.3. Организует освещение деятельности Комиссии в средствах массовой информации.</w:t>
      </w: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7.13.5. Обеспечивает регистрацию участников заседания Комиссии;</w:t>
      </w: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7.13.6.Ведет протоколы заседаний Комиссии.</w:t>
      </w: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Default="0099740D" w:rsidP="00E0768B">
      <w:pPr>
        <w:widowControl w:val="0"/>
        <w:shd w:val="clear" w:color="auto" w:fill="FFFFFF"/>
        <w:tabs>
          <w:tab w:val="left" w:pos="749"/>
        </w:tabs>
        <w:autoSpaceDE w:val="0"/>
        <w:autoSpaceDN w:val="0"/>
        <w:adjustRightInd w:val="0"/>
        <w:ind w:left="19"/>
        <w:jc w:val="both"/>
        <w:rPr>
          <w:bCs/>
          <w:sz w:val="22"/>
          <w:szCs w:val="22"/>
        </w:rPr>
      </w:pPr>
    </w:p>
    <w:p w:rsidR="00E0768B" w:rsidRDefault="00E0768B" w:rsidP="00E0768B">
      <w:pPr>
        <w:widowControl w:val="0"/>
        <w:shd w:val="clear" w:color="auto" w:fill="FFFFFF"/>
        <w:tabs>
          <w:tab w:val="left" w:pos="749"/>
        </w:tabs>
        <w:autoSpaceDE w:val="0"/>
        <w:autoSpaceDN w:val="0"/>
        <w:adjustRightInd w:val="0"/>
        <w:ind w:left="19"/>
        <w:jc w:val="both"/>
        <w:rPr>
          <w:bCs/>
          <w:sz w:val="22"/>
          <w:szCs w:val="22"/>
        </w:rPr>
      </w:pPr>
    </w:p>
    <w:p w:rsidR="00E0768B" w:rsidRDefault="00E0768B" w:rsidP="00E0768B">
      <w:pPr>
        <w:widowControl w:val="0"/>
        <w:shd w:val="clear" w:color="auto" w:fill="FFFFFF"/>
        <w:tabs>
          <w:tab w:val="left" w:pos="749"/>
        </w:tabs>
        <w:autoSpaceDE w:val="0"/>
        <w:autoSpaceDN w:val="0"/>
        <w:adjustRightInd w:val="0"/>
        <w:ind w:left="19"/>
        <w:jc w:val="both"/>
        <w:rPr>
          <w:bCs/>
          <w:sz w:val="22"/>
          <w:szCs w:val="22"/>
        </w:rPr>
      </w:pPr>
    </w:p>
    <w:p w:rsidR="00E0768B" w:rsidRDefault="00E0768B" w:rsidP="00E0768B">
      <w:pPr>
        <w:widowControl w:val="0"/>
        <w:shd w:val="clear" w:color="auto" w:fill="FFFFFF"/>
        <w:tabs>
          <w:tab w:val="left" w:pos="749"/>
        </w:tabs>
        <w:autoSpaceDE w:val="0"/>
        <w:autoSpaceDN w:val="0"/>
        <w:adjustRightInd w:val="0"/>
        <w:ind w:left="19"/>
        <w:jc w:val="both"/>
        <w:rPr>
          <w:bCs/>
          <w:sz w:val="22"/>
          <w:szCs w:val="22"/>
        </w:rPr>
      </w:pPr>
    </w:p>
    <w:p w:rsidR="00E0768B" w:rsidRPr="00E0768B" w:rsidRDefault="00E0768B"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8E6677" w:rsidRPr="00E0768B" w:rsidRDefault="008E6677" w:rsidP="00E0768B">
      <w:pPr>
        <w:shd w:val="clear" w:color="auto" w:fill="FFFFFF"/>
        <w:ind w:left="182"/>
        <w:jc w:val="right"/>
        <w:rPr>
          <w:bCs/>
          <w:sz w:val="22"/>
          <w:szCs w:val="22"/>
        </w:rPr>
      </w:pPr>
      <w:r w:rsidRPr="00E0768B">
        <w:rPr>
          <w:bCs/>
          <w:sz w:val="22"/>
          <w:szCs w:val="22"/>
        </w:rPr>
        <w:lastRenderedPageBreak/>
        <w:t>Приложение</w:t>
      </w:r>
      <w:r w:rsidR="00E0768B">
        <w:rPr>
          <w:bCs/>
          <w:sz w:val="22"/>
          <w:szCs w:val="22"/>
        </w:rPr>
        <w:t xml:space="preserve"> 5 </w:t>
      </w:r>
    </w:p>
    <w:p w:rsidR="008E6677" w:rsidRPr="00E0768B" w:rsidRDefault="008E6677" w:rsidP="00E0768B">
      <w:pPr>
        <w:shd w:val="clear" w:color="auto" w:fill="FFFFFF"/>
        <w:ind w:left="182"/>
        <w:jc w:val="right"/>
        <w:rPr>
          <w:bCs/>
          <w:sz w:val="22"/>
          <w:szCs w:val="22"/>
        </w:rPr>
      </w:pPr>
      <w:r w:rsidRPr="00E0768B">
        <w:rPr>
          <w:bCs/>
          <w:sz w:val="22"/>
          <w:szCs w:val="22"/>
        </w:rPr>
        <w:t>к решению Совета депутатов</w:t>
      </w:r>
    </w:p>
    <w:p w:rsidR="008E6677" w:rsidRPr="00E0768B" w:rsidRDefault="008E6677" w:rsidP="00E0768B">
      <w:pPr>
        <w:shd w:val="clear" w:color="auto" w:fill="FFFFFF"/>
        <w:ind w:left="182"/>
        <w:jc w:val="right"/>
        <w:rPr>
          <w:bCs/>
          <w:sz w:val="22"/>
          <w:szCs w:val="22"/>
        </w:rPr>
      </w:pPr>
      <w:r w:rsidRPr="00E0768B">
        <w:rPr>
          <w:bCs/>
          <w:sz w:val="22"/>
          <w:szCs w:val="22"/>
        </w:rPr>
        <w:t xml:space="preserve">                                                                                           муниципального округа Гольяново </w:t>
      </w:r>
    </w:p>
    <w:p w:rsidR="008E6677" w:rsidRPr="00E0768B" w:rsidRDefault="008E6677" w:rsidP="00E0768B">
      <w:pPr>
        <w:shd w:val="clear" w:color="auto" w:fill="FFFFFF"/>
        <w:ind w:left="182"/>
        <w:jc w:val="right"/>
        <w:rPr>
          <w:bCs/>
          <w:sz w:val="22"/>
          <w:szCs w:val="22"/>
        </w:rPr>
      </w:pPr>
      <w:r w:rsidRPr="00E0768B">
        <w:rPr>
          <w:bCs/>
          <w:sz w:val="22"/>
          <w:szCs w:val="22"/>
        </w:rPr>
        <w:t xml:space="preserve">                                    </w:t>
      </w:r>
      <w:r w:rsidR="00E0768B" w:rsidRPr="00E0768B">
        <w:rPr>
          <w:bCs/>
          <w:sz w:val="22"/>
          <w:szCs w:val="22"/>
        </w:rPr>
        <w:t>от «__»_________ 2014</w:t>
      </w:r>
      <w:r w:rsidRPr="00E0768B">
        <w:rPr>
          <w:bCs/>
          <w:sz w:val="22"/>
          <w:szCs w:val="22"/>
        </w:rPr>
        <w:t xml:space="preserve"> г. № __</w:t>
      </w:r>
    </w:p>
    <w:p w:rsidR="008E6677" w:rsidRPr="00E0768B" w:rsidRDefault="008E6677" w:rsidP="00E0768B">
      <w:pPr>
        <w:shd w:val="clear" w:color="auto" w:fill="FFFFFF"/>
        <w:ind w:left="182"/>
        <w:jc w:val="right"/>
        <w:rPr>
          <w:bCs/>
          <w:sz w:val="22"/>
          <w:szCs w:val="22"/>
        </w:rPr>
      </w:pPr>
    </w:p>
    <w:p w:rsidR="008E6677" w:rsidRPr="00E0768B" w:rsidRDefault="008E6677" w:rsidP="00E0768B">
      <w:pPr>
        <w:shd w:val="clear" w:color="auto" w:fill="FFFFFF"/>
        <w:spacing w:before="264"/>
        <w:ind w:left="624" w:right="442" w:firstLine="3235"/>
        <w:rPr>
          <w:b/>
          <w:bCs/>
          <w:color w:val="000000"/>
          <w:spacing w:val="2"/>
          <w:sz w:val="22"/>
          <w:szCs w:val="22"/>
        </w:rPr>
      </w:pPr>
      <w:r w:rsidRPr="00E0768B">
        <w:rPr>
          <w:b/>
          <w:bCs/>
          <w:color w:val="000000"/>
          <w:spacing w:val="2"/>
          <w:sz w:val="22"/>
          <w:szCs w:val="22"/>
        </w:rPr>
        <w:t xml:space="preserve">ПОЛОЖЕНИЕ </w:t>
      </w:r>
    </w:p>
    <w:p w:rsidR="008E6677" w:rsidRPr="00E0768B" w:rsidRDefault="008E6677" w:rsidP="00F25A4D">
      <w:pPr>
        <w:shd w:val="clear" w:color="auto" w:fill="FFFFFF"/>
        <w:spacing w:before="264"/>
        <w:ind w:left="624" w:right="442"/>
        <w:jc w:val="center"/>
        <w:rPr>
          <w:b/>
          <w:bCs/>
          <w:color w:val="000000"/>
          <w:spacing w:val="2"/>
          <w:sz w:val="22"/>
          <w:szCs w:val="22"/>
        </w:rPr>
      </w:pPr>
      <w:r w:rsidRPr="00E0768B">
        <w:rPr>
          <w:b/>
          <w:bCs/>
          <w:sz w:val="22"/>
          <w:szCs w:val="22"/>
        </w:rPr>
        <w:t>о Комиссии  Совета депутатов муниципального округа Гольяново</w:t>
      </w:r>
    </w:p>
    <w:p w:rsidR="008E6677" w:rsidRPr="00E0768B" w:rsidRDefault="008E6677" w:rsidP="00F25A4D">
      <w:pPr>
        <w:shd w:val="clear" w:color="auto" w:fill="FFFFFF"/>
        <w:ind w:left="86" w:right="1325" w:firstLine="1003"/>
        <w:jc w:val="center"/>
        <w:rPr>
          <w:b/>
          <w:bCs/>
          <w:color w:val="000000"/>
          <w:spacing w:val="3"/>
          <w:sz w:val="22"/>
          <w:szCs w:val="22"/>
        </w:rPr>
      </w:pPr>
      <w:r w:rsidRPr="00E0768B">
        <w:rPr>
          <w:b/>
          <w:bCs/>
          <w:color w:val="000000"/>
          <w:spacing w:val="3"/>
          <w:sz w:val="22"/>
          <w:szCs w:val="22"/>
        </w:rPr>
        <w:t>«По образованию, культуре, здравоохранению и экологии»</w:t>
      </w:r>
    </w:p>
    <w:p w:rsidR="008E6677" w:rsidRPr="00E0768B" w:rsidRDefault="008E6677" w:rsidP="00F25A4D">
      <w:pPr>
        <w:shd w:val="clear" w:color="auto" w:fill="FFFFFF"/>
        <w:ind w:right="-342"/>
        <w:jc w:val="center"/>
        <w:rPr>
          <w:b/>
          <w:bCs/>
          <w:color w:val="000000"/>
          <w:spacing w:val="1"/>
          <w:sz w:val="22"/>
          <w:szCs w:val="22"/>
        </w:rPr>
      </w:pPr>
    </w:p>
    <w:p w:rsidR="008E6677" w:rsidRPr="00E0768B" w:rsidRDefault="008E6677" w:rsidP="00E0768B">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8E6677" w:rsidRPr="00E0768B" w:rsidRDefault="008E6677" w:rsidP="00E0768B">
      <w:pPr>
        <w:shd w:val="clear" w:color="auto" w:fill="FFFFFF"/>
        <w:ind w:right="-342"/>
        <w:jc w:val="center"/>
        <w:rPr>
          <w:b/>
          <w:bCs/>
          <w:color w:val="000000"/>
          <w:spacing w:val="1"/>
          <w:sz w:val="22"/>
          <w:szCs w:val="22"/>
        </w:rPr>
      </w:pPr>
    </w:p>
    <w:p w:rsidR="008E6677" w:rsidRPr="00E0768B" w:rsidRDefault="008E6677" w:rsidP="00E0768B">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Собрания очередного созыва.</w:t>
      </w:r>
    </w:p>
    <w:p w:rsidR="008E6677" w:rsidRPr="00E0768B" w:rsidRDefault="008E6677"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8E6677" w:rsidRPr="00E0768B" w:rsidRDefault="008E6677" w:rsidP="00E0768B">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8E6677" w:rsidRPr="00E0768B" w:rsidRDefault="008E6677" w:rsidP="00E0768B">
      <w:pPr>
        <w:shd w:val="clear" w:color="auto" w:fill="FFFFFF"/>
        <w:tabs>
          <w:tab w:val="left" w:pos="384"/>
        </w:tabs>
        <w:ind w:left="24" w:right="19"/>
        <w:jc w:val="both"/>
        <w:rPr>
          <w:sz w:val="22"/>
          <w:szCs w:val="22"/>
        </w:rPr>
      </w:pPr>
    </w:p>
    <w:p w:rsidR="008E6677" w:rsidRPr="00E0768B" w:rsidRDefault="008E6677" w:rsidP="00E0768B">
      <w:pPr>
        <w:shd w:val="clear" w:color="auto" w:fill="FFFFFF"/>
        <w:ind w:left="38"/>
        <w:jc w:val="center"/>
        <w:rPr>
          <w:b/>
          <w:bCs/>
          <w:sz w:val="22"/>
          <w:szCs w:val="22"/>
        </w:rPr>
      </w:pPr>
      <w:r w:rsidRPr="00E0768B">
        <w:rPr>
          <w:b/>
          <w:bCs/>
          <w:sz w:val="22"/>
          <w:szCs w:val="22"/>
        </w:rPr>
        <w:t>2.  Цель и основные  задачи Комиссии</w:t>
      </w:r>
    </w:p>
    <w:p w:rsidR="008E6677" w:rsidRPr="00E0768B" w:rsidRDefault="008E6677" w:rsidP="00E0768B">
      <w:pPr>
        <w:shd w:val="clear" w:color="auto" w:fill="FFFFFF"/>
        <w:ind w:left="38"/>
        <w:jc w:val="center"/>
        <w:rPr>
          <w:b/>
          <w:bCs/>
          <w:sz w:val="22"/>
          <w:szCs w:val="22"/>
        </w:rPr>
      </w:pPr>
    </w:p>
    <w:p w:rsidR="008E6677" w:rsidRPr="00E0768B" w:rsidRDefault="008E6677" w:rsidP="00E0768B">
      <w:pPr>
        <w:shd w:val="clear" w:color="auto" w:fill="FFFFFF"/>
        <w:ind w:left="38"/>
        <w:rPr>
          <w:sz w:val="22"/>
          <w:szCs w:val="22"/>
        </w:rPr>
      </w:pPr>
      <w:r w:rsidRPr="00E0768B">
        <w:rPr>
          <w:bCs/>
          <w:sz w:val="22"/>
          <w:szCs w:val="22"/>
        </w:rPr>
        <w:t xml:space="preserve">2.1. </w:t>
      </w:r>
      <w:r w:rsidRPr="00E0768B">
        <w:rPr>
          <w:sz w:val="22"/>
          <w:szCs w:val="22"/>
        </w:rPr>
        <w:t>Целью Комиссии является обеспечение условий для функционирования и дальнейшего развития сферы образования, культуры, здравоохранения и экологии на территории муниципального округа.</w:t>
      </w:r>
    </w:p>
    <w:p w:rsidR="008E6677" w:rsidRPr="00E0768B" w:rsidRDefault="008E6677" w:rsidP="00E0768B">
      <w:pPr>
        <w:shd w:val="clear" w:color="auto" w:fill="FFFFFF"/>
        <w:tabs>
          <w:tab w:val="left" w:pos="346"/>
        </w:tabs>
        <w:ind w:right="5"/>
        <w:jc w:val="both"/>
        <w:rPr>
          <w:sz w:val="22"/>
          <w:szCs w:val="22"/>
        </w:rPr>
      </w:pPr>
      <w:r w:rsidRPr="00E0768B">
        <w:rPr>
          <w:sz w:val="22"/>
          <w:szCs w:val="22"/>
        </w:rPr>
        <w:t>2.2. Задачами Комиссии являются:</w:t>
      </w:r>
    </w:p>
    <w:p w:rsidR="008E6677" w:rsidRPr="00E0768B" w:rsidRDefault="008E6677" w:rsidP="00E0768B">
      <w:pPr>
        <w:shd w:val="clear" w:color="auto" w:fill="FFFFFF"/>
        <w:tabs>
          <w:tab w:val="left" w:pos="346"/>
        </w:tabs>
        <w:ind w:right="5"/>
        <w:jc w:val="both"/>
        <w:rPr>
          <w:sz w:val="22"/>
          <w:szCs w:val="22"/>
        </w:rPr>
      </w:pPr>
      <w:r w:rsidRPr="00E0768B">
        <w:rPr>
          <w:sz w:val="22"/>
          <w:szCs w:val="22"/>
        </w:rPr>
        <w:t>2.2.1. Внесение предложений на основе обращений граждан, общественных организаций и потребностей населения муниципального округа  по развитию сферы образования, культуры, здравоохранения и экологии в органы местного самоуправления и органы исполнительной власти г. Москвы;</w:t>
      </w:r>
    </w:p>
    <w:p w:rsidR="008E6677" w:rsidRPr="00E0768B" w:rsidRDefault="008E6677" w:rsidP="00E0768B">
      <w:pPr>
        <w:shd w:val="clear" w:color="auto" w:fill="FFFFFF"/>
        <w:tabs>
          <w:tab w:val="left" w:pos="346"/>
        </w:tabs>
        <w:ind w:right="5"/>
        <w:jc w:val="both"/>
        <w:rPr>
          <w:sz w:val="22"/>
          <w:szCs w:val="22"/>
        </w:rPr>
      </w:pPr>
      <w:r w:rsidRPr="00E0768B">
        <w:rPr>
          <w:sz w:val="22"/>
          <w:szCs w:val="22"/>
        </w:rPr>
        <w:t>2.2.2.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за их исполнением (на основании решения Совета депутатов).</w:t>
      </w:r>
    </w:p>
    <w:p w:rsidR="008E6677" w:rsidRPr="00E0768B" w:rsidRDefault="008E6677" w:rsidP="00E0768B">
      <w:pPr>
        <w:shd w:val="clear" w:color="auto" w:fill="FFFFFF"/>
        <w:tabs>
          <w:tab w:val="left" w:pos="346"/>
        </w:tabs>
        <w:ind w:right="5"/>
        <w:jc w:val="both"/>
        <w:rPr>
          <w:sz w:val="22"/>
          <w:szCs w:val="22"/>
        </w:rPr>
      </w:pPr>
      <w:r w:rsidRPr="00E0768B">
        <w:rPr>
          <w:sz w:val="22"/>
          <w:szCs w:val="22"/>
        </w:rPr>
        <w:t>2.2.3. Реализация полномочий, переданных в органы местного самоуправления, касающиеся сферы образования, культуры, здравоохранения и экологии.</w:t>
      </w:r>
    </w:p>
    <w:p w:rsidR="008E6677" w:rsidRPr="00E0768B" w:rsidRDefault="008E6677" w:rsidP="00E0768B">
      <w:pPr>
        <w:shd w:val="clear" w:color="auto" w:fill="FFFFFF"/>
        <w:tabs>
          <w:tab w:val="left" w:pos="346"/>
        </w:tabs>
        <w:ind w:right="5"/>
        <w:jc w:val="both"/>
        <w:rPr>
          <w:sz w:val="22"/>
          <w:szCs w:val="22"/>
        </w:rPr>
      </w:pPr>
      <w:r w:rsidRPr="00E0768B">
        <w:rPr>
          <w:sz w:val="22"/>
          <w:szCs w:val="22"/>
        </w:rPr>
        <w:t>2.2.4. Обеспечение условий для эффективного взаимодействия образовательных учреждений, учреждение здравоохранения, культуры, экологии муниципального округа с органами местного самоуправления и исполнительной власти г. Москвы;</w:t>
      </w:r>
    </w:p>
    <w:p w:rsidR="008E6677" w:rsidRPr="00E0768B" w:rsidRDefault="008E6677" w:rsidP="00E0768B">
      <w:pPr>
        <w:shd w:val="clear" w:color="auto" w:fill="FFFFFF"/>
        <w:ind w:left="86" w:right="1325" w:firstLine="1003"/>
        <w:jc w:val="center"/>
        <w:rPr>
          <w:b/>
          <w:bCs/>
          <w:color w:val="000000"/>
          <w:spacing w:val="3"/>
          <w:sz w:val="22"/>
          <w:szCs w:val="22"/>
        </w:rPr>
      </w:pPr>
    </w:p>
    <w:p w:rsidR="008E6677" w:rsidRPr="00E0768B" w:rsidRDefault="008E6677" w:rsidP="00E0768B">
      <w:pPr>
        <w:shd w:val="clear" w:color="auto" w:fill="FFFFFF"/>
        <w:ind w:left="38"/>
        <w:rPr>
          <w:bCs/>
          <w:sz w:val="22"/>
          <w:szCs w:val="22"/>
        </w:rPr>
      </w:pPr>
    </w:p>
    <w:p w:rsidR="008E6677" w:rsidRPr="00E0768B" w:rsidRDefault="008E6677" w:rsidP="00E0768B">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8E6677" w:rsidRPr="00E0768B" w:rsidRDefault="008E6677" w:rsidP="00E0768B">
      <w:pPr>
        <w:shd w:val="clear" w:color="auto" w:fill="FFFFFF"/>
        <w:tabs>
          <w:tab w:val="left" w:pos="346"/>
        </w:tabs>
        <w:ind w:right="5"/>
        <w:jc w:val="center"/>
        <w:rPr>
          <w:b/>
          <w:sz w:val="22"/>
          <w:szCs w:val="22"/>
        </w:rPr>
      </w:pPr>
    </w:p>
    <w:p w:rsidR="008E6677" w:rsidRPr="00E0768B" w:rsidRDefault="008E6677" w:rsidP="00E0768B">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касающихся  сферы образования, культуры, здравоохранения и экологии.</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3.1.2 Установление местных праздников, развитие местных традиций и обрядов.</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3.1.3. Внесение предложений по учреждению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3.1.4. Распространение экологической информации, полученной от государственных органов.</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3.1.5. Сохранение, использование и популяризация объектов культурного наследия (памятники истории и местного значения), находящиеся в собственности муниципального округа.</w:t>
      </w:r>
    </w:p>
    <w:p w:rsidR="008E6677" w:rsidRPr="00E0768B" w:rsidRDefault="008E6677" w:rsidP="00E0768B">
      <w:pPr>
        <w:shd w:val="clear" w:color="auto" w:fill="FFFFFF"/>
        <w:tabs>
          <w:tab w:val="left" w:pos="346"/>
        </w:tabs>
        <w:ind w:right="5"/>
        <w:jc w:val="both"/>
        <w:rPr>
          <w:sz w:val="22"/>
          <w:szCs w:val="22"/>
        </w:rPr>
      </w:pPr>
      <w:r w:rsidRPr="00E0768B">
        <w:rPr>
          <w:sz w:val="22"/>
          <w:szCs w:val="22"/>
        </w:rPr>
        <w:lastRenderedPageBreak/>
        <w:t>3.1.6. Взаимодействие с общественными объединениями и организациями.</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3.1.7. Участие в проведении мероприятий по государственному экологическому контролю (плановых и неплановых проверок), осуществляющиеся государственными инспекторами по охране природы г.Москвы.</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3.1.8.  Участие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территориальными и функциональными органами исполнительной власти и образовательными учреждениями.</w:t>
      </w:r>
    </w:p>
    <w:p w:rsidR="008E6677" w:rsidRPr="00E0768B" w:rsidRDefault="008E6677" w:rsidP="00E0768B">
      <w:pPr>
        <w:shd w:val="clear" w:color="auto" w:fill="FFFFFF"/>
        <w:tabs>
          <w:tab w:val="left" w:pos="346"/>
        </w:tabs>
        <w:ind w:right="5"/>
        <w:jc w:val="both"/>
        <w:rPr>
          <w:sz w:val="22"/>
          <w:szCs w:val="22"/>
        </w:rPr>
      </w:pPr>
      <w:r w:rsidRPr="00E0768B">
        <w:rPr>
          <w:sz w:val="22"/>
          <w:szCs w:val="22"/>
        </w:rPr>
        <w:t>3.1.9. Внесение в уполномоченные органы исполнительной власти предложений:</w:t>
      </w:r>
    </w:p>
    <w:p w:rsidR="008E6677" w:rsidRPr="00E0768B" w:rsidRDefault="008E6677" w:rsidP="00E0768B">
      <w:pPr>
        <w:shd w:val="clear" w:color="auto" w:fill="FFFFFF"/>
        <w:tabs>
          <w:tab w:val="left" w:pos="346"/>
          <w:tab w:val="left" w:pos="6390"/>
        </w:tabs>
        <w:ind w:right="5"/>
        <w:jc w:val="both"/>
        <w:rPr>
          <w:sz w:val="22"/>
          <w:szCs w:val="22"/>
        </w:rPr>
      </w:pPr>
      <w:r w:rsidRPr="00E0768B">
        <w:rPr>
          <w:sz w:val="22"/>
          <w:szCs w:val="22"/>
        </w:rPr>
        <w:t>3.1.9.1. к проектам городских целевых программ в сфере образования, культуры, здравоохранения и экологии.</w:t>
      </w:r>
    </w:p>
    <w:p w:rsidR="008E6677" w:rsidRPr="00E0768B" w:rsidRDefault="008E6677" w:rsidP="00E0768B">
      <w:pPr>
        <w:shd w:val="clear" w:color="auto" w:fill="FFFFFF"/>
        <w:tabs>
          <w:tab w:val="left" w:pos="346"/>
          <w:tab w:val="left" w:pos="6390"/>
        </w:tabs>
        <w:ind w:right="5"/>
        <w:jc w:val="both"/>
        <w:rPr>
          <w:sz w:val="22"/>
          <w:szCs w:val="22"/>
        </w:rPr>
      </w:pPr>
      <w:r w:rsidRPr="00E0768B">
        <w:rPr>
          <w:sz w:val="22"/>
          <w:szCs w:val="22"/>
        </w:rPr>
        <w:t>3.1.9.2.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8E6677" w:rsidRPr="00E0768B" w:rsidRDefault="008E6677" w:rsidP="00E0768B">
      <w:pPr>
        <w:shd w:val="clear" w:color="auto" w:fill="FFFFFF"/>
        <w:tabs>
          <w:tab w:val="left" w:pos="346"/>
          <w:tab w:val="left" w:pos="6390"/>
        </w:tabs>
        <w:ind w:right="5"/>
        <w:jc w:val="both"/>
        <w:rPr>
          <w:sz w:val="22"/>
          <w:szCs w:val="22"/>
        </w:rPr>
      </w:pPr>
      <w:r w:rsidRPr="00E0768B">
        <w:rPr>
          <w:sz w:val="22"/>
          <w:szCs w:val="22"/>
        </w:rPr>
        <w:t>3.1.9.3. к проектам территориальных, отраслевых схем, содержащих положения о развитии, реконструкции, реорганизации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8E6677" w:rsidRPr="00E0768B" w:rsidRDefault="008E6677" w:rsidP="00E0768B">
      <w:pPr>
        <w:shd w:val="clear" w:color="auto" w:fill="FFFFFF"/>
        <w:tabs>
          <w:tab w:val="left" w:pos="346"/>
          <w:tab w:val="left" w:pos="6390"/>
        </w:tabs>
        <w:ind w:right="5"/>
        <w:jc w:val="both"/>
        <w:rPr>
          <w:sz w:val="22"/>
          <w:szCs w:val="22"/>
        </w:rPr>
      </w:pPr>
      <w:r w:rsidRPr="00E0768B">
        <w:rPr>
          <w:sz w:val="22"/>
          <w:szCs w:val="22"/>
        </w:rPr>
        <w:t>3.1.9.1.4.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8E6677" w:rsidRPr="00E0768B" w:rsidRDefault="008E6677" w:rsidP="00E0768B">
      <w:pPr>
        <w:shd w:val="clear" w:color="auto" w:fill="FFFFFF"/>
        <w:tabs>
          <w:tab w:val="left" w:pos="346"/>
          <w:tab w:val="left" w:pos="6390"/>
        </w:tabs>
        <w:ind w:right="5"/>
        <w:jc w:val="both"/>
        <w:rPr>
          <w:sz w:val="22"/>
          <w:szCs w:val="22"/>
        </w:rPr>
      </w:pPr>
      <w:r w:rsidRPr="00E0768B">
        <w:rPr>
          <w:sz w:val="22"/>
          <w:szCs w:val="22"/>
        </w:rPr>
        <w:t>3.1.10. Содействие осуществлению государственного экологического мониторинга, внесение в уполномоченный орган исполнительной власти г.Москвы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8E6677" w:rsidRPr="00E0768B" w:rsidRDefault="008E6677" w:rsidP="00E0768B">
      <w:pPr>
        <w:jc w:val="both"/>
        <w:rPr>
          <w:sz w:val="22"/>
          <w:szCs w:val="22"/>
        </w:rPr>
      </w:pPr>
      <w:r w:rsidRPr="00E0768B">
        <w:rPr>
          <w:sz w:val="22"/>
          <w:szCs w:val="22"/>
        </w:rPr>
        <w:t>3.1.11. Организация ежегодного заслушивания информации руководителя государственного учреждения города Москвы, осуществляющего охрану, содержание и использование особо охраняемой природной территории, расположенной на территории соответствующего муниципального округа;</w:t>
      </w:r>
    </w:p>
    <w:p w:rsidR="008E6677" w:rsidRPr="00E0768B" w:rsidRDefault="008E6677" w:rsidP="00E0768B">
      <w:pPr>
        <w:jc w:val="both"/>
        <w:rPr>
          <w:sz w:val="22"/>
          <w:szCs w:val="22"/>
        </w:rPr>
      </w:pPr>
      <w:r w:rsidRPr="00E0768B">
        <w:rPr>
          <w:sz w:val="22"/>
          <w:szCs w:val="22"/>
        </w:rPr>
        <w:t>3.1.12. Организация заслушивания информации руководителей государственного общеобразовательного учреждения города Москвы об осуществлении данным учреждением образовательной деятельности в случае необходимости, но не более одного раза в год.</w:t>
      </w:r>
    </w:p>
    <w:p w:rsidR="008E6677" w:rsidRPr="00E0768B" w:rsidRDefault="008E6677" w:rsidP="00E0768B">
      <w:pPr>
        <w:shd w:val="clear" w:color="auto" w:fill="FFFFFF"/>
        <w:tabs>
          <w:tab w:val="left" w:pos="346"/>
          <w:tab w:val="left" w:pos="6390"/>
        </w:tabs>
        <w:ind w:right="5"/>
        <w:jc w:val="both"/>
        <w:rPr>
          <w:sz w:val="22"/>
          <w:szCs w:val="22"/>
        </w:rPr>
      </w:pPr>
      <w:r w:rsidRPr="00E0768B">
        <w:rPr>
          <w:sz w:val="22"/>
          <w:szCs w:val="22"/>
        </w:rPr>
        <w:t>3.1.13.  Организация ежегодного заслушивания информации руководителей амбулаторно-поликлинического учреждения, обслуживающего население соответствующего муниципального округа, о работе учреждения;</w:t>
      </w:r>
    </w:p>
    <w:p w:rsidR="008E6677" w:rsidRPr="00E0768B" w:rsidRDefault="008E6677" w:rsidP="00E0768B">
      <w:pPr>
        <w:shd w:val="clear" w:color="auto" w:fill="FFFFFF"/>
        <w:tabs>
          <w:tab w:val="left" w:pos="346"/>
        </w:tabs>
        <w:ind w:right="5"/>
        <w:jc w:val="center"/>
        <w:rPr>
          <w:b/>
          <w:sz w:val="22"/>
          <w:szCs w:val="22"/>
        </w:rPr>
      </w:pPr>
      <w:r w:rsidRPr="00E0768B">
        <w:rPr>
          <w:b/>
          <w:sz w:val="22"/>
          <w:szCs w:val="22"/>
        </w:rPr>
        <w:t>4. Права Комиссии</w:t>
      </w:r>
    </w:p>
    <w:p w:rsidR="008E6677" w:rsidRPr="00E0768B" w:rsidRDefault="008E6677" w:rsidP="00E0768B">
      <w:pPr>
        <w:shd w:val="clear" w:color="auto" w:fill="FFFFFF"/>
        <w:ind w:left="82"/>
        <w:jc w:val="both"/>
        <w:rPr>
          <w:b/>
          <w:bCs/>
          <w:sz w:val="22"/>
          <w:szCs w:val="22"/>
        </w:rPr>
      </w:pPr>
    </w:p>
    <w:p w:rsidR="008E6677" w:rsidRPr="00E0768B" w:rsidRDefault="008E6677" w:rsidP="00E0768B">
      <w:pPr>
        <w:shd w:val="clear" w:color="auto" w:fill="FFFFFF"/>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8E6677" w:rsidRPr="00E0768B" w:rsidRDefault="008E6677" w:rsidP="00E0768B">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8E6677" w:rsidRPr="00E0768B" w:rsidRDefault="008E6677" w:rsidP="00E0768B">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по вопросам компетенции Комиссии. </w:t>
      </w:r>
    </w:p>
    <w:p w:rsidR="008E6677" w:rsidRPr="00E0768B" w:rsidRDefault="008E6677" w:rsidP="00E0768B">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8E6677" w:rsidRPr="00E0768B" w:rsidRDefault="008E6677" w:rsidP="00E0768B">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8E6677" w:rsidRPr="00E0768B" w:rsidRDefault="008E6677" w:rsidP="00E0768B">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8E6677" w:rsidRPr="00E0768B" w:rsidRDefault="008E6677" w:rsidP="00E0768B">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Собрания, организовывать общественные слушания по вопросам своего ведения.</w:t>
      </w:r>
    </w:p>
    <w:p w:rsidR="008E6677" w:rsidRPr="00E0768B" w:rsidRDefault="008E6677" w:rsidP="00E0768B">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8E6677" w:rsidRPr="00E0768B" w:rsidRDefault="008E6677" w:rsidP="00E0768B">
      <w:pPr>
        <w:shd w:val="clear" w:color="auto" w:fill="FFFFFF"/>
        <w:jc w:val="both"/>
        <w:rPr>
          <w:bCs/>
          <w:sz w:val="22"/>
          <w:szCs w:val="22"/>
        </w:rPr>
      </w:pPr>
      <w:r w:rsidRPr="00E0768B">
        <w:rPr>
          <w:bCs/>
          <w:sz w:val="22"/>
          <w:szCs w:val="22"/>
        </w:rPr>
        <w:t>4.8. Члены комиссии имеют права:</w:t>
      </w:r>
    </w:p>
    <w:p w:rsidR="008E6677" w:rsidRPr="00E0768B" w:rsidRDefault="008E6677" w:rsidP="00E0768B">
      <w:pPr>
        <w:shd w:val="clear" w:color="auto" w:fill="FFFFFF"/>
        <w:jc w:val="both"/>
        <w:rPr>
          <w:b/>
          <w:sz w:val="22"/>
          <w:szCs w:val="22"/>
        </w:rPr>
      </w:pPr>
      <w:r w:rsidRPr="00E0768B">
        <w:rPr>
          <w:bCs/>
          <w:sz w:val="22"/>
          <w:szCs w:val="22"/>
        </w:rPr>
        <w:lastRenderedPageBreak/>
        <w:t xml:space="preserve">4.8.1.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8E6677" w:rsidRPr="00E0768B" w:rsidRDefault="008E6677" w:rsidP="00E0768B">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8E6677" w:rsidRPr="00E0768B" w:rsidRDefault="008E6677" w:rsidP="00E0768B">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8E6677" w:rsidRPr="00E0768B" w:rsidRDefault="008E6677" w:rsidP="00E0768B">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8E6677" w:rsidRPr="00E0768B" w:rsidRDefault="008E6677" w:rsidP="00E0768B">
      <w:pPr>
        <w:shd w:val="clear" w:color="auto" w:fill="FFFFFF"/>
        <w:jc w:val="both"/>
        <w:rPr>
          <w:sz w:val="22"/>
          <w:szCs w:val="22"/>
        </w:rPr>
      </w:pPr>
      <w:r w:rsidRPr="00E0768B">
        <w:rPr>
          <w:sz w:val="22"/>
          <w:szCs w:val="22"/>
        </w:rPr>
        <w:t>4.8.5. По поручению (решению) Комиссии вести переписку.</w:t>
      </w:r>
    </w:p>
    <w:p w:rsidR="008E6677" w:rsidRPr="00E0768B" w:rsidRDefault="008E6677" w:rsidP="00E0768B">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8E6677" w:rsidRPr="00E0768B" w:rsidRDefault="008E6677" w:rsidP="00E0768B">
      <w:pPr>
        <w:shd w:val="clear" w:color="auto" w:fill="FFFFFF"/>
        <w:jc w:val="both"/>
        <w:rPr>
          <w:sz w:val="22"/>
          <w:szCs w:val="22"/>
        </w:rPr>
      </w:pPr>
      <w:r w:rsidRPr="00E0768B">
        <w:rPr>
          <w:sz w:val="22"/>
          <w:szCs w:val="22"/>
        </w:rPr>
        <w:t>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Комиссия вносит на заседание Совета депутатов соответствующий проект решения.</w:t>
      </w:r>
    </w:p>
    <w:p w:rsidR="008E6677" w:rsidRPr="00E0768B" w:rsidRDefault="008E6677" w:rsidP="00E0768B">
      <w:pPr>
        <w:shd w:val="clear" w:color="auto" w:fill="FFFFFF"/>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8E6677" w:rsidRPr="00E0768B" w:rsidRDefault="008E6677" w:rsidP="00E0768B">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8E6677" w:rsidRPr="00E0768B" w:rsidRDefault="008E6677" w:rsidP="00E0768B">
      <w:pPr>
        <w:shd w:val="clear" w:color="auto" w:fill="FFFFFF"/>
        <w:tabs>
          <w:tab w:val="left" w:pos="398"/>
        </w:tabs>
        <w:ind w:left="53"/>
        <w:jc w:val="both"/>
        <w:rPr>
          <w:sz w:val="22"/>
          <w:szCs w:val="22"/>
        </w:rPr>
      </w:pPr>
    </w:p>
    <w:p w:rsidR="008E6677" w:rsidRPr="00E0768B" w:rsidRDefault="008E6677" w:rsidP="00E0768B">
      <w:pPr>
        <w:shd w:val="clear" w:color="auto" w:fill="FFFFFF"/>
        <w:ind w:left="82"/>
        <w:jc w:val="both"/>
        <w:rPr>
          <w:b/>
          <w:bCs/>
          <w:sz w:val="22"/>
          <w:szCs w:val="22"/>
        </w:rPr>
      </w:pPr>
      <w:r w:rsidRPr="00E0768B">
        <w:rPr>
          <w:b/>
          <w:bCs/>
          <w:sz w:val="22"/>
          <w:szCs w:val="22"/>
        </w:rPr>
        <w:t xml:space="preserve">                                          5. Председатель Комиссии</w:t>
      </w:r>
    </w:p>
    <w:p w:rsidR="008E6677" w:rsidRPr="00E0768B" w:rsidRDefault="008E6677" w:rsidP="00E0768B">
      <w:pPr>
        <w:shd w:val="clear" w:color="auto" w:fill="FFFFFF"/>
        <w:ind w:left="82"/>
        <w:jc w:val="both"/>
        <w:rPr>
          <w:b/>
          <w:bCs/>
          <w:sz w:val="22"/>
          <w:szCs w:val="22"/>
        </w:rPr>
      </w:pPr>
    </w:p>
    <w:p w:rsidR="008E6677" w:rsidRPr="00E0768B" w:rsidRDefault="008E6677" w:rsidP="00E0768B">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8E6677" w:rsidRPr="00E0768B" w:rsidRDefault="008E6677" w:rsidP="00E0768B">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8E6677" w:rsidRPr="00E0768B" w:rsidRDefault="008E6677" w:rsidP="00E0768B">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8E6677" w:rsidRPr="00E0768B" w:rsidRDefault="008E6677" w:rsidP="00E0768B">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8E6677" w:rsidRPr="00E0768B" w:rsidRDefault="008E6677" w:rsidP="00E0768B">
      <w:pPr>
        <w:shd w:val="clear" w:color="auto" w:fill="FFFFFF"/>
        <w:jc w:val="both"/>
        <w:rPr>
          <w:sz w:val="22"/>
          <w:szCs w:val="22"/>
        </w:rPr>
      </w:pPr>
      <w:r w:rsidRPr="00E0768B">
        <w:rPr>
          <w:sz w:val="22"/>
          <w:szCs w:val="22"/>
        </w:rPr>
        <w:t>5.5. Ведёт заседания Комиссии.</w:t>
      </w:r>
    </w:p>
    <w:p w:rsidR="008E6677" w:rsidRPr="00E0768B" w:rsidRDefault="008E6677" w:rsidP="00E0768B">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8E6677" w:rsidRPr="00E0768B" w:rsidRDefault="008E6677" w:rsidP="00E0768B">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8E6677" w:rsidRPr="00E0768B" w:rsidRDefault="008E6677" w:rsidP="00E0768B">
      <w:pPr>
        <w:shd w:val="clear" w:color="auto" w:fill="FFFFFF"/>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8E6677" w:rsidRPr="00E0768B" w:rsidRDefault="008E6677" w:rsidP="00E0768B">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8E6677" w:rsidRPr="00E0768B" w:rsidRDefault="008E6677" w:rsidP="00E0768B">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8E6677" w:rsidRPr="00E0768B" w:rsidRDefault="008E6677" w:rsidP="00E0768B">
      <w:pPr>
        <w:shd w:val="clear" w:color="auto" w:fill="FFFFFF"/>
        <w:jc w:val="both"/>
        <w:rPr>
          <w:sz w:val="22"/>
          <w:szCs w:val="22"/>
        </w:rPr>
      </w:pPr>
      <w:r w:rsidRPr="00E0768B">
        <w:rPr>
          <w:sz w:val="22"/>
          <w:szCs w:val="22"/>
        </w:rPr>
        <w:t xml:space="preserve"> </w:t>
      </w:r>
    </w:p>
    <w:p w:rsidR="008E6677" w:rsidRPr="00E0768B" w:rsidRDefault="008E6677" w:rsidP="00E0768B">
      <w:pPr>
        <w:shd w:val="clear" w:color="auto" w:fill="FFFFFF"/>
        <w:tabs>
          <w:tab w:val="left" w:pos="658"/>
        </w:tabs>
        <w:ind w:left="34"/>
        <w:jc w:val="center"/>
        <w:rPr>
          <w:b/>
          <w:bCs/>
          <w:sz w:val="22"/>
          <w:szCs w:val="22"/>
        </w:rPr>
      </w:pPr>
      <w:r w:rsidRPr="00E0768B">
        <w:rPr>
          <w:b/>
          <w:bCs/>
          <w:sz w:val="22"/>
          <w:szCs w:val="22"/>
        </w:rPr>
        <w:t>6. Эксперт Комиссии</w:t>
      </w:r>
    </w:p>
    <w:p w:rsidR="008E6677" w:rsidRPr="00E0768B" w:rsidRDefault="008E6677" w:rsidP="00E0768B">
      <w:pPr>
        <w:shd w:val="clear" w:color="auto" w:fill="FFFFFF"/>
        <w:tabs>
          <w:tab w:val="left" w:pos="658"/>
        </w:tabs>
        <w:ind w:left="34"/>
        <w:jc w:val="center"/>
        <w:rPr>
          <w:b/>
          <w:sz w:val="22"/>
          <w:szCs w:val="22"/>
        </w:rPr>
      </w:pPr>
    </w:p>
    <w:p w:rsidR="008E6677" w:rsidRPr="00E0768B" w:rsidRDefault="008E6677" w:rsidP="00E0768B">
      <w:pPr>
        <w:shd w:val="clear" w:color="auto" w:fill="FFFFFF"/>
        <w:tabs>
          <w:tab w:val="left" w:pos="768"/>
        </w:tabs>
        <w:ind w:left="29"/>
        <w:jc w:val="both"/>
        <w:rPr>
          <w:sz w:val="22"/>
          <w:szCs w:val="22"/>
        </w:rPr>
      </w:pPr>
      <w:r w:rsidRPr="00E0768B">
        <w:rPr>
          <w:sz w:val="22"/>
          <w:szCs w:val="22"/>
        </w:rPr>
        <w:t>6.1. Эксперт Комиссии назначается по представлению Комиссии. По данному вопросу Совет принимает решение.</w:t>
      </w:r>
    </w:p>
    <w:p w:rsidR="008E6677" w:rsidRPr="00E0768B" w:rsidRDefault="008E6677" w:rsidP="00E0768B">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w:t>
      </w:r>
    </w:p>
    <w:p w:rsidR="008E6677" w:rsidRPr="00E0768B" w:rsidRDefault="008E6677" w:rsidP="00E0768B">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8E6677" w:rsidRPr="00E0768B" w:rsidRDefault="008E6677" w:rsidP="00E0768B">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8E6677" w:rsidRPr="00E0768B" w:rsidRDefault="008E6677" w:rsidP="00E0768B">
      <w:pPr>
        <w:shd w:val="clear" w:color="auto" w:fill="FFFFFF"/>
        <w:tabs>
          <w:tab w:val="left" w:pos="350"/>
        </w:tabs>
        <w:ind w:left="10"/>
        <w:jc w:val="both"/>
        <w:rPr>
          <w:sz w:val="22"/>
          <w:szCs w:val="22"/>
        </w:rPr>
      </w:pPr>
    </w:p>
    <w:p w:rsidR="008E6677" w:rsidRPr="00E0768B" w:rsidRDefault="008E6677" w:rsidP="00E0768B">
      <w:pPr>
        <w:shd w:val="clear" w:color="auto" w:fill="FFFFFF"/>
        <w:tabs>
          <w:tab w:val="left" w:pos="346"/>
        </w:tabs>
        <w:ind w:right="5"/>
        <w:jc w:val="center"/>
        <w:rPr>
          <w:b/>
          <w:sz w:val="22"/>
          <w:szCs w:val="22"/>
        </w:rPr>
      </w:pPr>
      <w:r w:rsidRPr="00E0768B">
        <w:rPr>
          <w:b/>
          <w:bCs/>
          <w:sz w:val="22"/>
          <w:szCs w:val="22"/>
        </w:rPr>
        <w:t>7.  Регламент  Комиссии</w:t>
      </w:r>
    </w:p>
    <w:p w:rsidR="008E6677" w:rsidRPr="00E0768B" w:rsidRDefault="008E6677" w:rsidP="00E0768B">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8E6677" w:rsidRPr="00E0768B" w:rsidRDefault="008E6677" w:rsidP="00E0768B">
      <w:pPr>
        <w:shd w:val="clear" w:color="auto" w:fill="FFFFFF"/>
        <w:jc w:val="both"/>
        <w:rPr>
          <w:sz w:val="22"/>
          <w:szCs w:val="22"/>
        </w:rPr>
      </w:pPr>
      <w:r w:rsidRPr="00E0768B">
        <w:rPr>
          <w:sz w:val="22"/>
          <w:szCs w:val="22"/>
        </w:rPr>
        <w:lastRenderedPageBreak/>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8E6677" w:rsidRPr="00E0768B" w:rsidRDefault="008E6677" w:rsidP="00E0768B">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8E6677" w:rsidRPr="00E0768B" w:rsidRDefault="008E6677" w:rsidP="00E0768B">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8E6677" w:rsidRPr="00E0768B" w:rsidRDefault="008E6677" w:rsidP="00E0768B">
      <w:pPr>
        <w:shd w:val="clear" w:color="auto" w:fill="FFFFFF"/>
        <w:tabs>
          <w:tab w:val="left" w:pos="749"/>
        </w:tabs>
        <w:jc w:val="both"/>
        <w:rPr>
          <w:sz w:val="22"/>
          <w:szCs w:val="22"/>
        </w:rPr>
      </w:pPr>
      <w:r w:rsidRPr="00E0768B">
        <w:rPr>
          <w:sz w:val="22"/>
          <w:szCs w:val="22"/>
        </w:rPr>
        <w:t>7.6. Заседания Комиссии проводятся не реже, чем один раз в месяц.</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8E6677" w:rsidRPr="00E0768B" w:rsidRDefault="008E6677" w:rsidP="00E0768B">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8E6677" w:rsidRPr="00E0768B" w:rsidRDefault="008E6677" w:rsidP="00E0768B">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8E6677" w:rsidRPr="00E0768B" w:rsidRDefault="008E6677" w:rsidP="00E0768B">
      <w:pPr>
        <w:shd w:val="clear" w:color="auto" w:fill="FFFFFF"/>
        <w:jc w:val="both"/>
        <w:rPr>
          <w:sz w:val="22"/>
          <w:szCs w:val="22"/>
        </w:rPr>
      </w:pPr>
      <w:r w:rsidRPr="00E0768B">
        <w:rPr>
          <w:sz w:val="22"/>
          <w:szCs w:val="22"/>
        </w:rPr>
        <w:t>7.11.1.  Отчёт Комиссии должен быть заслушан на заседании Совета депутатов;</w:t>
      </w:r>
    </w:p>
    <w:p w:rsidR="008E6677" w:rsidRPr="00E0768B" w:rsidRDefault="008E6677" w:rsidP="00E0768B">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8E6677" w:rsidRPr="00E0768B" w:rsidRDefault="008E6677" w:rsidP="00E0768B">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w:t>
      </w:r>
      <w:r w:rsidR="00E0768B" w:rsidRPr="00E0768B">
        <w:rPr>
          <w:bCs/>
          <w:sz w:val="22"/>
          <w:szCs w:val="22"/>
        </w:rPr>
        <w:t xml:space="preserve"> Совета депутатов. Председателем</w:t>
      </w:r>
      <w:r w:rsidRPr="00E0768B">
        <w:rPr>
          <w:bCs/>
          <w:sz w:val="22"/>
          <w:szCs w:val="22"/>
        </w:rPr>
        <w:t xml:space="preserve">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8E6677" w:rsidRPr="00E0768B" w:rsidRDefault="008E6677" w:rsidP="00E0768B">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8E6677" w:rsidRPr="00E0768B" w:rsidRDefault="008E6677" w:rsidP="00E0768B">
      <w:pPr>
        <w:shd w:val="clear" w:color="auto" w:fill="FFFFFF"/>
        <w:jc w:val="both"/>
        <w:rPr>
          <w:bCs/>
          <w:sz w:val="22"/>
          <w:szCs w:val="22"/>
        </w:rPr>
      </w:pPr>
      <w:r w:rsidRPr="00E0768B">
        <w:rPr>
          <w:bCs/>
          <w:sz w:val="22"/>
          <w:szCs w:val="22"/>
        </w:rPr>
        <w:t xml:space="preserve">7.13.1. Обеспечивает делопроизводство Комиссии; </w:t>
      </w:r>
    </w:p>
    <w:p w:rsidR="008E6677" w:rsidRPr="00E0768B" w:rsidRDefault="008E6677" w:rsidP="00E0768B">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8E6677" w:rsidRPr="00E0768B" w:rsidRDefault="008E6677" w:rsidP="00E0768B">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8E6677" w:rsidRPr="00E0768B" w:rsidRDefault="008E6677" w:rsidP="00E0768B">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8E6677" w:rsidRPr="00E0768B" w:rsidRDefault="008E6677" w:rsidP="00E0768B">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8E6677" w:rsidRPr="00E0768B" w:rsidRDefault="008E6677" w:rsidP="00E0768B">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8E6677" w:rsidRPr="00E0768B" w:rsidRDefault="008E6677" w:rsidP="00E0768B">
      <w:pPr>
        <w:shd w:val="clear" w:color="auto" w:fill="FFFFFF"/>
        <w:tabs>
          <w:tab w:val="left" w:pos="749"/>
        </w:tabs>
        <w:ind w:left="19"/>
        <w:jc w:val="both"/>
        <w:rPr>
          <w:bCs/>
          <w:sz w:val="22"/>
          <w:szCs w:val="22"/>
        </w:rPr>
      </w:pPr>
    </w:p>
    <w:p w:rsidR="008E6677" w:rsidRPr="00E0768B" w:rsidRDefault="008E6677" w:rsidP="00E0768B">
      <w:pPr>
        <w:shd w:val="clear" w:color="auto" w:fill="FFFFFF"/>
        <w:tabs>
          <w:tab w:val="left" w:pos="749"/>
        </w:tabs>
        <w:ind w:left="19"/>
        <w:jc w:val="both"/>
        <w:rPr>
          <w:sz w:val="22"/>
          <w:szCs w:val="22"/>
        </w:rPr>
      </w:pPr>
    </w:p>
    <w:p w:rsidR="008E6677" w:rsidRPr="00E0768B" w:rsidRDefault="008E6677" w:rsidP="00E0768B">
      <w:pPr>
        <w:shd w:val="clear" w:color="auto" w:fill="FFFFFF"/>
        <w:jc w:val="both"/>
        <w:rPr>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bCs/>
          <w:sz w:val="22"/>
          <w:szCs w:val="22"/>
        </w:rPr>
      </w:pPr>
    </w:p>
    <w:p w:rsidR="0099740D" w:rsidRPr="00E0768B" w:rsidRDefault="0099740D" w:rsidP="00E0768B">
      <w:pPr>
        <w:widowControl w:val="0"/>
        <w:shd w:val="clear" w:color="auto" w:fill="FFFFFF"/>
        <w:tabs>
          <w:tab w:val="left" w:pos="749"/>
        </w:tabs>
        <w:autoSpaceDE w:val="0"/>
        <w:autoSpaceDN w:val="0"/>
        <w:adjustRightInd w:val="0"/>
        <w:ind w:left="19"/>
        <w:jc w:val="both"/>
        <w:rPr>
          <w:sz w:val="22"/>
          <w:szCs w:val="22"/>
        </w:rPr>
      </w:pPr>
    </w:p>
    <w:p w:rsidR="00FA35AE" w:rsidRPr="00E0768B" w:rsidRDefault="00FA35AE" w:rsidP="00E0768B">
      <w:pPr>
        <w:shd w:val="clear" w:color="auto" w:fill="FFFFFF"/>
        <w:tabs>
          <w:tab w:val="left" w:pos="624"/>
        </w:tabs>
        <w:spacing w:before="24"/>
        <w:ind w:right="130"/>
        <w:jc w:val="both"/>
        <w:rPr>
          <w:sz w:val="22"/>
          <w:szCs w:val="22"/>
        </w:rPr>
      </w:pPr>
    </w:p>
    <w:sectPr w:rsidR="00FA35AE" w:rsidRPr="00E07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7DFE"/>
    <w:multiLevelType w:val="hybridMultilevel"/>
    <w:tmpl w:val="122EEE1E"/>
    <w:lvl w:ilvl="0" w:tplc="915E2CBA">
      <w:start w:val="1"/>
      <w:numFmt w:val="decimal"/>
      <w:lvlText w:val="%1."/>
      <w:lvlJc w:val="left"/>
      <w:pPr>
        <w:tabs>
          <w:tab w:val="num" w:pos="720"/>
        </w:tabs>
        <w:ind w:left="720" w:hanging="360"/>
      </w:pPr>
      <w:rPr>
        <w:rFonts w:hint="default"/>
      </w:rPr>
    </w:lvl>
    <w:lvl w:ilvl="1" w:tplc="23F8469C">
      <w:numFmt w:val="none"/>
      <w:lvlText w:val=""/>
      <w:lvlJc w:val="left"/>
      <w:pPr>
        <w:tabs>
          <w:tab w:val="num" w:pos="360"/>
        </w:tabs>
      </w:pPr>
    </w:lvl>
    <w:lvl w:ilvl="2" w:tplc="49105B4C">
      <w:numFmt w:val="none"/>
      <w:lvlText w:val=""/>
      <w:lvlJc w:val="left"/>
      <w:pPr>
        <w:tabs>
          <w:tab w:val="num" w:pos="360"/>
        </w:tabs>
      </w:pPr>
    </w:lvl>
    <w:lvl w:ilvl="3" w:tplc="E2323E04">
      <w:numFmt w:val="none"/>
      <w:lvlText w:val=""/>
      <w:lvlJc w:val="left"/>
      <w:pPr>
        <w:tabs>
          <w:tab w:val="num" w:pos="360"/>
        </w:tabs>
      </w:pPr>
    </w:lvl>
    <w:lvl w:ilvl="4" w:tplc="7070DE74">
      <w:numFmt w:val="none"/>
      <w:lvlText w:val=""/>
      <w:lvlJc w:val="left"/>
      <w:pPr>
        <w:tabs>
          <w:tab w:val="num" w:pos="360"/>
        </w:tabs>
      </w:pPr>
    </w:lvl>
    <w:lvl w:ilvl="5" w:tplc="95C0543A">
      <w:numFmt w:val="none"/>
      <w:lvlText w:val=""/>
      <w:lvlJc w:val="left"/>
      <w:pPr>
        <w:tabs>
          <w:tab w:val="num" w:pos="360"/>
        </w:tabs>
      </w:pPr>
    </w:lvl>
    <w:lvl w:ilvl="6" w:tplc="B76AE39C">
      <w:numFmt w:val="none"/>
      <w:lvlText w:val=""/>
      <w:lvlJc w:val="left"/>
      <w:pPr>
        <w:tabs>
          <w:tab w:val="num" w:pos="360"/>
        </w:tabs>
      </w:pPr>
    </w:lvl>
    <w:lvl w:ilvl="7" w:tplc="7D00D266">
      <w:numFmt w:val="none"/>
      <w:lvlText w:val=""/>
      <w:lvlJc w:val="left"/>
      <w:pPr>
        <w:tabs>
          <w:tab w:val="num" w:pos="360"/>
        </w:tabs>
      </w:pPr>
    </w:lvl>
    <w:lvl w:ilvl="8" w:tplc="097C4C06">
      <w:numFmt w:val="none"/>
      <w:lvlText w:val=""/>
      <w:lvlJc w:val="left"/>
      <w:pPr>
        <w:tabs>
          <w:tab w:val="num" w:pos="360"/>
        </w:tabs>
      </w:pPr>
    </w:lvl>
  </w:abstractNum>
  <w:abstractNum w:abstractNumId="1">
    <w:nsid w:val="25BC5310"/>
    <w:multiLevelType w:val="multilevel"/>
    <w:tmpl w:val="B2FAA4A2"/>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nsid w:val="28ED3F18"/>
    <w:multiLevelType w:val="multilevel"/>
    <w:tmpl w:val="E72AD49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54FB5C87"/>
    <w:multiLevelType w:val="hybridMultilevel"/>
    <w:tmpl w:val="083AF3C0"/>
    <w:lvl w:ilvl="0" w:tplc="95E87BF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5F"/>
    <w:rsid w:val="00014F7F"/>
    <w:rsid w:val="00026291"/>
    <w:rsid w:val="00066D0A"/>
    <w:rsid w:val="000A0FCE"/>
    <w:rsid w:val="000B44D5"/>
    <w:rsid w:val="000D24A0"/>
    <w:rsid w:val="00112168"/>
    <w:rsid w:val="00114659"/>
    <w:rsid w:val="001300B4"/>
    <w:rsid w:val="0013396C"/>
    <w:rsid w:val="0015333B"/>
    <w:rsid w:val="0017706B"/>
    <w:rsid w:val="00181CF2"/>
    <w:rsid w:val="001D2EC5"/>
    <w:rsid w:val="001D5956"/>
    <w:rsid w:val="00241000"/>
    <w:rsid w:val="00247888"/>
    <w:rsid w:val="002B1883"/>
    <w:rsid w:val="002D0859"/>
    <w:rsid w:val="0031029A"/>
    <w:rsid w:val="00336B8E"/>
    <w:rsid w:val="00346F66"/>
    <w:rsid w:val="00372483"/>
    <w:rsid w:val="0040210E"/>
    <w:rsid w:val="004118C0"/>
    <w:rsid w:val="0046506F"/>
    <w:rsid w:val="00485AAC"/>
    <w:rsid w:val="004C0C58"/>
    <w:rsid w:val="004E21A5"/>
    <w:rsid w:val="004F20A9"/>
    <w:rsid w:val="00516C4E"/>
    <w:rsid w:val="00524E42"/>
    <w:rsid w:val="005266AE"/>
    <w:rsid w:val="00566FF4"/>
    <w:rsid w:val="005B10FF"/>
    <w:rsid w:val="005D510C"/>
    <w:rsid w:val="005F5064"/>
    <w:rsid w:val="00604A9E"/>
    <w:rsid w:val="00645840"/>
    <w:rsid w:val="00646CB2"/>
    <w:rsid w:val="006D6200"/>
    <w:rsid w:val="00747C7A"/>
    <w:rsid w:val="0075102B"/>
    <w:rsid w:val="00752B9A"/>
    <w:rsid w:val="007C7F80"/>
    <w:rsid w:val="007F22CB"/>
    <w:rsid w:val="008314EC"/>
    <w:rsid w:val="008425B5"/>
    <w:rsid w:val="008A11E2"/>
    <w:rsid w:val="008E028B"/>
    <w:rsid w:val="008E2CB2"/>
    <w:rsid w:val="008E6677"/>
    <w:rsid w:val="008F4318"/>
    <w:rsid w:val="00966814"/>
    <w:rsid w:val="0099740D"/>
    <w:rsid w:val="009C0A25"/>
    <w:rsid w:val="009C1BA3"/>
    <w:rsid w:val="009D0791"/>
    <w:rsid w:val="009E1C24"/>
    <w:rsid w:val="009E37B4"/>
    <w:rsid w:val="009F236A"/>
    <w:rsid w:val="00A9038D"/>
    <w:rsid w:val="00A92E13"/>
    <w:rsid w:val="00AC647F"/>
    <w:rsid w:val="00AD5A52"/>
    <w:rsid w:val="00AE1317"/>
    <w:rsid w:val="00B02801"/>
    <w:rsid w:val="00B5203F"/>
    <w:rsid w:val="00B6604C"/>
    <w:rsid w:val="00B76AA9"/>
    <w:rsid w:val="00B7783D"/>
    <w:rsid w:val="00B83E94"/>
    <w:rsid w:val="00B96419"/>
    <w:rsid w:val="00C41915"/>
    <w:rsid w:val="00C478AC"/>
    <w:rsid w:val="00C5312C"/>
    <w:rsid w:val="00CC01E4"/>
    <w:rsid w:val="00CD7115"/>
    <w:rsid w:val="00CD715F"/>
    <w:rsid w:val="00CF1852"/>
    <w:rsid w:val="00D26A2D"/>
    <w:rsid w:val="00D346F0"/>
    <w:rsid w:val="00D90854"/>
    <w:rsid w:val="00DE0BF4"/>
    <w:rsid w:val="00E0768B"/>
    <w:rsid w:val="00E40D95"/>
    <w:rsid w:val="00E83E69"/>
    <w:rsid w:val="00EA7BD1"/>
    <w:rsid w:val="00F054BA"/>
    <w:rsid w:val="00F25A4D"/>
    <w:rsid w:val="00F3334A"/>
    <w:rsid w:val="00F45461"/>
    <w:rsid w:val="00FA35AE"/>
    <w:rsid w:val="00FB2F1F"/>
    <w:rsid w:val="00FC6B80"/>
    <w:rsid w:val="00FE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5F"/>
    <w:pPr>
      <w:ind w:left="720"/>
      <w:contextualSpacing/>
    </w:pPr>
  </w:style>
  <w:style w:type="paragraph" w:styleId="a4">
    <w:name w:val="Body Text Indent"/>
    <w:basedOn w:val="a"/>
    <w:link w:val="a5"/>
    <w:rsid w:val="00CD715F"/>
    <w:pPr>
      <w:autoSpaceDE w:val="0"/>
      <w:autoSpaceDN w:val="0"/>
      <w:jc w:val="both"/>
    </w:pPr>
    <w:rPr>
      <w:rFonts w:eastAsia="Calibri"/>
      <w:sz w:val="28"/>
      <w:szCs w:val="28"/>
    </w:rPr>
  </w:style>
  <w:style w:type="character" w:customStyle="1" w:styleId="a5">
    <w:name w:val="Основной текст с отступом Знак"/>
    <w:basedOn w:val="a0"/>
    <w:link w:val="a4"/>
    <w:rsid w:val="00CD715F"/>
    <w:rPr>
      <w:rFonts w:ascii="Times New Roman" w:eastAsia="Calibri" w:hAnsi="Times New Roman" w:cs="Times New Roman"/>
      <w:sz w:val="28"/>
      <w:szCs w:val="28"/>
      <w:lang w:eastAsia="ru-RU"/>
    </w:rPr>
  </w:style>
  <w:style w:type="character" w:styleId="a6">
    <w:name w:val="Hyperlink"/>
    <w:basedOn w:val="a0"/>
    <w:rsid w:val="00DE0BF4"/>
    <w:rPr>
      <w:color w:val="0000FF"/>
      <w:u w:val="single"/>
    </w:rPr>
  </w:style>
  <w:style w:type="paragraph" w:styleId="a7">
    <w:name w:val="Normal (Web)"/>
    <w:basedOn w:val="a"/>
    <w:uiPriority w:val="99"/>
    <w:unhideWhenUsed/>
    <w:rsid w:val="009D0791"/>
    <w:pPr>
      <w:spacing w:before="100" w:beforeAutospacing="1" w:after="100" w:afterAutospacing="1"/>
    </w:pPr>
  </w:style>
  <w:style w:type="character" w:customStyle="1" w:styleId="apple-converted-space">
    <w:name w:val="apple-converted-space"/>
    <w:basedOn w:val="a0"/>
    <w:rsid w:val="009D0791"/>
  </w:style>
  <w:style w:type="paragraph" w:styleId="a8">
    <w:name w:val="Balloon Text"/>
    <w:basedOn w:val="a"/>
    <w:link w:val="a9"/>
    <w:uiPriority w:val="99"/>
    <w:semiHidden/>
    <w:unhideWhenUsed/>
    <w:rsid w:val="00E0768B"/>
    <w:rPr>
      <w:rFonts w:ascii="Tahoma" w:hAnsi="Tahoma" w:cs="Tahoma"/>
      <w:sz w:val="16"/>
      <w:szCs w:val="16"/>
    </w:rPr>
  </w:style>
  <w:style w:type="character" w:customStyle="1" w:styleId="a9">
    <w:name w:val="Текст выноски Знак"/>
    <w:basedOn w:val="a0"/>
    <w:link w:val="a8"/>
    <w:uiPriority w:val="99"/>
    <w:semiHidden/>
    <w:rsid w:val="00E076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5F"/>
    <w:pPr>
      <w:ind w:left="720"/>
      <w:contextualSpacing/>
    </w:pPr>
  </w:style>
  <w:style w:type="paragraph" w:styleId="a4">
    <w:name w:val="Body Text Indent"/>
    <w:basedOn w:val="a"/>
    <w:link w:val="a5"/>
    <w:rsid w:val="00CD715F"/>
    <w:pPr>
      <w:autoSpaceDE w:val="0"/>
      <w:autoSpaceDN w:val="0"/>
      <w:jc w:val="both"/>
    </w:pPr>
    <w:rPr>
      <w:rFonts w:eastAsia="Calibri"/>
      <w:sz w:val="28"/>
      <w:szCs w:val="28"/>
    </w:rPr>
  </w:style>
  <w:style w:type="character" w:customStyle="1" w:styleId="a5">
    <w:name w:val="Основной текст с отступом Знак"/>
    <w:basedOn w:val="a0"/>
    <w:link w:val="a4"/>
    <w:rsid w:val="00CD715F"/>
    <w:rPr>
      <w:rFonts w:ascii="Times New Roman" w:eastAsia="Calibri" w:hAnsi="Times New Roman" w:cs="Times New Roman"/>
      <w:sz w:val="28"/>
      <w:szCs w:val="28"/>
      <w:lang w:eastAsia="ru-RU"/>
    </w:rPr>
  </w:style>
  <w:style w:type="character" w:styleId="a6">
    <w:name w:val="Hyperlink"/>
    <w:basedOn w:val="a0"/>
    <w:rsid w:val="00DE0BF4"/>
    <w:rPr>
      <w:color w:val="0000FF"/>
      <w:u w:val="single"/>
    </w:rPr>
  </w:style>
  <w:style w:type="paragraph" w:styleId="a7">
    <w:name w:val="Normal (Web)"/>
    <w:basedOn w:val="a"/>
    <w:uiPriority w:val="99"/>
    <w:unhideWhenUsed/>
    <w:rsid w:val="009D0791"/>
    <w:pPr>
      <w:spacing w:before="100" w:beforeAutospacing="1" w:after="100" w:afterAutospacing="1"/>
    </w:pPr>
  </w:style>
  <w:style w:type="character" w:customStyle="1" w:styleId="apple-converted-space">
    <w:name w:val="apple-converted-space"/>
    <w:basedOn w:val="a0"/>
    <w:rsid w:val="009D0791"/>
  </w:style>
  <w:style w:type="paragraph" w:styleId="a8">
    <w:name w:val="Balloon Text"/>
    <w:basedOn w:val="a"/>
    <w:link w:val="a9"/>
    <w:uiPriority w:val="99"/>
    <w:semiHidden/>
    <w:unhideWhenUsed/>
    <w:rsid w:val="00E0768B"/>
    <w:rPr>
      <w:rFonts w:ascii="Tahoma" w:hAnsi="Tahoma" w:cs="Tahoma"/>
      <w:sz w:val="16"/>
      <w:szCs w:val="16"/>
    </w:rPr>
  </w:style>
  <w:style w:type="character" w:customStyle="1" w:styleId="a9">
    <w:name w:val="Текст выноски Знак"/>
    <w:basedOn w:val="a0"/>
    <w:link w:val="a8"/>
    <w:uiPriority w:val="99"/>
    <w:semiHidden/>
    <w:rsid w:val="00E076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BF42-67E9-4928-A426-C6E9EDA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10621</Words>
  <Characters>60545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бух-3</cp:lastModifiedBy>
  <cp:revision>3</cp:revision>
  <cp:lastPrinted>2014-02-25T06:50:00Z</cp:lastPrinted>
  <dcterms:created xsi:type="dcterms:W3CDTF">2014-02-25T07:24:00Z</dcterms:created>
  <dcterms:modified xsi:type="dcterms:W3CDTF">2014-02-25T15:20:00Z</dcterms:modified>
</cp:coreProperties>
</file>