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9781"/>
        <w:gridCol w:w="236"/>
      </w:tblGrid>
      <w:tr w:rsidR="00450141" w:rsidRPr="003673E0" w:rsidTr="00A343A8">
        <w:trPr>
          <w:trHeight w:val="2686"/>
        </w:trPr>
        <w:tc>
          <w:tcPr>
            <w:tcW w:w="9781" w:type="dxa"/>
            <w:shd w:val="clear" w:color="auto" w:fill="auto"/>
          </w:tcPr>
          <w:p w:rsidR="00450141" w:rsidRPr="003673E0" w:rsidRDefault="004A19C7" w:rsidP="00BF29B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8013A0" w:rsidRDefault="008013A0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A343A8" w:rsidRDefault="00A343A8" w:rsidP="00A343A8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810019261" r:id="rId8"/>
              </w:object>
            </w:r>
          </w:p>
          <w:p w:rsidR="00A343A8" w:rsidRDefault="00A343A8" w:rsidP="00A343A8">
            <w:pPr>
              <w:ind w:right="317"/>
              <w:jc w:val="both"/>
              <w:rPr>
                <w:b/>
              </w:rPr>
            </w:pPr>
          </w:p>
          <w:p w:rsidR="00A343A8" w:rsidRDefault="00A343A8" w:rsidP="00A3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A343A8" w:rsidRDefault="00A343A8" w:rsidP="00A3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A343A8" w:rsidRDefault="00A343A8" w:rsidP="00A3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A343A8" w:rsidRDefault="00A343A8" w:rsidP="00A3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A343A8" w:rsidRDefault="00A343A8" w:rsidP="00A343A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343A8" w:rsidRDefault="00A343A8" w:rsidP="00A343A8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A343A8" w:rsidRDefault="00A343A8" w:rsidP="00A343A8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A343A8" w:rsidRDefault="00A343A8" w:rsidP="00A343A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CB67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A343A8" w:rsidRDefault="00A343A8" w:rsidP="00A343A8">
            <w:pPr>
              <w:rPr>
                <w:b/>
              </w:rPr>
            </w:pPr>
          </w:p>
          <w:p w:rsidR="00A343A8" w:rsidRDefault="00A343A8" w:rsidP="00A343A8">
            <w:pPr>
              <w:rPr>
                <w:b/>
              </w:rPr>
            </w:pPr>
          </w:p>
          <w:p w:rsidR="00A343A8" w:rsidRDefault="00A343A8" w:rsidP="00A343A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A343A8" w:rsidRDefault="00A343A8" w:rsidP="00A343A8">
            <w:pPr>
              <w:rPr>
                <w:b/>
              </w:rPr>
            </w:pPr>
          </w:p>
          <w:p w:rsidR="00A343A8" w:rsidRDefault="00A343A8" w:rsidP="00A343A8">
            <w:pPr>
              <w:rPr>
                <w:b/>
              </w:rPr>
            </w:pPr>
            <w:r>
              <w:rPr>
                <w:b/>
              </w:rPr>
              <w:t>от 21.05.2025 №7/1</w:t>
            </w:r>
          </w:p>
          <w:p w:rsidR="008013A0" w:rsidRDefault="008013A0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A343A8" w:rsidRDefault="00A343A8" w:rsidP="00A343A8">
            <w:pPr>
              <w:tabs>
                <w:tab w:val="left" w:pos="3402"/>
                <w:tab w:val="left" w:pos="4253"/>
                <w:tab w:val="left" w:pos="5529"/>
              </w:tabs>
              <w:ind w:right="5272"/>
              <w:jc w:val="both"/>
              <w:rPr>
                <w:b/>
              </w:rPr>
            </w:pPr>
          </w:p>
          <w:p w:rsidR="00450141" w:rsidRPr="003673E0" w:rsidRDefault="00450141" w:rsidP="00A343A8">
            <w:pPr>
              <w:tabs>
                <w:tab w:val="left" w:pos="3402"/>
                <w:tab w:val="left" w:pos="4253"/>
                <w:tab w:val="left" w:pos="5529"/>
              </w:tabs>
              <w:ind w:right="5272"/>
              <w:jc w:val="both"/>
              <w:rPr>
                <w:b/>
              </w:rPr>
            </w:pPr>
            <w:bookmarkStart w:id="0" w:name="_GoBack"/>
            <w:bookmarkEnd w:id="0"/>
            <w:r w:rsidRPr="003673E0">
              <w:rPr>
                <w:b/>
              </w:rPr>
              <w:t>О внесении изменений в решение Совета депутато</w:t>
            </w:r>
            <w:r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>
              <w:rPr>
                <w:b/>
              </w:rPr>
              <w:t>от</w:t>
            </w:r>
            <w:r w:rsidR="00015B04">
              <w:rPr>
                <w:b/>
              </w:rPr>
              <w:t xml:space="preserve"> </w:t>
            </w:r>
            <w:r w:rsidR="008A2FB0">
              <w:rPr>
                <w:b/>
              </w:rPr>
              <w:t>18.12.2024</w:t>
            </w:r>
            <w:r>
              <w:rPr>
                <w:b/>
              </w:rPr>
              <w:t xml:space="preserve"> </w:t>
            </w:r>
            <w:r w:rsidRPr="003673E0">
              <w:rPr>
                <w:b/>
              </w:rPr>
              <w:t>№</w:t>
            </w:r>
            <w:r w:rsidR="008A2FB0">
              <w:rPr>
                <w:b/>
              </w:rPr>
              <w:t>12</w:t>
            </w:r>
            <w:r w:rsidR="00565C13">
              <w:rPr>
                <w:b/>
              </w:rPr>
              <w:t>/1</w:t>
            </w:r>
            <w:r w:rsidR="00AC5BBE">
              <w:rPr>
                <w:b/>
              </w:rPr>
              <w:t xml:space="preserve">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 w:rsidR="008A2FB0">
              <w:rPr>
                <w:b/>
              </w:rPr>
              <w:t xml:space="preserve"> Гольяново города Москвы на 2025</w:t>
            </w:r>
            <w:r>
              <w:rPr>
                <w:b/>
              </w:rPr>
              <w:t xml:space="preserve"> год»</w:t>
            </w:r>
          </w:p>
          <w:p w:rsidR="00450141" w:rsidRPr="003673E0" w:rsidRDefault="00450141" w:rsidP="00BF29BA">
            <w:pPr>
              <w:rPr>
                <w:rFonts w:eastAsia="Calibri"/>
                <w:b/>
                <w:lang w:eastAsia="en-US"/>
              </w:rPr>
            </w:pPr>
          </w:p>
          <w:p w:rsidR="00450141" w:rsidRPr="003673E0" w:rsidRDefault="00450141" w:rsidP="00D74198">
            <w:pPr>
              <w:ind w:right="34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8A2FB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BF2CF2">
        <w:t>обращение</w:t>
      </w:r>
      <w:r w:rsidR="003607F9">
        <w:t xml:space="preserve"> </w:t>
      </w:r>
      <w:r w:rsidR="00B22AD1" w:rsidRPr="00DE7F97">
        <w:t>управы р</w:t>
      </w:r>
      <w:r w:rsidR="003607F9">
        <w:t>айона Гольяново города Москвы</w:t>
      </w:r>
      <w:r w:rsidR="008013A0">
        <w:t xml:space="preserve"> от 20.05.2025 №Гд-555 (вх.№258 от 20.05.2025)</w:t>
      </w:r>
      <w:r w:rsidR="002A6197" w:rsidRPr="008A2FB0">
        <w:t xml:space="preserve">, </w:t>
      </w:r>
      <w:r w:rsidR="00787995" w:rsidRPr="008A2FB0">
        <w:t>Совет депутатов муниципального округа Гольяново</w:t>
      </w:r>
      <w:r w:rsidR="008A2FB0" w:rsidRPr="008A2FB0">
        <w:t xml:space="preserve"> в городе Москве</w:t>
      </w:r>
      <w:r w:rsidR="00787995" w:rsidRPr="008A2FB0">
        <w:t xml:space="preserve"> решил:</w:t>
      </w:r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</w:t>
      </w:r>
      <w:r w:rsidR="00EA7977">
        <w:t xml:space="preserve"> </w:t>
      </w:r>
      <w:r w:rsidR="00A419F7">
        <w:t xml:space="preserve">от </w:t>
      </w:r>
      <w:r w:rsidR="008A2FB0">
        <w:t>18.12.2024 №12</w:t>
      </w:r>
      <w:r w:rsidR="00565C13">
        <w:t>/1</w:t>
      </w:r>
      <w:r w:rsidR="009C0778">
        <w:t xml:space="preserve"> </w:t>
      </w:r>
      <w:r w:rsidRPr="003673E0">
        <w:t>«О проведении дополнительных мероприятий по социально-экономическому развитию района</w:t>
      </w:r>
      <w:r w:rsidR="008A2FB0">
        <w:t xml:space="preserve"> Гольяново города Москвы на 2025</w:t>
      </w:r>
      <w:r w:rsidRPr="003673E0">
        <w:t xml:space="preserve"> год</w:t>
      </w:r>
      <w:r w:rsidR="001F237C">
        <w:t xml:space="preserve">» </w:t>
      </w:r>
      <w:r w:rsidR="00B91EDF">
        <w:t xml:space="preserve">изложив  </w:t>
      </w:r>
      <w:r w:rsidR="001F237C">
        <w:t>приложение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Pr="004E7495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4E7495"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</w:t>
      </w:r>
      <w:r w:rsidR="005A51EF" w:rsidRPr="00C51850">
        <w:t>сетевом издании «Мо</w:t>
      </w:r>
      <w:r w:rsidR="005A51EF">
        <w:t>сковский муниципальный вестник»</w:t>
      </w:r>
      <w:r w:rsidR="008A2FB0">
        <w:t>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Контроль за исполнением настоящего решения возложить на </w:t>
      </w:r>
      <w:r w:rsidR="00787995">
        <w:t xml:space="preserve">главу муниципального округа Гольяново </w:t>
      </w:r>
      <w:r w:rsidR="008A2FB0">
        <w:t xml:space="preserve">в городе Москве </w:t>
      </w:r>
      <w:r w:rsidR="00787995">
        <w:t xml:space="preserve">Четверткова Т.М. </w:t>
      </w:r>
    </w:p>
    <w:p w:rsidR="00F2615D" w:rsidRDefault="00F2615D" w:rsidP="00F2615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8013A0" w:rsidRDefault="00F2615D" w:rsidP="00F2615D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  <w:r>
        <w:rPr>
          <w:b/>
          <w:sz w:val="24"/>
          <w:szCs w:val="24"/>
        </w:rPr>
        <w:t xml:space="preserve"> </w:t>
      </w:r>
      <w:r w:rsidR="008A2FB0"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</w:t>
      </w:r>
    </w:p>
    <w:p w:rsidR="00F2615D" w:rsidRPr="005C64D5" w:rsidRDefault="00F2615D" w:rsidP="00F2615D">
      <w:pPr>
        <w:pStyle w:val="a4"/>
        <w:tabs>
          <w:tab w:val="left" w:pos="709"/>
        </w:tabs>
      </w:pPr>
      <w:r w:rsidRPr="009C404D">
        <w:rPr>
          <w:b/>
          <w:sz w:val="24"/>
          <w:szCs w:val="24"/>
        </w:rPr>
        <w:t>Гольяново</w:t>
      </w:r>
      <w:r w:rsidR="008A2FB0">
        <w:rPr>
          <w:b/>
          <w:sz w:val="24"/>
          <w:szCs w:val="24"/>
        </w:rPr>
        <w:t xml:space="preserve"> в городе Москве</w:t>
      </w:r>
      <w:r w:rsidR="008013A0">
        <w:rPr>
          <w:b/>
          <w:sz w:val="24"/>
          <w:szCs w:val="24"/>
        </w:rPr>
        <w:t xml:space="preserve">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F2615D" w:rsidRPr="005C64D5" w:rsidRDefault="00F2615D" w:rsidP="00F2615D">
      <w:pPr>
        <w:ind w:right="4535"/>
      </w:pPr>
    </w:p>
    <w:p w:rsidR="00B91EDF" w:rsidRDefault="00B91EDF" w:rsidP="006C3F71">
      <w:pPr>
        <w:ind w:left="5812"/>
      </w:pPr>
    </w:p>
    <w:p w:rsidR="00ED7C5C" w:rsidRPr="00986696" w:rsidRDefault="00ED7C5C" w:rsidP="006C3F71">
      <w:pPr>
        <w:ind w:left="5812"/>
      </w:pPr>
      <w:r w:rsidRPr="00986696">
        <w:lastRenderedPageBreak/>
        <w:t>Приложение</w:t>
      </w:r>
    </w:p>
    <w:p w:rsidR="00ED7C5C" w:rsidRPr="003A5691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  <w:r w:rsidR="003A5691">
        <w:t xml:space="preserve"> в городе Москве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>«</w:t>
      </w:r>
      <w:r w:rsidR="00DC2379">
        <w:t>21</w:t>
      </w:r>
      <w:r w:rsidR="006C3F71">
        <w:t>»</w:t>
      </w:r>
      <w:r w:rsidR="008013A0">
        <w:t xml:space="preserve"> </w:t>
      </w:r>
      <w:r w:rsidR="000431B3">
        <w:t>мая</w:t>
      </w:r>
      <w:r w:rsidR="001A5B7E">
        <w:t xml:space="preserve"> </w:t>
      </w:r>
      <w:r w:rsidR="00442705">
        <w:t>2025</w:t>
      </w:r>
      <w:r w:rsidR="009633F4" w:rsidRPr="00986696">
        <w:t xml:space="preserve"> года №</w:t>
      </w:r>
      <w:r w:rsidR="008013A0">
        <w:t>7/1</w:t>
      </w:r>
    </w:p>
    <w:p w:rsidR="00E76C07" w:rsidRPr="00986696" w:rsidRDefault="00E76C07" w:rsidP="006C3F71">
      <w:pPr>
        <w:ind w:left="5812"/>
      </w:pPr>
    </w:p>
    <w:p w:rsidR="009C0778" w:rsidRDefault="009C0778" w:rsidP="009C0778">
      <w:pPr>
        <w:rPr>
          <w:b/>
        </w:rPr>
      </w:pPr>
    </w:p>
    <w:p w:rsidR="00032A4B" w:rsidRDefault="00F22B09" w:rsidP="00032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032A4B">
        <w:rPr>
          <w:b/>
          <w:sz w:val="26"/>
          <w:szCs w:val="26"/>
        </w:rPr>
        <w:t>лан дополнительных мероприятий по социально-экономическому р</w:t>
      </w:r>
      <w:r w:rsidR="00442705">
        <w:rPr>
          <w:b/>
          <w:sz w:val="26"/>
          <w:szCs w:val="26"/>
        </w:rPr>
        <w:t xml:space="preserve">азвитию района Гольяново </w:t>
      </w:r>
      <w:r w:rsidR="00B91EDF">
        <w:rPr>
          <w:b/>
          <w:sz w:val="26"/>
          <w:szCs w:val="26"/>
        </w:rPr>
        <w:t xml:space="preserve">города Москвы </w:t>
      </w:r>
      <w:r w:rsidR="00442705">
        <w:rPr>
          <w:b/>
          <w:sz w:val="26"/>
          <w:szCs w:val="26"/>
        </w:rPr>
        <w:t>на 2025</w:t>
      </w:r>
      <w:r w:rsidR="00032A4B">
        <w:rPr>
          <w:b/>
          <w:sz w:val="26"/>
          <w:szCs w:val="26"/>
        </w:rPr>
        <w:t xml:space="preserve"> год</w:t>
      </w:r>
    </w:p>
    <w:p w:rsidR="008013A0" w:rsidRDefault="008013A0" w:rsidP="00032A4B">
      <w:pPr>
        <w:jc w:val="center"/>
        <w:rPr>
          <w:b/>
          <w:sz w:val="26"/>
          <w:szCs w:val="26"/>
        </w:rPr>
      </w:pPr>
    </w:p>
    <w:tbl>
      <w:tblPr>
        <w:tblW w:w="5318" w:type="pct"/>
        <w:tblInd w:w="-459" w:type="dxa"/>
        <w:tblLook w:val="04A0" w:firstRow="1" w:lastRow="0" w:firstColumn="1" w:lastColumn="0" w:noHBand="0" w:noVBand="1"/>
      </w:tblPr>
      <w:tblGrid>
        <w:gridCol w:w="657"/>
        <w:gridCol w:w="7663"/>
        <w:gridCol w:w="2072"/>
      </w:tblGrid>
      <w:tr w:rsidR="008F4D92" w:rsidTr="008F4D92">
        <w:trPr>
          <w:trHeight w:val="31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Дополнительные мероприятия по социально-экономическому развитию района Гольяново</w:t>
            </w:r>
            <w:r w:rsidR="007E73F8">
              <w:rPr>
                <w:b/>
                <w:bCs/>
                <w:color w:val="000000"/>
              </w:rPr>
              <w:t xml:space="preserve"> города Москвы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финансирования (всего с НДС </w:t>
            </w:r>
            <w:r>
              <w:rPr>
                <w:b/>
                <w:bCs/>
                <w:color w:val="000000"/>
              </w:rPr>
              <w:br/>
              <w:t>20 %</w:t>
            </w:r>
            <w:r>
              <w:rPr>
                <w:b/>
                <w:bCs/>
                <w:color w:val="000000"/>
              </w:rPr>
              <w:br/>
              <w:t>(тыс. руб.)</w:t>
            </w:r>
          </w:p>
        </w:tc>
      </w:tr>
      <w:tr w:rsidR="008F4D92" w:rsidTr="008F4D9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D92" w:rsidTr="008F4D9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D92" w:rsidTr="008F4D9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D92" w:rsidTr="008F4D92">
        <w:trPr>
          <w:trHeight w:val="57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квартир детей-сирот и детей, оставшихся без попечения родителей: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1 911,9</w:t>
            </w:r>
          </w:p>
        </w:tc>
      </w:tr>
      <w:tr w:rsidR="008F4D92" w:rsidTr="008F4D9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Байкальская, д. 17, корп. 4, кв. 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215,2</w:t>
            </w:r>
          </w:p>
        </w:tc>
      </w:tr>
      <w:tr w:rsidR="008F4D92" w:rsidTr="008F4D9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Красноярская, д. 9, кв. 355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667,3</w:t>
            </w:r>
          </w:p>
        </w:tc>
      </w:tr>
      <w:tr w:rsidR="008F4D92" w:rsidTr="008F4D9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2, кв. 241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616,4</w:t>
            </w:r>
          </w:p>
        </w:tc>
      </w:tr>
      <w:tr w:rsidR="008F4D92" w:rsidTr="008F4D9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Чусовская, д. 11, корп. 1, кв. 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413,0</w:t>
            </w:r>
          </w:p>
        </w:tc>
      </w:tr>
      <w:tr w:rsidR="008F4D92" w:rsidRPr="007E73F8" w:rsidTr="008F4D92">
        <w:trPr>
          <w:trHeight w:val="75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2</w:t>
            </w:r>
            <w:r w:rsidR="007E73F8" w:rsidRPr="007E73F8">
              <w:rPr>
                <w:b/>
                <w:bCs/>
                <w:color w:val="000000"/>
              </w:rPr>
              <w:t>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Ремонт квартир граждан, признанных нуждающимися районной Комиссией по оказанию адресной социальной помощи, зарегистрированным и проживающим на территории района, инвалидам: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275,4</w:t>
            </w:r>
          </w:p>
        </w:tc>
      </w:tr>
      <w:tr w:rsidR="008F4D92" w:rsidRPr="007E73F8" w:rsidTr="008F4D9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2.1.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ул. Хабаровская, д. 14, корп. 2, кв. 305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275,4</w:t>
            </w:r>
          </w:p>
        </w:tc>
      </w:tr>
      <w:tr w:rsidR="008F4D92" w:rsidRPr="007E73F8" w:rsidTr="008F4D92">
        <w:trPr>
          <w:trHeight w:val="57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3</w:t>
            </w:r>
            <w:r w:rsidR="007E73F8" w:rsidRPr="007E73F8">
              <w:rPr>
                <w:b/>
                <w:bCs/>
                <w:color w:val="000000"/>
              </w:rPr>
              <w:t>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Оказание материальной помощи нуждающимся жителям города Москвы, проживающим в районе Гольяново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7 427,3</w:t>
            </w:r>
          </w:p>
        </w:tc>
      </w:tr>
      <w:tr w:rsidR="008F4D92" w:rsidRPr="007E73F8" w:rsidTr="008F4D92">
        <w:trPr>
          <w:trHeight w:val="56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3.1.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Оказание материальной помощи нуждающимся жителям города Москвы, проживающим в районе Гольяново (денежная)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1 500,0</w:t>
            </w:r>
          </w:p>
        </w:tc>
      </w:tr>
      <w:tr w:rsidR="008F4D92" w:rsidRPr="007E73F8" w:rsidTr="008F4D92">
        <w:trPr>
          <w:trHeight w:val="1482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3.2.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Приобретение подарочных карт в виде материальной помощи льготным категориям граждан, проживающим в районе Гольяново города Москвы, к праздничным датам и Дням памяти и скорби, а также для поощрения жителей из числа общественных советников и членов общественных организаций за активное участие в жизни района и приуроченные к праздничным и памятным датам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3 177,3</w:t>
            </w:r>
          </w:p>
        </w:tc>
      </w:tr>
      <w:tr w:rsidR="008F4D92" w:rsidRPr="007E73F8" w:rsidTr="008F4D92">
        <w:trPr>
          <w:trHeight w:val="81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3.3.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Приобретение новогодних подарков, билетов для детей из семей льготной категории, детей-инвалидов, а также из семей военнослужащих, призванных на военную службу по мобилизации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2 500,0</w:t>
            </w:r>
          </w:p>
        </w:tc>
      </w:tr>
      <w:tr w:rsidR="008F4D92" w:rsidRPr="007E73F8" w:rsidTr="008F4D92">
        <w:trPr>
          <w:trHeight w:val="81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3.4.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Приобретение подарочных карт для детей из семей льготной категории, детей-инвалидов, а также из семей военнослужащих, призванных на военную службу по мобилизации, проживающих на территории района, для поздравления ко Дню защиты детей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250, 0</w:t>
            </w:r>
          </w:p>
        </w:tc>
      </w:tr>
      <w:tr w:rsidR="008F4D92" w:rsidRPr="007E73F8" w:rsidTr="008F4D92">
        <w:trPr>
          <w:trHeight w:val="39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4.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Проведение мероприятий: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2 741,2</w:t>
            </w:r>
          </w:p>
        </w:tc>
      </w:tr>
      <w:tr w:rsidR="008F4D92" w:rsidRPr="007E73F8" w:rsidTr="008F4D92">
        <w:trPr>
          <w:trHeight w:val="42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Cs/>
                <w:color w:val="000000"/>
              </w:rPr>
            </w:pPr>
            <w:r w:rsidRPr="007E73F8">
              <w:rPr>
                <w:bCs/>
                <w:color w:val="000000"/>
              </w:rPr>
              <w:t>4.1.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Патриотическое, социально-значимое мероприятие "День Победы"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38</w:t>
            </w:r>
            <w:r w:rsidRPr="007E73F8">
              <w:rPr>
                <w:color w:val="000000"/>
                <w:lang w:val="en-US"/>
              </w:rPr>
              <w:t>1</w:t>
            </w:r>
            <w:r w:rsidRPr="007E73F8">
              <w:rPr>
                <w:color w:val="000000"/>
              </w:rPr>
              <w:t>,2</w:t>
            </w:r>
          </w:p>
        </w:tc>
      </w:tr>
      <w:tr w:rsidR="008F4D92" w:rsidRPr="007E73F8" w:rsidTr="008F4D9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Cs/>
                <w:color w:val="000000"/>
              </w:rPr>
            </w:pPr>
            <w:r w:rsidRPr="007E73F8">
              <w:rPr>
                <w:bCs/>
                <w:color w:val="000000"/>
              </w:rPr>
              <w:t>4.2.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Социально-значимое мероприятие «День города Москвы», силами ТУ Гольяново-Восточный ГБУ «ООЦ имени Моссовета»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500,0</w:t>
            </w:r>
          </w:p>
        </w:tc>
      </w:tr>
      <w:tr w:rsidR="008F4D92" w:rsidRPr="007E73F8" w:rsidTr="00B91EDF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Cs/>
                <w:color w:val="000000"/>
              </w:rPr>
            </w:pPr>
            <w:r w:rsidRPr="007E73F8">
              <w:rPr>
                <w:bCs/>
                <w:color w:val="000000"/>
              </w:rPr>
              <w:t>4.3.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Праздничные мероприятия для детей, приуроченные</w:t>
            </w:r>
            <w:r w:rsidRPr="007E73F8">
              <w:rPr>
                <w:color w:val="000000"/>
              </w:rPr>
              <w:br/>
              <w:t>к "Новому году" и "Рождеству", силами ТУ Гольяново-Восточный ГБУ «ООЦ имени Моссовета»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300,0</w:t>
            </w:r>
          </w:p>
        </w:tc>
      </w:tr>
      <w:tr w:rsidR="008F4D92" w:rsidRPr="007E73F8" w:rsidTr="00B91EDF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Cs/>
                <w:color w:val="000000"/>
              </w:rPr>
            </w:pPr>
            <w:r w:rsidRPr="007E73F8">
              <w:rPr>
                <w:bCs/>
                <w:color w:val="000000"/>
              </w:rPr>
              <w:lastRenderedPageBreak/>
              <w:t>4.4.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Патриотическое, социально-значимое мероприятие "День Победы", силами ТУ Гольяново-Восточный ГБУ «ООЦ имени Моссовета»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250,0</w:t>
            </w:r>
          </w:p>
        </w:tc>
      </w:tr>
      <w:tr w:rsidR="008F4D92" w:rsidRPr="007E73F8" w:rsidTr="008F4D92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Cs/>
                <w:color w:val="000000"/>
              </w:rPr>
            </w:pPr>
            <w:r w:rsidRPr="007E73F8">
              <w:rPr>
                <w:bCs/>
                <w:color w:val="000000"/>
              </w:rPr>
              <w:t>4.5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Спортивное мероприятие «Гольяновская осень», силами ТУ Гольяново-Восточный ГБУ «ООЦ имени Моссовета»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color w:val="000000"/>
              </w:rPr>
            </w:pPr>
            <w:r w:rsidRPr="007E73F8">
              <w:rPr>
                <w:color w:val="000000"/>
              </w:rPr>
              <w:t>1 310,0</w:t>
            </w:r>
          </w:p>
        </w:tc>
      </w:tr>
      <w:tr w:rsidR="008F4D92" w:rsidRPr="007E73F8" w:rsidTr="008F4D92">
        <w:trPr>
          <w:trHeight w:val="57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5.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 w:rsidP="00B91EDF">
            <w:pPr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Профилактика девиантного поведения несовершеннолетних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200,0</w:t>
            </w:r>
          </w:p>
        </w:tc>
      </w:tr>
      <w:tr w:rsidR="008F4D92" w:rsidRPr="007E73F8" w:rsidTr="008F4D92">
        <w:trPr>
          <w:trHeight w:val="57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6.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 w:rsidP="00B91EDF">
            <w:pPr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Приобретение сувенирной продукции для поздравления жителей района Гольяново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85,3</w:t>
            </w:r>
          </w:p>
        </w:tc>
      </w:tr>
      <w:tr w:rsidR="008F4D92" w:rsidRPr="007E73F8" w:rsidTr="008F4D92">
        <w:trPr>
          <w:trHeight w:val="57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7.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 w:rsidP="00B91EDF">
            <w:pPr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126,8</w:t>
            </w:r>
          </w:p>
        </w:tc>
      </w:tr>
      <w:tr w:rsidR="008F4D92" w:rsidRPr="007E73F8" w:rsidTr="008F4D92">
        <w:trPr>
          <w:trHeight w:val="300"/>
        </w:trPr>
        <w:tc>
          <w:tcPr>
            <w:tcW w:w="4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right"/>
              <w:rPr>
                <w:color w:val="000000"/>
              </w:rPr>
            </w:pPr>
            <w:r w:rsidRPr="007E73F8">
              <w:rPr>
                <w:b/>
                <w:color w:val="000000"/>
              </w:rPr>
              <w:t>ИТОГО по разделам</w:t>
            </w:r>
            <w:r w:rsidRPr="007E73F8">
              <w:rPr>
                <w:color w:val="000000"/>
              </w:rPr>
              <w:t xml:space="preserve">: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12</w:t>
            </w:r>
            <w:r w:rsidRPr="007E73F8">
              <w:rPr>
                <w:b/>
                <w:bCs/>
                <w:color w:val="000000"/>
                <w:lang w:val="en-US"/>
              </w:rPr>
              <w:t> </w:t>
            </w:r>
            <w:r w:rsidRPr="007E73F8">
              <w:rPr>
                <w:b/>
                <w:bCs/>
                <w:color w:val="000000"/>
              </w:rPr>
              <w:t>767,9</w:t>
            </w:r>
          </w:p>
        </w:tc>
      </w:tr>
      <w:tr w:rsidR="008F4D92" w:rsidRPr="007E73F8" w:rsidTr="008F4D92">
        <w:trPr>
          <w:trHeight w:val="300"/>
        </w:trPr>
        <w:tc>
          <w:tcPr>
            <w:tcW w:w="4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right"/>
              <w:rPr>
                <w:color w:val="000000"/>
              </w:rPr>
            </w:pPr>
            <w:r w:rsidRPr="007E73F8">
              <w:rPr>
                <w:b/>
                <w:color w:val="000000"/>
              </w:rPr>
              <w:t>РЕЗЕРВ</w:t>
            </w:r>
            <w:r w:rsidRPr="007E73F8">
              <w:rPr>
                <w:color w:val="000000"/>
              </w:rPr>
              <w:t>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center"/>
              <w:rPr>
                <w:b/>
                <w:color w:val="000000"/>
              </w:rPr>
            </w:pPr>
            <w:r w:rsidRPr="007E73F8">
              <w:rPr>
                <w:b/>
                <w:color w:val="000000"/>
              </w:rPr>
              <w:t>502,7</w:t>
            </w:r>
          </w:p>
        </w:tc>
      </w:tr>
      <w:tr w:rsidR="008F4D92" w:rsidTr="008F4D92">
        <w:trPr>
          <w:trHeight w:val="300"/>
        </w:trPr>
        <w:tc>
          <w:tcPr>
            <w:tcW w:w="4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Pr="007E73F8" w:rsidRDefault="008F4D92">
            <w:pPr>
              <w:jc w:val="right"/>
              <w:rPr>
                <w:b/>
                <w:color w:val="000000"/>
              </w:rPr>
            </w:pPr>
            <w:r w:rsidRPr="007E73F8">
              <w:rPr>
                <w:b/>
                <w:color w:val="000000"/>
              </w:rPr>
              <w:t>ИТОГО по программе: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2" w:rsidRDefault="008F4D92">
            <w:pPr>
              <w:jc w:val="center"/>
              <w:rPr>
                <w:b/>
                <w:bCs/>
                <w:color w:val="000000"/>
              </w:rPr>
            </w:pPr>
            <w:r w:rsidRPr="007E73F8">
              <w:rPr>
                <w:b/>
                <w:bCs/>
                <w:color w:val="000000"/>
              </w:rPr>
              <w:t>13 270,6</w:t>
            </w:r>
          </w:p>
        </w:tc>
      </w:tr>
    </w:tbl>
    <w:p w:rsidR="008F4D92" w:rsidRDefault="008F4D92" w:rsidP="008F4D9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691" w:rsidRDefault="003A5691" w:rsidP="003A5691">
      <w:pPr>
        <w:jc w:val="center"/>
        <w:rPr>
          <w:b/>
          <w:sz w:val="22"/>
          <w:szCs w:val="22"/>
        </w:rPr>
      </w:pPr>
    </w:p>
    <w:sectPr w:rsidR="003A5691" w:rsidSect="003A5691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48" w:rsidRDefault="00027548" w:rsidP="00D6420D">
      <w:r>
        <w:separator/>
      </w:r>
    </w:p>
  </w:endnote>
  <w:endnote w:type="continuationSeparator" w:id="0">
    <w:p w:rsidR="00027548" w:rsidRDefault="0002754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48" w:rsidRDefault="00027548" w:rsidP="00D6420D">
      <w:r>
        <w:separator/>
      </w:r>
    </w:p>
  </w:footnote>
  <w:footnote w:type="continuationSeparator" w:id="0">
    <w:p w:rsidR="00027548" w:rsidRDefault="0002754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 w15:restartNumberingAfterBreak="0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0496"/>
    <w:rsid w:val="00014F7F"/>
    <w:rsid w:val="00015B04"/>
    <w:rsid w:val="000175CD"/>
    <w:rsid w:val="00025F91"/>
    <w:rsid w:val="00026291"/>
    <w:rsid w:val="00027548"/>
    <w:rsid w:val="00032A4B"/>
    <w:rsid w:val="00032EA8"/>
    <w:rsid w:val="00035B33"/>
    <w:rsid w:val="00041147"/>
    <w:rsid w:val="000431B3"/>
    <w:rsid w:val="00046DE6"/>
    <w:rsid w:val="000555C9"/>
    <w:rsid w:val="00060D4A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3B61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A5B7E"/>
    <w:rsid w:val="001B2277"/>
    <w:rsid w:val="001C303A"/>
    <w:rsid w:val="001C7F0D"/>
    <w:rsid w:val="001D2EC5"/>
    <w:rsid w:val="001D5956"/>
    <w:rsid w:val="001D5A33"/>
    <w:rsid w:val="001D7F75"/>
    <w:rsid w:val="001F237C"/>
    <w:rsid w:val="001F2C0B"/>
    <w:rsid w:val="00204355"/>
    <w:rsid w:val="002209EB"/>
    <w:rsid w:val="002213E8"/>
    <w:rsid w:val="00241000"/>
    <w:rsid w:val="00247888"/>
    <w:rsid w:val="00253C27"/>
    <w:rsid w:val="00271D8A"/>
    <w:rsid w:val="0029144E"/>
    <w:rsid w:val="002A0F8F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03895"/>
    <w:rsid w:val="00310181"/>
    <w:rsid w:val="0031029A"/>
    <w:rsid w:val="003117C4"/>
    <w:rsid w:val="00331FC0"/>
    <w:rsid w:val="00336B8E"/>
    <w:rsid w:val="00346F66"/>
    <w:rsid w:val="0035170A"/>
    <w:rsid w:val="00354421"/>
    <w:rsid w:val="00355E8B"/>
    <w:rsid w:val="003607F9"/>
    <w:rsid w:val="003632D7"/>
    <w:rsid w:val="00364578"/>
    <w:rsid w:val="003652A1"/>
    <w:rsid w:val="003673E0"/>
    <w:rsid w:val="00372483"/>
    <w:rsid w:val="003969C6"/>
    <w:rsid w:val="003A5691"/>
    <w:rsid w:val="003A734E"/>
    <w:rsid w:val="003B15E3"/>
    <w:rsid w:val="003B6B2E"/>
    <w:rsid w:val="003C695E"/>
    <w:rsid w:val="003D15C7"/>
    <w:rsid w:val="003E2584"/>
    <w:rsid w:val="003E47EC"/>
    <w:rsid w:val="003E57D3"/>
    <w:rsid w:val="003E6725"/>
    <w:rsid w:val="003F2316"/>
    <w:rsid w:val="003F5B71"/>
    <w:rsid w:val="0040210E"/>
    <w:rsid w:val="004036E9"/>
    <w:rsid w:val="00405B7A"/>
    <w:rsid w:val="004118C0"/>
    <w:rsid w:val="00416C10"/>
    <w:rsid w:val="00435681"/>
    <w:rsid w:val="00442705"/>
    <w:rsid w:val="00445723"/>
    <w:rsid w:val="00447FC7"/>
    <w:rsid w:val="00450141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A19C7"/>
    <w:rsid w:val="004A6177"/>
    <w:rsid w:val="004B794F"/>
    <w:rsid w:val="004C00C4"/>
    <w:rsid w:val="004C0C58"/>
    <w:rsid w:val="004C4A3A"/>
    <w:rsid w:val="004C577D"/>
    <w:rsid w:val="004C66BF"/>
    <w:rsid w:val="004E21A5"/>
    <w:rsid w:val="004E678B"/>
    <w:rsid w:val="004E7495"/>
    <w:rsid w:val="004F20A9"/>
    <w:rsid w:val="004F3B82"/>
    <w:rsid w:val="004F6883"/>
    <w:rsid w:val="0051614D"/>
    <w:rsid w:val="00516C4E"/>
    <w:rsid w:val="00520331"/>
    <w:rsid w:val="00521686"/>
    <w:rsid w:val="00524E42"/>
    <w:rsid w:val="00527425"/>
    <w:rsid w:val="00542FEC"/>
    <w:rsid w:val="00545A3F"/>
    <w:rsid w:val="00556C6D"/>
    <w:rsid w:val="00556E5C"/>
    <w:rsid w:val="005574E4"/>
    <w:rsid w:val="00562329"/>
    <w:rsid w:val="00565C13"/>
    <w:rsid w:val="00566FF4"/>
    <w:rsid w:val="00585337"/>
    <w:rsid w:val="005A51EF"/>
    <w:rsid w:val="005B10FF"/>
    <w:rsid w:val="005B4752"/>
    <w:rsid w:val="005C1432"/>
    <w:rsid w:val="005D510C"/>
    <w:rsid w:val="005D549B"/>
    <w:rsid w:val="005E2DD3"/>
    <w:rsid w:val="005F0BB8"/>
    <w:rsid w:val="005F5064"/>
    <w:rsid w:val="005F65FE"/>
    <w:rsid w:val="00604A9E"/>
    <w:rsid w:val="00610D52"/>
    <w:rsid w:val="00612B68"/>
    <w:rsid w:val="00622B3E"/>
    <w:rsid w:val="00627388"/>
    <w:rsid w:val="00633CAD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04F9"/>
    <w:rsid w:val="006B58C7"/>
    <w:rsid w:val="006B7CD5"/>
    <w:rsid w:val="006C2E52"/>
    <w:rsid w:val="006C3F71"/>
    <w:rsid w:val="006D5F51"/>
    <w:rsid w:val="006D6200"/>
    <w:rsid w:val="006F0481"/>
    <w:rsid w:val="006F28C0"/>
    <w:rsid w:val="006F38C9"/>
    <w:rsid w:val="00704B1D"/>
    <w:rsid w:val="00704FE5"/>
    <w:rsid w:val="00711AB2"/>
    <w:rsid w:val="00721FAF"/>
    <w:rsid w:val="007230D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1009"/>
    <w:rsid w:val="00792D2B"/>
    <w:rsid w:val="007D1794"/>
    <w:rsid w:val="007E09C3"/>
    <w:rsid w:val="007E2BE0"/>
    <w:rsid w:val="007E73F8"/>
    <w:rsid w:val="007F198A"/>
    <w:rsid w:val="007F22CB"/>
    <w:rsid w:val="007F4D9D"/>
    <w:rsid w:val="008013A0"/>
    <w:rsid w:val="0082279C"/>
    <w:rsid w:val="00827159"/>
    <w:rsid w:val="008314EC"/>
    <w:rsid w:val="008351C8"/>
    <w:rsid w:val="008425B5"/>
    <w:rsid w:val="008465C9"/>
    <w:rsid w:val="00884D76"/>
    <w:rsid w:val="008A11E2"/>
    <w:rsid w:val="008A2FB0"/>
    <w:rsid w:val="008A7EEF"/>
    <w:rsid w:val="008B109B"/>
    <w:rsid w:val="008D3AFB"/>
    <w:rsid w:val="008D6DB3"/>
    <w:rsid w:val="008E028B"/>
    <w:rsid w:val="008E2CB2"/>
    <w:rsid w:val="008F0331"/>
    <w:rsid w:val="008F1A89"/>
    <w:rsid w:val="008F32ED"/>
    <w:rsid w:val="008F4318"/>
    <w:rsid w:val="008F4D92"/>
    <w:rsid w:val="008F4EF9"/>
    <w:rsid w:val="008F5BDD"/>
    <w:rsid w:val="0090300C"/>
    <w:rsid w:val="009051EE"/>
    <w:rsid w:val="00912A1A"/>
    <w:rsid w:val="00912AFB"/>
    <w:rsid w:val="0091354F"/>
    <w:rsid w:val="00915662"/>
    <w:rsid w:val="00915CE4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9F4E8F"/>
    <w:rsid w:val="00A01787"/>
    <w:rsid w:val="00A06044"/>
    <w:rsid w:val="00A1185D"/>
    <w:rsid w:val="00A13984"/>
    <w:rsid w:val="00A16F76"/>
    <w:rsid w:val="00A237BF"/>
    <w:rsid w:val="00A2410F"/>
    <w:rsid w:val="00A343A8"/>
    <w:rsid w:val="00A3784C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5BBE"/>
    <w:rsid w:val="00AC647F"/>
    <w:rsid w:val="00AD183A"/>
    <w:rsid w:val="00AD196E"/>
    <w:rsid w:val="00AD5A52"/>
    <w:rsid w:val="00AE1317"/>
    <w:rsid w:val="00AE3D65"/>
    <w:rsid w:val="00AE774B"/>
    <w:rsid w:val="00AF5818"/>
    <w:rsid w:val="00AF6D57"/>
    <w:rsid w:val="00B02801"/>
    <w:rsid w:val="00B1444C"/>
    <w:rsid w:val="00B22AD1"/>
    <w:rsid w:val="00B32F03"/>
    <w:rsid w:val="00B35BC6"/>
    <w:rsid w:val="00B368AB"/>
    <w:rsid w:val="00B5203F"/>
    <w:rsid w:val="00B55399"/>
    <w:rsid w:val="00B63DA8"/>
    <w:rsid w:val="00B6604C"/>
    <w:rsid w:val="00B76AA9"/>
    <w:rsid w:val="00B7783D"/>
    <w:rsid w:val="00B83E94"/>
    <w:rsid w:val="00B84316"/>
    <w:rsid w:val="00B91EDF"/>
    <w:rsid w:val="00B931AC"/>
    <w:rsid w:val="00B93DB1"/>
    <w:rsid w:val="00B96419"/>
    <w:rsid w:val="00BA4E21"/>
    <w:rsid w:val="00BB1852"/>
    <w:rsid w:val="00BD1227"/>
    <w:rsid w:val="00BE16B6"/>
    <w:rsid w:val="00BF1BA7"/>
    <w:rsid w:val="00BF29BA"/>
    <w:rsid w:val="00BF2CF2"/>
    <w:rsid w:val="00BF76E7"/>
    <w:rsid w:val="00C04AE8"/>
    <w:rsid w:val="00C04F02"/>
    <w:rsid w:val="00C10A63"/>
    <w:rsid w:val="00C14D5D"/>
    <w:rsid w:val="00C35E28"/>
    <w:rsid w:val="00C43A88"/>
    <w:rsid w:val="00C478AC"/>
    <w:rsid w:val="00C6371F"/>
    <w:rsid w:val="00C71B27"/>
    <w:rsid w:val="00C86080"/>
    <w:rsid w:val="00C90628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0166"/>
    <w:rsid w:val="00DA2927"/>
    <w:rsid w:val="00DA2E7E"/>
    <w:rsid w:val="00DB226C"/>
    <w:rsid w:val="00DB7AB7"/>
    <w:rsid w:val="00DC1B23"/>
    <w:rsid w:val="00DC2379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4289"/>
    <w:rsid w:val="00E55250"/>
    <w:rsid w:val="00E62FCF"/>
    <w:rsid w:val="00E63D3E"/>
    <w:rsid w:val="00E76C07"/>
    <w:rsid w:val="00E831AB"/>
    <w:rsid w:val="00E83E69"/>
    <w:rsid w:val="00E951D9"/>
    <w:rsid w:val="00EA11BB"/>
    <w:rsid w:val="00EA1E93"/>
    <w:rsid w:val="00EA4283"/>
    <w:rsid w:val="00EA7977"/>
    <w:rsid w:val="00EA7BD1"/>
    <w:rsid w:val="00EC5108"/>
    <w:rsid w:val="00EC58F1"/>
    <w:rsid w:val="00ED0BC9"/>
    <w:rsid w:val="00ED4603"/>
    <w:rsid w:val="00ED7C5C"/>
    <w:rsid w:val="00EE5005"/>
    <w:rsid w:val="00F054BA"/>
    <w:rsid w:val="00F054BB"/>
    <w:rsid w:val="00F076C4"/>
    <w:rsid w:val="00F22B09"/>
    <w:rsid w:val="00F23C7C"/>
    <w:rsid w:val="00F2615D"/>
    <w:rsid w:val="00F4130A"/>
    <w:rsid w:val="00F45461"/>
    <w:rsid w:val="00F66DCC"/>
    <w:rsid w:val="00F67E53"/>
    <w:rsid w:val="00F81BB0"/>
    <w:rsid w:val="00F838F2"/>
    <w:rsid w:val="00F901C2"/>
    <w:rsid w:val="00F9232D"/>
    <w:rsid w:val="00F9615D"/>
    <w:rsid w:val="00FB0803"/>
    <w:rsid w:val="00FB2F1F"/>
    <w:rsid w:val="00FB34D1"/>
    <w:rsid w:val="00FC53A6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BFBD45"/>
  <w15:docId w15:val="{C23F89C2-B2D6-4D86-9E1B-30BFAB7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Сиухина Ирина</cp:lastModifiedBy>
  <cp:revision>2</cp:revision>
  <cp:lastPrinted>2025-03-11T13:30:00Z</cp:lastPrinted>
  <dcterms:created xsi:type="dcterms:W3CDTF">2025-05-29T07:21:00Z</dcterms:created>
  <dcterms:modified xsi:type="dcterms:W3CDTF">2025-05-29T07:21:00Z</dcterms:modified>
</cp:coreProperties>
</file>