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09" w:type="dxa"/>
        <w:tblInd w:w="-108" w:type="dxa"/>
        <w:tblLook w:val="04A0" w:firstRow="1" w:lastRow="0" w:firstColumn="1" w:lastColumn="0" w:noHBand="0" w:noVBand="1"/>
      </w:tblPr>
      <w:tblGrid>
        <w:gridCol w:w="10233"/>
        <w:gridCol w:w="588"/>
        <w:gridCol w:w="588"/>
      </w:tblGrid>
      <w:tr w:rsidR="00C63714" w:rsidRPr="0092721D" w:rsidTr="00384674">
        <w:trPr>
          <w:trHeight w:val="1871"/>
        </w:trPr>
        <w:tc>
          <w:tcPr>
            <w:tcW w:w="5495" w:type="dxa"/>
            <w:shd w:val="clear" w:color="auto" w:fill="auto"/>
          </w:tcPr>
          <w:tbl>
            <w:tblPr>
              <w:tblW w:w="10017" w:type="dxa"/>
              <w:tblLook w:val="04A0" w:firstRow="1" w:lastRow="0" w:firstColumn="1" w:lastColumn="0" w:noHBand="0" w:noVBand="1"/>
            </w:tblPr>
            <w:tblGrid>
              <w:gridCol w:w="9781"/>
              <w:gridCol w:w="236"/>
            </w:tblGrid>
            <w:tr w:rsidR="00E779D2" w:rsidTr="002F00D0">
              <w:trPr>
                <w:trHeight w:val="1871"/>
              </w:trPr>
              <w:tc>
                <w:tcPr>
                  <w:tcW w:w="9781" w:type="dxa"/>
                </w:tcPr>
                <w:p w:rsidR="001D3C2F" w:rsidRDefault="001D3C2F" w:rsidP="00E779D2">
                  <w:pPr>
                    <w:pStyle w:val="a9"/>
                    <w:spacing w:line="276" w:lineRule="auto"/>
                    <w:ind w:right="264"/>
                    <w:rPr>
                      <w:b/>
                      <w:sz w:val="24"/>
                      <w:szCs w:val="24"/>
                    </w:rPr>
                  </w:pPr>
                </w:p>
                <w:p w:rsidR="001D3C2F" w:rsidRDefault="001D3C2F" w:rsidP="00E779D2">
                  <w:pPr>
                    <w:pStyle w:val="a9"/>
                    <w:spacing w:line="276" w:lineRule="auto"/>
                    <w:ind w:right="264"/>
                    <w:rPr>
                      <w:b/>
                      <w:sz w:val="24"/>
                      <w:szCs w:val="24"/>
                    </w:rPr>
                  </w:pPr>
                </w:p>
                <w:p w:rsidR="002F00D0" w:rsidRDefault="002F00D0" w:rsidP="002F00D0">
                  <w:pPr>
                    <w:suppressAutoHyphens/>
                    <w:rPr>
                      <w:b/>
                    </w:rPr>
                  </w:pPr>
                </w:p>
                <w:p w:rsidR="002F00D0" w:rsidRDefault="002F00D0" w:rsidP="002F00D0">
                  <w:pPr>
                    <w:suppressAutoHyphens/>
                    <w:ind w:right="885"/>
                    <w:rPr>
                      <w:b/>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0.05pt;margin-top:-43.9pt;width:55.45pt;height:70pt;z-index:251658240">
                        <v:imagedata r:id="rId7" o:title=""/>
                      </v:shape>
                      <o:OLEObject Type="Embed" ProgID="CorelDraw.Graphic.17" ShapeID="_x0000_s1027" DrawAspect="Content" ObjectID="_1806749344" r:id="rId8"/>
                    </w:object>
                  </w:r>
                </w:p>
                <w:p w:rsidR="002F00D0" w:rsidRDefault="002F00D0" w:rsidP="002F00D0">
                  <w:pPr>
                    <w:ind w:right="317"/>
                    <w:jc w:val="both"/>
                    <w:rPr>
                      <w:b/>
                    </w:rPr>
                  </w:pPr>
                </w:p>
                <w:p w:rsidR="002F00D0" w:rsidRDefault="002F00D0" w:rsidP="002F00D0">
                  <w:pPr>
                    <w:jc w:val="center"/>
                    <w:rPr>
                      <w:b/>
                      <w:bCs/>
                      <w:sz w:val="28"/>
                      <w:szCs w:val="28"/>
                    </w:rPr>
                  </w:pPr>
                  <w:r>
                    <w:rPr>
                      <w:b/>
                      <w:bCs/>
                      <w:sz w:val="28"/>
                      <w:szCs w:val="28"/>
                    </w:rPr>
                    <w:t>СОВЕТ ДЕПУТАТОВ</w:t>
                  </w:r>
                </w:p>
                <w:p w:rsidR="002F00D0" w:rsidRDefault="002F00D0" w:rsidP="002F00D0">
                  <w:pPr>
                    <w:jc w:val="center"/>
                    <w:rPr>
                      <w:b/>
                      <w:bCs/>
                      <w:sz w:val="28"/>
                      <w:szCs w:val="28"/>
                    </w:rPr>
                  </w:pPr>
                  <w:r>
                    <w:rPr>
                      <w:b/>
                      <w:bCs/>
                      <w:sz w:val="28"/>
                      <w:szCs w:val="28"/>
                    </w:rPr>
                    <w:t xml:space="preserve">ВНУТРИГОРОДСКОГО МУНИЦИПАЛЬНОГО ОБРАЗОВАНИЯ - </w:t>
                  </w:r>
                </w:p>
                <w:p w:rsidR="002F00D0" w:rsidRDefault="002F00D0" w:rsidP="002F00D0">
                  <w:pPr>
                    <w:jc w:val="center"/>
                    <w:rPr>
                      <w:b/>
                      <w:bCs/>
                      <w:sz w:val="28"/>
                      <w:szCs w:val="28"/>
                    </w:rPr>
                  </w:pPr>
                  <w:r>
                    <w:rPr>
                      <w:b/>
                      <w:bCs/>
                      <w:sz w:val="28"/>
                      <w:szCs w:val="28"/>
                    </w:rPr>
                    <w:t>МУНИЦИПАЛЬНОГО ОКРУГА ГОЛЬЯНОВО</w:t>
                  </w:r>
                </w:p>
                <w:p w:rsidR="002F00D0" w:rsidRDefault="002F00D0" w:rsidP="002F00D0">
                  <w:pPr>
                    <w:jc w:val="center"/>
                    <w:rPr>
                      <w:b/>
                      <w:bCs/>
                      <w:sz w:val="28"/>
                      <w:szCs w:val="28"/>
                    </w:rPr>
                  </w:pPr>
                  <w:r>
                    <w:rPr>
                      <w:b/>
                      <w:bCs/>
                      <w:sz w:val="28"/>
                      <w:szCs w:val="28"/>
                    </w:rPr>
                    <w:t>В ГОРОДЕ МОСКВЕ</w:t>
                  </w:r>
                </w:p>
                <w:p w:rsidR="002F00D0" w:rsidRDefault="002F00D0" w:rsidP="002F00D0">
                  <w:pPr>
                    <w:jc w:val="center"/>
                    <w:rPr>
                      <w:rFonts w:ascii="Georgia" w:hAnsi="Georgia"/>
                      <w:b/>
                      <w:bCs/>
                      <w:sz w:val="20"/>
                      <w:szCs w:val="20"/>
                    </w:rPr>
                  </w:pPr>
                </w:p>
                <w:p w:rsidR="002F00D0" w:rsidRDefault="002F00D0" w:rsidP="002F00D0">
                  <w:r>
                    <w:t xml:space="preserve">107589, г. Москва, ул. Красноярская, д.5/36  </w:t>
                  </w:r>
                  <w:r>
                    <w:tab/>
                  </w:r>
                  <w:r>
                    <w:tab/>
                    <w:t xml:space="preserve">    </w:t>
                  </w:r>
                  <w:r>
                    <w:rPr>
                      <w:lang w:val="en-US"/>
                    </w:rPr>
                    <w:t>E</w:t>
                  </w:r>
                  <w:r>
                    <w:t>-</w:t>
                  </w:r>
                  <w:r>
                    <w:rPr>
                      <w:lang w:val="en-US"/>
                    </w:rPr>
                    <w:t>mail</w:t>
                  </w:r>
                  <w:r>
                    <w:t>:</w:t>
                  </w:r>
                  <w:r>
                    <w:rPr>
                      <w:lang w:val="en-US"/>
                    </w:rPr>
                    <w:t>vmo</w:t>
                  </w:r>
                  <w:r>
                    <w:t>.</w:t>
                  </w:r>
                  <w:r>
                    <w:rPr>
                      <w:lang w:val="en-US"/>
                    </w:rPr>
                    <w:t>golyanovo</w:t>
                  </w:r>
                  <w:r>
                    <w:t>@</w:t>
                  </w:r>
                  <w:r>
                    <w:rPr>
                      <w:lang w:val="en-US"/>
                    </w:rPr>
                    <w:t>mail</w:t>
                  </w:r>
                  <w:r>
                    <w:t>.</w:t>
                  </w:r>
                  <w:r>
                    <w:rPr>
                      <w:lang w:val="en-US"/>
                    </w:rPr>
                    <w:t>ru</w:t>
                  </w:r>
                </w:p>
                <w:p w:rsidR="002F00D0" w:rsidRDefault="002F00D0" w:rsidP="002F00D0">
                  <w:pPr>
                    <w:rPr>
                      <w:rStyle w:val="a6"/>
                      <w:rFonts w:eastAsia="Calibri"/>
                    </w:rPr>
                  </w:pPr>
                  <w:r>
                    <w:t>Тел.: (495)122-23-60</w:t>
                  </w:r>
                  <w:r>
                    <w:tab/>
                  </w:r>
                  <w:r>
                    <w:tab/>
                  </w:r>
                  <w:r>
                    <w:tab/>
                  </w:r>
                  <w:r>
                    <w:tab/>
                    <w:t xml:space="preserve">                                  сайт: </w:t>
                  </w:r>
                  <w:r>
                    <w:rPr>
                      <w:lang w:val="en-US"/>
                    </w:rPr>
                    <w:t>www</w:t>
                  </w:r>
                  <w:r>
                    <w:t>.</w:t>
                  </w:r>
                  <w:r>
                    <w:rPr>
                      <w:lang w:val="en-US"/>
                    </w:rPr>
                    <w:t>golyanovo</w:t>
                  </w:r>
                  <w:r>
                    <w:t>.</w:t>
                  </w:r>
                  <w:r>
                    <w:rPr>
                      <w:lang w:val="en-US"/>
                    </w:rPr>
                    <w:t>org</w:t>
                  </w:r>
                </w:p>
                <w:p w:rsidR="002F00D0" w:rsidRDefault="002F00D0" w:rsidP="002F00D0">
                  <w:pPr>
                    <w:rPr>
                      <w:b/>
                      <w:sz w:val="20"/>
                      <w:szCs w:val="20"/>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-32385</wp:posOffset>
                            </wp:positionH>
                            <wp:positionV relativeFrom="paragraph">
                              <wp:posOffset>86995</wp:posOffset>
                            </wp:positionV>
                            <wp:extent cx="6076950" cy="0"/>
                            <wp:effectExtent l="0" t="1905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16D7D" id="Прямая соединительная линия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6.85pt" to="47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" strokeweight="4.5pt">
                            <v:stroke linestyle="thickThin"/>
                          </v:line>
                        </w:pict>
                      </mc:Fallback>
                    </mc:AlternateContent>
                  </w:r>
                </w:p>
                <w:p w:rsidR="002F00D0" w:rsidRDefault="002F00D0" w:rsidP="002F00D0">
                  <w:pPr>
                    <w:rPr>
                      <w:b/>
                    </w:rPr>
                  </w:pPr>
                </w:p>
                <w:p w:rsidR="002F00D0" w:rsidRDefault="002F00D0" w:rsidP="002F00D0">
                  <w:pPr>
                    <w:rPr>
                      <w:b/>
                    </w:rPr>
                  </w:pPr>
                </w:p>
                <w:p w:rsidR="002F00D0" w:rsidRDefault="002F00D0" w:rsidP="002F00D0">
                  <w:pPr>
                    <w:rPr>
                      <w:b/>
                    </w:rPr>
                  </w:pPr>
                  <w:r>
                    <w:rPr>
                      <w:b/>
                    </w:rPr>
                    <w:t xml:space="preserve">                                                                  РЕШЕНИЕ</w:t>
                  </w:r>
                </w:p>
                <w:p w:rsidR="002F00D0" w:rsidRDefault="002F00D0" w:rsidP="002F00D0">
                  <w:pPr>
                    <w:rPr>
                      <w:b/>
                    </w:rPr>
                  </w:pPr>
                </w:p>
                <w:p w:rsidR="002F00D0" w:rsidRDefault="002F00D0" w:rsidP="002F00D0">
                  <w:pPr>
                    <w:rPr>
                      <w:b/>
                    </w:rPr>
                  </w:pPr>
                </w:p>
                <w:p w:rsidR="002F00D0" w:rsidRDefault="002F00D0" w:rsidP="002F00D0">
                  <w:pPr>
                    <w:rPr>
                      <w:rFonts w:eastAsia="SimSun"/>
                      <w:b/>
                      <w:bCs/>
                    </w:rPr>
                  </w:pPr>
                  <w:r>
                    <w:rPr>
                      <w:b/>
                    </w:rPr>
                    <w:t>от 16.04.2025 №6/5</w:t>
                  </w:r>
                </w:p>
                <w:p w:rsidR="001D3C2F" w:rsidRDefault="001D3C2F" w:rsidP="00E779D2">
                  <w:pPr>
                    <w:pStyle w:val="a9"/>
                    <w:spacing w:line="276" w:lineRule="auto"/>
                    <w:ind w:right="264"/>
                    <w:rPr>
                      <w:b/>
                      <w:sz w:val="24"/>
                      <w:szCs w:val="24"/>
                    </w:rPr>
                  </w:pPr>
                </w:p>
                <w:p w:rsidR="001D3C2F" w:rsidRDefault="001D3C2F" w:rsidP="00E779D2">
                  <w:pPr>
                    <w:pStyle w:val="a9"/>
                    <w:spacing w:line="276" w:lineRule="auto"/>
                    <w:ind w:right="264"/>
                    <w:rPr>
                      <w:b/>
                      <w:sz w:val="24"/>
                      <w:szCs w:val="24"/>
                    </w:rPr>
                  </w:pPr>
                </w:p>
                <w:p w:rsidR="00E779D2" w:rsidRDefault="001D3C2F" w:rsidP="002F00D0">
                  <w:pPr>
                    <w:pStyle w:val="a9"/>
                    <w:spacing w:line="276" w:lineRule="auto"/>
                    <w:ind w:right="5272"/>
                    <w:rPr>
                      <w:b/>
                      <w:sz w:val="24"/>
                      <w:szCs w:val="24"/>
                    </w:rPr>
                  </w:pPr>
                  <w:r>
                    <w:rPr>
                      <w:b/>
                      <w:sz w:val="24"/>
                      <w:szCs w:val="24"/>
                    </w:rPr>
                    <w:t xml:space="preserve">О </w:t>
                  </w:r>
                  <w:r w:rsidR="00E779D2">
                    <w:rPr>
                      <w:b/>
                      <w:sz w:val="24"/>
                      <w:szCs w:val="24"/>
                    </w:rPr>
                    <w:t>внесении изменений в решение Совета депутатов муниципального округа Гольяново от 11.12.2024 № 11/15 «О бюджете внутригородского муниципального образования - муниципального округа Гольяново в городе Москве на 2025 год и плановый период 2026 и 2027 годов»</w:t>
                  </w:r>
                </w:p>
                <w:p w:rsidR="00E779D2" w:rsidRDefault="00E779D2" w:rsidP="001D3C2F">
                  <w:pPr>
                    <w:pStyle w:val="a9"/>
                    <w:tabs>
                      <w:tab w:val="left" w:pos="4006"/>
                    </w:tabs>
                    <w:spacing w:line="276" w:lineRule="auto"/>
                    <w:ind w:right="170"/>
                    <w:rPr>
                      <w:b/>
                      <w:sz w:val="24"/>
                      <w:szCs w:val="24"/>
                    </w:rPr>
                  </w:pPr>
                </w:p>
                <w:p w:rsidR="00E779D2" w:rsidRDefault="00E779D2" w:rsidP="00E779D2">
                  <w:pPr>
                    <w:pStyle w:val="a9"/>
                    <w:spacing w:line="276" w:lineRule="auto"/>
                    <w:ind w:right="32"/>
                    <w:rPr>
                      <w:b/>
                      <w:sz w:val="24"/>
                      <w:szCs w:val="24"/>
                    </w:rPr>
                  </w:pPr>
                </w:p>
              </w:tc>
              <w:tc>
                <w:tcPr>
                  <w:tcW w:w="236" w:type="dxa"/>
                </w:tcPr>
                <w:p w:rsidR="00E779D2" w:rsidRDefault="00E779D2" w:rsidP="00E779D2">
                  <w:pPr>
                    <w:spacing w:after="200" w:line="216" w:lineRule="auto"/>
                    <w:ind w:left="317" w:hanging="30"/>
                    <w:rPr>
                      <w:rFonts w:eastAsia="Calibri"/>
                    </w:rPr>
                  </w:pPr>
                </w:p>
              </w:tc>
            </w:tr>
          </w:tbl>
          <w:p w:rsidR="005849FE" w:rsidRPr="00EB08F4" w:rsidRDefault="005849FE" w:rsidP="00F66A35">
            <w:pPr>
              <w:pStyle w:val="a9"/>
              <w:ind w:right="32"/>
              <w:rPr>
                <w:b/>
                <w:sz w:val="24"/>
                <w:szCs w:val="24"/>
              </w:rPr>
            </w:pPr>
          </w:p>
        </w:tc>
        <w:tc>
          <w:tcPr>
            <w:tcW w:w="2957" w:type="dxa"/>
          </w:tcPr>
          <w:p w:rsidR="00C63714" w:rsidRPr="0092721D" w:rsidRDefault="00C63714" w:rsidP="00AA19C7">
            <w:pPr>
              <w:spacing w:after="200" w:line="216" w:lineRule="auto"/>
              <w:ind w:left="317" w:hanging="30"/>
              <w:rPr>
                <w:rFonts w:eastAsia="Calibri"/>
                <w:b/>
              </w:rPr>
            </w:pPr>
          </w:p>
        </w:tc>
        <w:tc>
          <w:tcPr>
            <w:tcW w:w="2957" w:type="dxa"/>
            <w:shd w:val="clear" w:color="auto" w:fill="auto"/>
            <w:hideMark/>
          </w:tcPr>
          <w:p w:rsidR="00C63714" w:rsidRPr="0092721D" w:rsidRDefault="00C63714" w:rsidP="00AA19C7">
            <w:pPr>
              <w:spacing w:after="200" w:line="216" w:lineRule="auto"/>
              <w:ind w:left="317" w:hanging="30"/>
              <w:rPr>
                <w:rFonts w:eastAsia="Calibri"/>
                <w:b/>
              </w:rPr>
            </w:pPr>
          </w:p>
        </w:tc>
      </w:tr>
    </w:tbl>
    <w:p w:rsidR="003670A7" w:rsidRPr="00323C3B" w:rsidRDefault="003670A7" w:rsidP="003670A7">
      <w:pPr>
        <w:autoSpaceDE w:val="0"/>
        <w:autoSpaceDN w:val="0"/>
        <w:adjustRightInd w:val="0"/>
        <w:ind w:firstLine="709"/>
        <w:jc w:val="both"/>
      </w:pPr>
      <w:r w:rsidRPr="00323C3B">
        <w:rPr>
          <w:rFonts w:eastAsia="Calibri"/>
          <w:lang w:eastAsia="en-US"/>
        </w:rPr>
        <w:t xml:space="preserve">В </w:t>
      </w:r>
      <w:r w:rsidRPr="00323C3B">
        <w:t xml:space="preserve">соответствии с Бюджетным </w:t>
      </w:r>
      <w:r w:rsidR="001A19B4" w:rsidRPr="00323C3B">
        <w:t xml:space="preserve">кодексом Российской Федерации, </w:t>
      </w:r>
      <w:r w:rsidR="009716C7">
        <w:t>з</w:t>
      </w:r>
      <w:r w:rsidRPr="00323C3B">
        <w:t>акон</w:t>
      </w:r>
      <w:r w:rsidR="009716C7">
        <w:t>ами</w:t>
      </w:r>
      <w:r w:rsidRPr="00323C3B">
        <w:t xml:space="preserve"> города Москвы от 10 сентября 2008 года № 39 «О бюджетном устройстве и бюджетном процессе в городе Москве», </w:t>
      </w:r>
      <w:r w:rsidR="009716C7" w:rsidRPr="00ED7851">
        <w:t xml:space="preserve">от 13 ноября 2024 года № 22 </w:t>
      </w:r>
      <w:r w:rsidR="009716C7" w:rsidRPr="00F91BF0">
        <w:t>«О бюджете города Москвы на 202</w:t>
      </w:r>
      <w:r w:rsidR="009716C7">
        <w:t>5</w:t>
      </w:r>
      <w:r w:rsidR="009716C7" w:rsidRPr="00F91BF0">
        <w:t xml:space="preserve"> год и плановый период 202</w:t>
      </w:r>
      <w:r w:rsidR="009716C7">
        <w:t>6</w:t>
      </w:r>
      <w:r w:rsidR="009716C7" w:rsidRPr="00F91BF0">
        <w:t xml:space="preserve"> и 202</w:t>
      </w:r>
      <w:r w:rsidR="009716C7">
        <w:t>7</w:t>
      </w:r>
      <w:r w:rsidR="009716C7" w:rsidRPr="00F91BF0">
        <w:t xml:space="preserve"> годов»,</w:t>
      </w:r>
      <w:r w:rsidRPr="00323C3B">
        <w:t xml:space="preserve"> </w:t>
      </w:r>
      <w:r w:rsidR="009716C7">
        <w:t>п</w:t>
      </w:r>
      <w:r w:rsidRPr="00323C3B">
        <w:rPr>
          <w:rFonts w:eastAsia="Calibri"/>
          <w:lang w:eastAsia="en-US"/>
        </w:rPr>
        <w:t>риказом Министерства финансов Российской Федерации от</w:t>
      </w:r>
      <w:r w:rsidRPr="00323C3B">
        <w:t xml:space="preserve"> </w:t>
      </w:r>
      <w:r w:rsidR="00483D58" w:rsidRPr="00323C3B">
        <w:t>24</w:t>
      </w:r>
      <w:r w:rsidRPr="00323C3B">
        <w:rPr>
          <w:rFonts w:eastAsia="Calibri"/>
          <w:lang w:eastAsia="en-US"/>
        </w:rPr>
        <w:t xml:space="preserve"> </w:t>
      </w:r>
      <w:r w:rsidR="00483D58" w:rsidRPr="00323C3B">
        <w:rPr>
          <w:rFonts w:eastAsia="Calibri"/>
          <w:lang w:eastAsia="en-US"/>
        </w:rPr>
        <w:t>мая</w:t>
      </w:r>
      <w:r w:rsidRPr="00323C3B">
        <w:rPr>
          <w:rFonts w:eastAsia="Calibri"/>
          <w:lang w:eastAsia="en-US"/>
        </w:rPr>
        <w:t xml:space="preserve"> 20</w:t>
      </w:r>
      <w:r w:rsidR="00483D58" w:rsidRPr="00323C3B">
        <w:rPr>
          <w:rFonts w:eastAsia="Calibri"/>
          <w:lang w:eastAsia="en-US"/>
        </w:rPr>
        <w:t>22</w:t>
      </w:r>
      <w:r w:rsidRPr="00323C3B">
        <w:rPr>
          <w:rFonts w:eastAsia="Calibri"/>
          <w:lang w:eastAsia="en-US"/>
        </w:rPr>
        <w:t xml:space="preserve"> года № 8</w:t>
      </w:r>
      <w:r w:rsidR="00483D58" w:rsidRPr="00323C3B">
        <w:rPr>
          <w:rFonts w:eastAsia="Calibri"/>
          <w:lang w:eastAsia="en-US"/>
        </w:rPr>
        <w:t>2</w:t>
      </w:r>
      <w:r w:rsidRPr="00323C3B">
        <w:rPr>
          <w:rFonts w:eastAsia="Calibri"/>
          <w:lang w:eastAsia="en-US"/>
        </w:rPr>
        <w:t xml:space="preserve">н «О Порядке формирования и применения кодов бюджетной классификации Российской Федерации, их структуре и принципах назначения», </w:t>
      </w:r>
      <w:r w:rsidRPr="00323C3B">
        <w:t>Уставом муниципального округа Гольяново</w:t>
      </w:r>
      <w:r w:rsidR="00A03368" w:rsidRPr="00323C3B">
        <w:t xml:space="preserve"> в городе Москве</w:t>
      </w:r>
      <w:r w:rsidRPr="00323C3B">
        <w:t>, Совет депутатов муниципального округа Гольяново</w:t>
      </w:r>
      <w:r w:rsidRPr="00323C3B">
        <w:rPr>
          <w:b/>
        </w:rPr>
        <w:t xml:space="preserve"> </w:t>
      </w:r>
      <w:r w:rsidR="00A03368" w:rsidRPr="00323C3B">
        <w:t>в городе Москве</w:t>
      </w:r>
      <w:r w:rsidR="00A03368" w:rsidRPr="00323C3B">
        <w:rPr>
          <w:b/>
        </w:rPr>
        <w:t xml:space="preserve"> </w:t>
      </w:r>
      <w:r w:rsidR="004B52CD">
        <w:t>решил:</w:t>
      </w:r>
    </w:p>
    <w:p w:rsidR="00A064D8" w:rsidRPr="00323C3B" w:rsidRDefault="00A064D8" w:rsidP="00A064D8">
      <w:pPr>
        <w:numPr>
          <w:ilvl w:val="0"/>
          <w:numId w:val="12"/>
        </w:numPr>
        <w:tabs>
          <w:tab w:val="left" w:pos="993"/>
          <w:tab w:val="left" w:pos="1134"/>
        </w:tabs>
        <w:ind w:left="0" w:firstLine="709"/>
        <w:jc w:val="both"/>
      </w:pPr>
      <w:bookmarkStart w:id="0" w:name="_Hlk157522785"/>
      <w:r w:rsidRPr="00323C3B">
        <w:t>Внести в решение Совета депутатов муниципального округа Гольяново от 1</w:t>
      </w:r>
      <w:r w:rsidR="009A4145" w:rsidRPr="00323C3B">
        <w:t>1</w:t>
      </w:r>
      <w:r w:rsidRPr="00323C3B">
        <w:t xml:space="preserve"> декабря 202</w:t>
      </w:r>
      <w:r w:rsidR="009A4145" w:rsidRPr="00323C3B">
        <w:t>4</w:t>
      </w:r>
      <w:r w:rsidR="00F51424">
        <w:t xml:space="preserve"> года №</w:t>
      </w:r>
      <w:r w:rsidR="004B1B7E">
        <w:t xml:space="preserve"> </w:t>
      </w:r>
      <w:r w:rsidRPr="00323C3B">
        <w:t>1</w:t>
      </w:r>
      <w:r w:rsidR="009A4145" w:rsidRPr="00323C3B">
        <w:t>1</w:t>
      </w:r>
      <w:r w:rsidRPr="00323C3B">
        <w:t>/1</w:t>
      </w:r>
      <w:r w:rsidR="009A4145" w:rsidRPr="00323C3B">
        <w:t>5</w:t>
      </w:r>
      <w:r w:rsidRPr="00323C3B">
        <w:t xml:space="preserve"> «О бюджете </w:t>
      </w:r>
      <w:r w:rsidR="003B331C">
        <w:t xml:space="preserve">внутригородского муниципального образования - </w:t>
      </w:r>
      <w:r w:rsidRPr="00323C3B">
        <w:t xml:space="preserve">муниципального округа Гольяново </w:t>
      </w:r>
      <w:r w:rsidR="003B331C">
        <w:t xml:space="preserve">в городе Москве </w:t>
      </w:r>
      <w:r w:rsidRPr="00323C3B">
        <w:t>на 202</w:t>
      </w:r>
      <w:r w:rsidR="009A4145" w:rsidRPr="00323C3B">
        <w:t>5</w:t>
      </w:r>
      <w:r w:rsidRPr="00323C3B">
        <w:t xml:space="preserve"> год и плановый период 202</w:t>
      </w:r>
      <w:r w:rsidR="009A4145" w:rsidRPr="00323C3B">
        <w:t>6</w:t>
      </w:r>
      <w:r w:rsidRPr="00323C3B">
        <w:t xml:space="preserve"> и 202</w:t>
      </w:r>
      <w:r w:rsidR="009A4145" w:rsidRPr="00323C3B">
        <w:t>7</w:t>
      </w:r>
      <w:r w:rsidRPr="00323C3B">
        <w:t xml:space="preserve"> годов» </w:t>
      </w:r>
      <w:r w:rsidR="009716C7">
        <w:t>(в редакции от 29.01.2025 № 1/10</w:t>
      </w:r>
      <w:r w:rsidR="00EB4C00">
        <w:t>, от 12.03.2025 № 4/20</w:t>
      </w:r>
      <w:r w:rsidR="001C7665">
        <w:t>, от 26.03.2025 № 5/11</w:t>
      </w:r>
      <w:r w:rsidR="009716C7">
        <w:t xml:space="preserve">) </w:t>
      </w:r>
      <w:r w:rsidRPr="00323C3B">
        <w:t>следующие изменения:</w:t>
      </w:r>
    </w:p>
    <w:bookmarkEnd w:id="0"/>
    <w:p w:rsidR="00400784" w:rsidRPr="00323C3B" w:rsidRDefault="005E36EE" w:rsidP="005E36EE">
      <w:pPr>
        <w:pStyle w:val="a9"/>
        <w:tabs>
          <w:tab w:val="left" w:pos="1134"/>
        </w:tabs>
        <w:ind w:firstLine="709"/>
        <w:rPr>
          <w:sz w:val="24"/>
          <w:szCs w:val="24"/>
        </w:rPr>
      </w:pPr>
      <w:r w:rsidRPr="00323C3B">
        <w:rPr>
          <w:sz w:val="24"/>
          <w:szCs w:val="24"/>
        </w:rPr>
        <w:t>1.</w:t>
      </w:r>
      <w:r w:rsidR="003B331C">
        <w:rPr>
          <w:sz w:val="24"/>
          <w:szCs w:val="24"/>
        </w:rPr>
        <w:t>1</w:t>
      </w:r>
      <w:r w:rsidRPr="00323C3B">
        <w:rPr>
          <w:sz w:val="24"/>
          <w:szCs w:val="24"/>
        </w:rPr>
        <w:t>.</w:t>
      </w:r>
      <w:r w:rsidR="00400784" w:rsidRPr="00323C3B">
        <w:rPr>
          <w:sz w:val="24"/>
          <w:szCs w:val="24"/>
        </w:rPr>
        <w:t xml:space="preserve"> </w:t>
      </w:r>
      <w:r w:rsidR="003670A7" w:rsidRPr="00323C3B">
        <w:rPr>
          <w:sz w:val="24"/>
          <w:szCs w:val="24"/>
        </w:rPr>
        <w:t>Использовать часть остатка финансовых средств, сложившегося на 01 января 202</w:t>
      </w:r>
      <w:r w:rsidR="00614381" w:rsidRPr="00323C3B">
        <w:rPr>
          <w:sz w:val="24"/>
          <w:szCs w:val="24"/>
        </w:rPr>
        <w:t>5</w:t>
      </w:r>
      <w:r w:rsidR="003670A7" w:rsidRPr="00323C3B">
        <w:rPr>
          <w:sz w:val="24"/>
          <w:szCs w:val="24"/>
        </w:rPr>
        <w:t xml:space="preserve"> года на едином счете местного бюджета</w:t>
      </w:r>
      <w:r w:rsidR="004B1B7E">
        <w:rPr>
          <w:sz w:val="24"/>
          <w:szCs w:val="24"/>
        </w:rPr>
        <w:t>,</w:t>
      </w:r>
      <w:r w:rsidR="003670A7" w:rsidRPr="00323C3B">
        <w:rPr>
          <w:sz w:val="24"/>
          <w:szCs w:val="24"/>
        </w:rPr>
        <w:t xml:space="preserve"> увеличив</w:t>
      </w:r>
      <w:r w:rsidR="00400784" w:rsidRPr="00323C3B">
        <w:rPr>
          <w:sz w:val="24"/>
          <w:szCs w:val="24"/>
        </w:rPr>
        <w:t xml:space="preserve"> объем </w:t>
      </w:r>
      <w:r w:rsidR="003670A7" w:rsidRPr="00323C3B">
        <w:rPr>
          <w:sz w:val="24"/>
          <w:szCs w:val="24"/>
        </w:rPr>
        <w:t>расход</w:t>
      </w:r>
      <w:r w:rsidR="00400784" w:rsidRPr="00323C3B">
        <w:rPr>
          <w:sz w:val="24"/>
          <w:szCs w:val="24"/>
        </w:rPr>
        <w:t>ов</w:t>
      </w:r>
      <w:r w:rsidR="003670A7" w:rsidRPr="00323C3B">
        <w:rPr>
          <w:sz w:val="24"/>
          <w:szCs w:val="24"/>
        </w:rPr>
        <w:t xml:space="preserve"> </w:t>
      </w:r>
      <w:r w:rsidR="00400784" w:rsidRPr="00323C3B">
        <w:rPr>
          <w:sz w:val="24"/>
          <w:szCs w:val="24"/>
        </w:rPr>
        <w:t>по</w:t>
      </w:r>
      <w:r w:rsidR="00614381" w:rsidRPr="00323C3B">
        <w:rPr>
          <w:sz w:val="24"/>
          <w:szCs w:val="24"/>
        </w:rPr>
        <w:t xml:space="preserve"> КБК 900 0104 31Б0100500 240</w:t>
      </w:r>
      <w:r w:rsidR="00400784" w:rsidRPr="00323C3B">
        <w:rPr>
          <w:sz w:val="24"/>
          <w:szCs w:val="24"/>
        </w:rPr>
        <w:t xml:space="preserve"> </w:t>
      </w:r>
      <w:r w:rsidR="003670A7" w:rsidRPr="00323C3B">
        <w:rPr>
          <w:sz w:val="24"/>
          <w:szCs w:val="24"/>
        </w:rPr>
        <w:t xml:space="preserve">на </w:t>
      </w:r>
      <w:r w:rsidR="001C7665">
        <w:rPr>
          <w:sz w:val="24"/>
          <w:szCs w:val="24"/>
        </w:rPr>
        <w:t xml:space="preserve">оплату задолженности по </w:t>
      </w:r>
      <w:r w:rsidR="001C7665" w:rsidRPr="001C7665">
        <w:rPr>
          <w:sz w:val="24"/>
          <w:szCs w:val="24"/>
        </w:rPr>
        <w:t>тепловой энергии и горячему водоснабжению</w:t>
      </w:r>
      <w:r w:rsidR="00614381" w:rsidRPr="00323C3B">
        <w:rPr>
          <w:sz w:val="24"/>
          <w:szCs w:val="24"/>
        </w:rPr>
        <w:t>, по КБК 900 0804 35Е0100500 240 на заключение контракта</w:t>
      </w:r>
      <w:r w:rsidR="006717E6" w:rsidRPr="00323C3B">
        <w:rPr>
          <w:sz w:val="24"/>
          <w:szCs w:val="24"/>
        </w:rPr>
        <w:t xml:space="preserve"> </w:t>
      </w:r>
      <w:r w:rsidR="00A561D8">
        <w:rPr>
          <w:sz w:val="24"/>
          <w:szCs w:val="24"/>
        </w:rPr>
        <w:t xml:space="preserve">на организацию и проведение </w:t>
      </w:r>
      <w:r w:rsidR="00995EB8">
        <w:rPr>
          <w:sz w:val="24"/>
          <w:szCs w:val="24"/>
        </w:rPr>
        <w:t xml:space="preserve">местного </w:t>
      </w:r>
      <w:r w:rsidR="001C7665">
        <w:rPr>
          <w:sz w:val="24"/>
          <w:szCs w:val="24"/>
        </w:rPr>
        <w:t>праздничного мероприятия, посвященного Дню местного самоуправления</w:t>
      </w:r>
      <w:r w:rsidR="00400784" w:rsidRPr="00323C3B">
        <w:rPr>
          <w:sz w:val="24"/>
          <w:szCs w:val="24"/>
        </w:rPr>
        <w:t xml:space="preserve">. </w:t>
      </w:r>
    </w:p>
    <w:p w:rsidR="003670A7" w:rsidRPr="00B75403" w:rsidRDefault="003670A7" w:rsidP="0094318F">
      <w:pPr>
        <w:pStyle w:val="a9"/>
        <w:tabs>
          <w:tab w:val="left" w:pos="1134"/>
        </w:tabs>
        <w:ind w:firstLine="709"/>
        <w:rPr>
          <w:sz w:val="24"/>
          <w:szCs w:val="24"/>
        </w:rPr>
      </w:pPr>
      <w:r w:rsidRPr="00B75403">
        <w:rPr>
          <w:sz w:val="24"/>
          <w:szCs w:val="24"/>
        </w:rPr>
        <w:t>1.</w:t>
      </w:r>
      <w:r w:rsidR="00B75403" w:rsidRPr="00B75403">
        <w:rPr>
          <w:sz w:val="24"/>
          <w:szCs w:val="24"/>
        </w:rPr>
        <w:t>2</w:t>
      </w:r>
      <w:r w:rsidRPr="00B75403">
        <w:rPr>
          <w:sz w:val="24"/>
          <w:szCs w:val="24"/>
        </w:rPr>
        <w:t>.</w:t>
      </w:r>
      <w:r w:rsidR="0094318F" w:rsidRPr="00B75403">
        <w:rPr>
          <w:sz w:val="24"/>
          <w:szCs w:val="24"/>
        </w:rPr>
        <w:tab/>
      </w:r>
      <w:r w:rsidRPr="00B75403">
        <w:rPr>
          <w:sz w:val="24"/>
          <w:szCs w:val="24"/>
        </w:rPr>
        <w:t>В пункте 1:</w:t>
      </w:r>
    </w:p>
    <w:p w:rsidR="005E36EE" w:rsidRPr="00B75403" w:rsidRDefault="005E36EE" w:rsidP="005E36EE">
      <w:pPr>
        <w:pStyle w:val="a9"/>
        <w:tabs>
          <w:tab w:val="left" w:pos="993"/>
        </w:tabs>
        <w:ind w:firstLine="709"/>
        <w:rPr>
          <w:sz w:val="24"/>
          <w:szCs w:val="24"/>
        </w:rPr>
      </w:pPr>
      <w:r w:rsidRPr="00B75403">
        <w:rPr>
          <w:sz w:val="24"/>
          <w:szCs w:val="24"/>
        </w:rPr>
        <w:t>1)</w:t>
      </w:r>
      <w:r w:rsidRPr="00B75403">
        <w:rPr>
          <w:sz w:val="24"/>
          <w:szCs w:val="24"/>
        </w:rPr>
        <w:tab/>
      </w:r>
      <w:r w:rsidR="003670A7" w:rsidRPr="00B75403">
        <w:rPr>
          <w:sz w:val="24"/>
          <w:szCs w:val="24"/>
        </w:rPr>
        <w:t>в подпункте 1.1.2) цифры «</w:t>
      </w:r>
      <w:r w:rsidR="00096313" w:rsidRPr="00B75403">
        <w:rPr>
          <w:sz w:val="24"/>
          <w:szCs w:val="24"/>
        </w:rPr>
        <w:t>44 </w:t>
      </w:r>
      <w:r w:rsidR="00096313">
        <w:rPr>
          <w:sz w:val="24"/>
          <w:szCs w:val="24"/>
        </w:rPr>
        <w:t>282</w:t>
      </w:r>
      <w:r w:rsidR="00096313" w:rsidRPr="00B75403">
        <w:rPr>
          <w:sz w:val="24"/>
          <w:szCs w:val="24"/>
        </w:rPr>
        <w:t>,3</w:t>
      </w:r>
      <w:r w:rsidR="003670A7" w:rsidRPr="00B75403">
        <w:rPr>
          <w:sz w:val="24"/>
          <w:szCs w:val="24"/>
        </w:rPr>
        <w:t>» заменить цифрами «</w:t>
      </w:r>
      <w:r w:rsidR="00F8386C" w:rsidRPr="00F8386C">
        <w:rPr>
          <w:sz w:val="24"/>
          <w:szCs w:val="24"/>
        </w:rPr>
        <w:t>44 562,3</w:t>
      </w:r>
      <w:r w:rsidR="003670A7" w:rsidRPr="00B75403">
        <w:rPr>
          <w:sz w:val="24"/>
          <w:szCs w:val="24"/>
        </w:rPr>
        <w:t>»;</w:t>
      </w:r>
    </w:p>
    <w:p w:rsidR="005E36EE" w:rsidRDefault="00A561D8" w:rsidP="005E36EE">
      <w:pPr>
        <w:pStyle w:val="a9"/>
        <w:tabs>
          <w:tab w:val="left" w:pos="993"/>
        </w:tabs>
        <w:ind w:firstLine="709"/>
        <w:rPr>
          <w:sz w:val="24"/>
          <w:szCs w:val="24"/>
        </w:rPr>
      </w:pPr>
      <w:r w:rsidRPr="00B75403">
        <w:rPr>
          <w:sz w:val="24"/>
          <w:szCs w:val="24"/>
        </w:rPr>
        <w:t>2</w:t>
      </w:r>
      <w:r w:rsidR="005E36EE" w:rsidRPr="00B75403">
        <w:rPr>
          <w:sz w:val="24"/>
          <w:szCs w:val="24"/>
        </w:rPr>
        <w:t>)</w:t>
      </w:r>
      <w:r w:rsidR="005E36EE" w:rsidRPr="00B75403">
        <w:rPr>
          <w:sz w:val="24"/>
          <w:szCs w:val="24"/>
        </w:rPr>
        <w:tab/>
      </w:r>
      <w:r w:rsidRPr="00B75403">
        <w:rPr>
          <w:sz w:val="24"/>
          <w:szCs w:val="24"/>
        </w:rPr>
        <w:t xml:space="preserve">в </w:t>
      </w:r>
      <w:r w:rsidR="003670A7" w:rsidRPr="00B75403">
        <w:rPr>
          <w:sz w:val="24"/>
          <w:szCs w:val="24"/>
        </w:rPr>
        <w:t>подпункт</w:t>
      </w:r>
      <w:r w:rsidRPr="00B75403">
        <w:rPr>
          <w:sz w:val="24"/>
          <w:szCs w:val="24"/>
        </w:rPr>
        <w:t>е</w:t>
      </w:r>
      <w:r w:rsidR="003670A7" w:rsidRPr="00B75403">
        <w:rPr>
          <w:sz w:val="24"/>
          <w:szCs w:val="24"/>
        </w:rPr>
        <w:t xml:space="preserve"> 1.1.3) </w:t>
      </w:r>
      <w:r w:rsidRPr="00B75403">
        <w:rPr>
          <w:sz w:val="24"/>
          <w:szCs w:val="24"/>
        </w:rPr>
        <w:t>цифры «</w:t>
      </w:r>
      <w:r w:rsidR="00096313" w:rsidRPr="00B75403">
        <w:rPr>
          <w:sz w:val="24"/>
          <w:szCs w:val="24"/>
        </w:rPr>
        <w:t>11 3</w:t>
      </w:r>
      <w:r w:rsidR="00096313">
        <w:rPr>
          <w:sz w:val="24"/>
          <w:szCs w:val="24"/>
        </w:rPr>
        <w:t>55</w:t>
      </w:r>
      <w:r w:rsidR="00096313" w:rsidRPr="00B75403">
        <w:rPr>
          <w:sz w:val="24"/>
          <w:szCs w:val="24"/>
        </w:rPr>
        <w:t>,5</w:t>
      </w:r>
      <w:r w:rsidRPr="00B75403">
        <w:rPr>
          <w:sz w:val="24"/>
          <w:szCs w:val="24"/>
        </w:rPr>
        <w:t>» заменить цифрами «11 </w:t>
      </w:r>
      <w:r w:rsidR="00096313">
        <w:rPr>
          <w:sz w:val="24"/>
          <w:szCs w:val="24"/>
        </w:rPr>
        <w:t>6</w:t>
      </w:r>
      <w:r w:rsidRPr="00B75403">
        <w:rPr>
          <w:sz w:val="24"/>
          <w:szCs w:val="24"/>
        </w:rPr>
        <w:t>3</w:t>
      </w:r>
      <w:r w:rsidR="003100D1">
        <w:rPr>
          <w:sz w:val="24"/>
          <w:szCs w:val="24"/>
        </w:rPr>
        <w:t>5</w:t>
      </w:r>
      <w:r w:rsidRPr="00B75403">
        <w:rPr>
          <w:sz w:val="24"/>
          <w:szCs w:val="24"/>
        </w:rPr>
        <w:t>,5»;</w:t>
      </w:r>
    </w:p>
    <w:p w:rsidR="003670A7" w:rsidRPr="00080822" w:rsidRDefault="003670A7" w:rsidP="00080822">
      <w:pPr>
        <w:pStyle w:val="a9"/>
        <w:tabs>
          <w:tab w:val="left" w:pos="1134"/>
        </w:tabs>
        <w:ind w:firstLine="709"/>
        <w:rPr>
          <w:sz w:val="24"/>
          <w:szCs w:val="24"/>
        </w:rPr>
      </w:pPr>
      <w:r w:rsidRPr="00080822">
        <w:rPr>
          <w:sz w:val="24"/>
          <w:szCs w:val="24"/>
        </w:rPr>
        <w:lastRenderedPageBreak/>
        <w:t>1.</w:t>
      </w:r>
      <w:r w:rsidR="00B75403" w:rsidRPr="00080822">
        <w:rPr>
          <w:sz w:val="24"/>
          <w:szCs w:val="24"/>
        </w:rPr>
        <w:t>3</w:t>
      </w:r>
      <w:r w:rsidRPr="00080822">
        <w:rPr>
          <w:sz w:val="24"/>
          <w:szCs w:val="24"/>
        </w:rPr>
        <w:t>.</w:t>
      </w:r>
      <w:r w:rsidR="0094318F" w:rsidRPr="00080822">
        <w:rPr>
          <w:sz w:val="24"/>
          <w:szCs w:val="24"/>
        </w:rPr>
        <w:tab/>
      </w:r>
      <w:r w:rsidRPr="00080822">
        <w:rPr>
          <w:sz w:val="24"/>
          <w:szCs w:val="24"/>
        </w:rPr>
        <w:t>Приложения 2, 4, 6 решения изложить в редакции согласно приложениям 1, 2, 3</w:t>
      </w:r>
      <w:r w:rsidR="00614381" w:rsidRPr="00080822">
        <w:rPr>
          <w:sz w:val="24"/>
          <w:szCs w:val="24"/>
        </w:rPr>
        <w:t xml:space="preserve"> </w:t>
      </w:r>
      <w:r w:rsidRPr="00080822">
        <w:rPr>
          <w:sz w:val="24"/>
          <w:szCs w:val="24"/>
        </w:rPr>
        <w:t>к настоящему решению соответственно.</w:t>
      </w:r>
    </w:p>
    <w:p w:rsidR="00DF2C04" w:rsidRDefault="00DF2C04" w:rsidP="00DF2C04">
      <w:pPr>
        <w:tabs>
          <w:tab w:val="left" w:pos="1134"/>
        </w:tabs>
        <w:ind w:firstLine="709"/>
        <w:jc w:val="both"/>
      </w:pPr>
      <w:r w:rsidRPr="00DF2C04">
        <w:rPr>
          <w:shd w:val="clear" w:color="auto" w:fill="FFFFFF"/>
        </w:rPr>
        <w:t xml:space="preserve">2. Опубликовать настоящее решение в </w:t>
      </w:r>
      <w:r>
        <w:t>сетевом издании «Московский муниципальный вестник».</w:t>
      </w:r>
    </w:p>
    <w:p w:rsidR="003670A7" w:rsidRPr="00323C3B" w:rsidRDefault="00DF2C04" w:rsidP="00DF2C04">
      <w:pPr>
        <w:tabs>
          <w:tab w:val="left" w:pos="993"/>
        </w:tabs>
        <w:ind w:firstLine="709"/>
        <w:jc w:val="both"/>
      </w:pPr>
      <w:r>
        <w:t>3.</w:t>
      </w:r>
      <w:r>
        <w:tab/>
      </w:r>
      <w:r w:rsidR="003670A7" w:rsidRPr="00323C3B">
        <w:t>Контроль за исполнением настоящего решения возложить на главу</w:t>
      </w:r>
      <w:r w:rsidR="007C399A" w:rsidRPr="00323C3B">
        <w:t xml:space="preserve"> </w:t>
      </w:r>
      <w:r w:rsidR="003670A7" w:rsidRPr="00323C3B">
        <w:t xml:space="preserve">муниципального округа Гольяново </w:t>
      </w:r>
      <w:r w:rsidR="007C399A" w:rsidRPr="00323C3B">
        <w:t xml:space="preserve">в городе Москве </w:t>
      </w:r>
      <w:r w:rsidR="003670A7" w:rsidRPr="00323C3B">
        <w:t>Четверткова Т.М.</w:t>
      </w:r>
    </w:p>
    <w:p w:rsidR="00304D2C" w:rsidRPr="00323C3B" w:rsidRDefault="00304D2C" w:rsidP="003670A7">
      <w:pPr>
        <w:pStyle w:val="a9"/>
        <w:tabs>
          <w:tab w:val="left" w:pos="6816"/>
        </w:tabs>
        <w:ind w:firstLine="709"/>
        <w:rPr>
          <w:sz w:val="24"/>
          <w:szCs w:val="24"/>
        </w:rPr>
      </w:pPr>
    </w:p>
    <w:p w:rsidR="003670A7" w:rsidRPr="00323C3B" w:rsidRDefault="003670A7" w:rsidP="003670A7">
      <w:pPr>
        <w:pStyle w:val="a9"/>
        <w:tabs>
          <w:tab w:val="left" w:pos="6816"/>
        </w:tabs>
        <w:ind w:firstLine="709"/>
        <w:rPr>
          <w:sz w:val="24"/>
          <w:szCs w:val="24"/>
        </w:rPr>
      </w:pPr>
      <w:r w:rsidRPr="00323C3B">
        <w:rPr>
          <w:sz w:val="24"/>
          <w:szCs w:val="24"/>
        </w:rPr>
        <w:tab/>
      </w:r>
    </w:p>
    <w:p w:rsidR="00E779D2" w:rsidRDefault="00E779D2" w:rsidP="00E779D2">
      <w:pPr>
        <w:pStyle w:val="af"/>
        <w:tabs>
          <w:tab w:val="left" w:pos="709"/>
        </w:tabs>
        <w:rPr>
          <w:b/>
          <w:sz w:val="24"/>
          <w:szCs w:val="24"/>
        </w:rPr>
      </w:pPr>
      <w:r>
        <w:rPr>
          <w:b/>
          <w:sz w:val="24"/>
          <w:szCs w:val="24"/>
        </w:rPr>
        <w:t>Глава муниципального округа</w:t>
      </w:r>
    </w:p>
    <w:p w:rsidR="00E779D2" w:rsidRDefault="00E779D2" w:rsidP="00E779D2">
      <w:pPr>
        <w:pStyle w:val="af"/>
        <w:tabs>
          <w:tab w:val="left" w:pos="709"/>
        </w:tabs>
        <w:rPr>
          <w:b/>
          <w:sz w:val="24"/>
          <w:szCs w:val="24"/>
        </w:rPr>
      </w:pPr>
      <w:r>
        <w:rPr>
          <w:b/>
          <w:sz w:val="24"/>
          <w:szCs w:val="24"/>
        </w:rPr>
        <w:t xml:space="preserve">Гольяново в городе </w:t>
      </w:r>
      <w:r>
        <w:rPr>
          <w:b/>
          <w:sz w:val="24"/>
          <w:szCs w:val="24"/>
          <w:lang w:val="ru-RU"/>
        </w:rPr>
        <w:t>М</w:t>
      </w:r>
      <w:r>
        <w:rPr>
          <w:b/>
          <w:sz w:val="24"/>
          <w:szCs w:val="24"/>
        </w:rPr>
        <w:t>оскве</w:t>
      </w:r>
      <w:r w:rsidR="001D3C2F">
        <w:rPr>
          <w:b/>
          <w:sz w:val="24"/>
          <w:szCs w:val="24"/>
        </w:rPr>
        <w:t xml:space="preserve">                                                                                </w:t>
      </w:r>
      <w:r>
        <w:rPr>
          <w:b/>
          <w:sz w:val="24"/>
          <w:szCs w:val="24"/>
        </w:rPr>
        <w:t>Т.М. Четвертков</w:t>
      </w:r>
    </w:p>
    <w:p w:rsidR="00E779D2" w:rsidRDefault="00E779D2" w:rsidP="00B33D47">
      <w:pPr>
        <w:autoSpaceDE w:val="0"/>
        <w:autoSpaceDN w:val="0"/>
        <w:adjustRightInd w:val="0"/>
        <w:ind w:left="4820"/>
        <w:jc w:val="both"/>
        <w:rPr>
          <w:bCs/>
        </w:rPr>
      </w:pPr>
    </w:p>
    <w:p w:rsidR="00E779D2" w:rsidRDefault="00E779D2" w:rsidP="00B33D47">
      <w:pPr>
        <w:autoSpaceDE w:val="0"/>
        <w:autoSpaceDN w:val="0"/>
        <w:adjustRightInd w:val="0"/>
        <w:ind w:left="4820"/>
        <w:jc w:val="both"/>
        <w:rPr>
          <w:bCs/>
        </w:rPr>
      </w:pPr>
    </w:p>
    <w:p w:rsidR="00E779D2" w:rsidRDefault="00E779D2" w:rsidP="00B33D47">
      <w:pPr>
        <w:autoSpaceDE w:val="0"/>
        <w:autoSpaceDN w:val="0"/>
        <w:adjustRightInd w:val="0"/>
        <w:ind w:left="4820"/>
        <w:jc w:val="both"/>
        <w:rPr>
          <w:bCs/>
        </w:rPr>
      </w:pPr>
    </w:p>
    <w:p w:rsidR="00E779D2" w:rsidRDefault="00E779D2" w:rsidP="00B33D47">
      <w:pPr>
        <w:autoSpaceDE w:val="0"/>
        <w:autoSpaceDN w:val="0"/>
        <w:adjustRightInd w:val="0"/>
        <w:ind w:left="4820"/>
        <w:jc w:val="both"/>
        <w:rPr>
          <w:bCs/>
        </w:rPr>
      </w:pPr>
    </w:p>
    <w:p w:rsidR="00E779D2" w:rsidRDefault="00E779D2"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1D3C2F" w:rsidRDefault="001D3C2F" w:rsidP="00B33D47">
      <w:pPr>
        <w:autoSpaceDE w:val="0"/>
        <w:autoSpaceDN w:val="0"/>
        <w:adjustRightInd w:val="0"/>
        <w:ind w:left="4820"/>
        <w:jc w:val="both"/>
        <w:rPr>
          <w:bCs/>
        </w:rPr>
      </w:pPr>
    </w:p>
    <w:p w:rsidR="00A02DFC" w:rsidRPr="001E7CFE" w:rsidRDefault="00A02DFC" w:rsidP="00B33D47">
      <w:pPr>
        <w:autoSpaceDE w:val="0"/>
        <w:autoSpaceDN w:val="0"/>
        <w:adjustRightInd w:val="0"/>
        <w:ind w:left="4820"/>
        <w:jc w:val="both"/>
        <w:rPr>
          <w:bCs/>
        </w:rPr>
      </w:pPr>
      <w:bookmarkStart w:id="1" w:name="_GoBack"/>
      <w:bookmarkEnd w:id="1"/>
      <w:r>
        <w:rPr>
          <w:bCs/>
        </w:rPr>
        <w:t xml:space="preserve">Приложение </w:t>
      </w:r>
      <w:r w:rsidR="00DF2C04">
        <w:rPr>
          <w:bCs/>
        </w:rPr>
        <w:t>1</w:t>
      </w:r>
    </w:p>
    <w:p w:rsidR="00B33D47" w:rsidRDefault="00B33D47" w:rsidP="00B33D47">
      <w:pPr>
        <w:tabs>
          <w:tab w:val="left" w:pos="6237"/>
        </w:tabs>
        <w:autoSpaceDE w:val="0"/>
        <w:autoSpaceDN w:val="0"/>
        <w:adjustRightInd w:val="0"/>
        <w:ind w:left="4820"/>
        <w:jc w:val="both"/>
      </w:pPr>
      <w:r w:rsidRPr="00370C64">
        <w:rPr>
          <w:bCs/>
        </w:rPr>
        <w:t xml:space="preserve">к решению Совета депутатов </w:t>
      </w:r>
      <w:r w:rsidRPr="00370C64">
        <w:t xml:space="preserve">муниципального округа </w:t>
      </w:r>
      <w:r w:rsidRPr="00370C64">
        <w:rPr>
          <w:bCs/>
        </w:rPr>
        <w:t>Гольяново</w:t>
      </w:r>
      <w:r>
        <w:t xml:space="preserve"> в городе Москве </w:t>
      </w:r>
    </w:p>
    <w:p w:rsidR="00B33D47" w:rsidRPr="00F8386C" w:rsidRDefault="00B33D47" w:rsidP="00B33D47">
      <w:pPr>
        <w:tabs>
          <w:tab w:val="left" w:pos="6237"/>
        </w:tabs>
        <w:autoSpaceDE w:val="0"/>
        <w:autoSpaceDN w:val="0"/>
        <w:adjustRightInd w:val="0"/>
        <w:ind w:left="4820"/>
        <w:jc w:val="both"/>
      </w:pPr>
      <w:r>
        <w:t>от «</w:t>
      </w:r>
      <w:r w:rsidR="00096313">
        <w:t>1</w:t>
      </w:r>
      <w:r w:rsidR="003100D1">
        <w:t>6</w:t>
      </w:r>
      <w:r>
        <w:t xml:space="preserve">» </w:t>
      </w:r>
      <w:r w:rsidR="00096313">
        <w:t>апреля</w:t>
      </w:r>
      <w:r>
        <w:t xml:space="preserve"> 2025 года </w:t>
      </w:r>
      <w:r w:rsidRPr="00F8386C">
        <w:t xml:space="preserve">№ </w:t>
      </w:r>
      <w:r w:rsidR="00096313" w:rsidRPr="00F8386C">
        <w:t>6</w:t>
      </w:r>
      <w:r w:rsidR="00FE0912" w:rsidRPr="00F8386C">
        <w:t>/</w:t>
      </w:r>
      <w:r w:rsidR="00F8386C" w:rsidRPr="00F8386C">
        <w:t>5</w:t>
      </w:r>
    </w:p>
    <w:p w:rsidR="00A02DFC" w:rsidRDefault="00A02DFC" w:rsidP="00B33D47">
      <w:pPr>
        <w:pStyle w:val="a9"/>
        <w:ind w:left="4820"/>
        <w:rPr>
          <w:sz w:val="24"/>
          <w:szCs w:val="24"/>
        </w:rPr>
      </w:pPr>
    </w:p>
    <w:p w:rsidR="00A02DFC" w:rsidRDefault="00A02DFC" w:rsidP="00A02DFC">
      <w:pPr>
        <w:autoSpaceDE w:val="0"/>
        <w:autoSpaceDN w:val="0"/>
        <w:adjustRightInd w:val="0"/>
        <w:jc w:val="center"/>
        <w:rPr>
          <w:rFonts w:eastAsiaTheme="minorHAnsi"/>
          <w:b/>
        </w:rPr>
      </w:pPr>
      <w:r w:rsidRPr="001E7CFE">
        <w:rPr>
          <w:rFonts w:eastAsiaTheme="minorHAnsi"/>
          <w:b/>
        </w:rPr>
        <w:t>Распределение бюджетных ассигнований</w:t>
      </w:r>
      <w:r w:rsidRPr="001E7CFE">
        <w:rPr>
          <w:rFonts w:eastAsiaTheme="minorHAnsi"/>
          <w:b/>
          <w:i/>
        </w:rPr>
        <w:t xml:space="preserve"> </w:t>
      </w:r>
      <w:r w:rsidRPr="001E7CFE">
        <w:rPr>
          <w:rFonts w:eastAsiaTheme="minorHAnsi"/>
          <w:b/>
        </w:rPr>
        <w:t>по</w:t>
      </w:r>
      <w:r w:rsidRPr="001E7CFE">
        <w:rPr>
          <w:rFonts w:eastAsiaTheme="minorHAnsi"/>
          <w:b/>
          <w:i/>
        </w:rPr>
        <w:t xml:space="preserve"> </w:t>
      </w:r>
      <w:r w:rsidRPr="001E7CFE">
        <w:rPr>
          <w:rFonts w:eastAsiaTheme="minorHAnsi"/>
          <w:b/>
          <w:iCs/>
        </w:rPr>
        <w:t>разделам, подразделам, целевым статьям, группам и подгруппам видов расходов классификации расходов</w:t>
      </w:r>
      <w:r w:rsidRPr="001E7CFE">
        <w:rPr>
          <w:rFonts w:eastAsiaTheme="minorHAnsi"/>
          <w:b/>
        </w:rPr>
        <w:t xml:space="preserve"> бюджета </w:t>
      </w:r>
      <w:r>
        <w:rPr>
          <w:rFonts w:eastAsiaTheme="minorHAnsi"/>
          <w:b/>
        </w:rPr>
        <w:t xml:space="preserve">внутригородского муниципального образования - </w:t>
      </w:r>
      <w:r w:rsidRPr="001E7CFE">
        <w:rPr>
          <w:rFonts w:eastAsiaTheme="minorHAnsi"/>
          <w:b/>
        </w:rPr>
        <w:t>муниципального округа Гольяново</w:t>
      </w:r>
      <w:r>
        <w:rPr>
          <w:rFonts w:eastAsiaTheme="minorHAnsi"/>
          <w:b/>
        </w:rPr>
        <w:t xml:space="preserve"> в городе Москве</w:t>
      </w:r>
      <w:r w:rsidRPr="001E7CFE">
        <w:rPr>
          <w:rFonts w:eastAsiaTheme="minorHAnsi"/>
          <w:b/>
        </w:rPr>
        <w:t xml:space="preserve"> на 202</w:t>
      </w:r>
      <w:r>
        <w:rPr>
          <w:rFonts w:eastAsiaTheme="minorHAnsi"/>
          <w:b/>
        </w:rPr>
        <w:t>5</w:t>
      </w:r>
      <w:r w:rsidRPr="001E7CFE">
        <w:rPr>
          <w:rFonts w:eastAsiaTheme="minorHAnsi"/>
          <w:b/>
        </w:rPr>
        <w:t xml:space="preserve"> год</w:t>
      </w:r>
    </w:p>
    <w:p w:rsidR="00A02DFC" w:rsidRPr="001E7CFE" w:rsidRDefault="00A02DFC" w:rsidP="00A02DFC">
      <w:pPr>
        <w:autoSpaceDE w:val="0"/>
        <w:autoSpaceDN w:val="0"/>
        <w:adjustRightInd w:val="0"/>
        <w:jc w:val="center"/>
        <w:rPr>
          <w:rFonts w:eastAsiaTheme="minorHAnsi"/>
          <w:b/>
        </w:rPr>
      </w:pPr>
    </w:p>
    <w:tbl>
      <w:tblPr>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A02DFC" w:rsidRPr="001E7CFE" w:rsidTr="00B33D47">
        <w:trPr>
          <w:tblHeader/>
        </w:trPr>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Наименование</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Сумма (тыс. рублей)</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autoSpaceDE w:val="0"/>
              <w:autoSpaceDN w:val="0"/>
              <w:adjustRightInd w:val="0"/>
              <w:jc w:val="right"/>
              <w:rPr>
                <w:b/>
              </w:rPr>
            </w:pPr>
            <w:r>
              <w:rPr>
                <w:b/>
              </w:rPr>
              <w:t>36 </w:t>
            </w:r>
            <w:r w:rsidR="00096313">
              <w:rPr>
                <w:b/>
              </w:rPr>
              <w:t>47</w:t>
            </w:r>
            <w:r w:rsidR="003100D1">
              <w:rPr>
                <w:b/>
              </w:rPr>
              <w:t>0</w:t>
            </w:r>
            <w:r>
              <w:rPr>
                <w:b/>
              </w:rPr>
              <w:t>,</w:t>
            </w:r>
            <w:r w:rsidR="003100D1">
              <w:rPr>
                <w:b/>
              </w:rPr>
              <w:t>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autoSpaceDE w:val="0"/>
              <w:autoSpaceDN w:val="0"/>
              <w:adjustRightInd w:val="0"/>
              <w:jc w:val="right"/>
              <w:rPr>
                <w:b/>
              </w:rPr>
            </w:pPr>
            <w:r>
              <w:rPr>
                <w:b/>
              </w:rPr>
              <w:t>8 680,1</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Глава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8 504,5</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8 458,5</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rsidRPr="001E7CFE">
              <w:t>4</w:t>
            </w:r>
            <w:r>
              <w:t>6</w:t>
            </w:r>
            <w:r w:rsidRPr="001E7CFE">
              <w:t>,</w:t>
            </w:r>
            <w:r>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sidRPr="001E7CFE">
              <w:rPr>
                <w:b/>
              </w:rPr>
              <w:t>175,6</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rsidRPr="001E7CFE">
              <w:t>175,6</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80289A" w:rsidRDefault="001E6FC6" w:rsidP="001E6FC6">
            <w:pPr>
              <w:jc w:val="right"/>
              <w:rPr>
                <w:b/>
              </w:rPr>
            </w:pPr>
            <w:r w:rsidRPr="0080289A">
              <w:rPr>
                <w:b/>
              </w:rPr>
              <w:t>2</w:t>
            </w:r>
            <w:r>
              <w:rPr>
                <w:b/>
              </w:rPr>
              <w:t xml:space="preserve"> 886</w:t>
            </w:r>
            <w:r w:rsidRPr="0080289A">
              <w:rPr>
                <w:b/>
              </w:rPr>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Депутаты Совета депутатов внутригородского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80289A" w:rsidRDefault="001E6FC6" w:rsidP="001E6FC6">
            <w:pPr>
              <w:jc w:val="right"/>
              <w:rPr>
                <w:b/>
              </w:rPr>
            </w:pPr>
            <w:r w:rsidRPr="0080289A">
              <w:rPr>
                <w:b/>
              </w:rPr>
              <w:t>24</w:t>
            </w:r>
            <w:r>
              <w:rPr>
                <w:b/>
              </w:rPr>
              <w:t>6</w:t>
            </w:r>
            <w:r w:rsidRPr="0080289A">
              <w:rPr>
                <w:b/>
              </w:rPr>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80289A" w:rsidRDefault="001E6FC6" w:rsidP="001E6FC6">
            <w:pPr>
              <w:jc w:val="right"/>
            </w:pPr>
            <w:r w:rsidRPr="0080289A">
              <w:t>2</w:t>
            </w:r>
            <w:r>
              <w:t>46</w:t>
            </w:r>
            <w:r w:rsidRPr="0080289A">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Default="001E6FC6" w:rsidP="001E6FC6">
            <w:pPr>
              <w:spacing w:line="216" w:lineRule="auto"/>
              <w:jc w:val="right"/>
              <w:rPr>
                <w:b/>
                <w:lang w:eastAsia="en-US"/>
              </w:rPr>
            </w:pPr>
            <w:r>
              <w:rPr>
                <w:b/>
                <w:lang w:eastAsia="en-US"/>
              </w:rPr>
              <w:t>2 640,0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Default="001E6FC6" w:rsidP="001E6FC6">
            <w:pPr>
              <w:spacing w:line="216" w:lineRule="auto"/>
              <w:jc w:val="right"/>
              <w:rPr>
                <w:lang w:eastAsia="en-US"/>
              </w:rPr>
            </w:pPr>
            <w:r>
              <w:rPr>
                <w:lang w:eastAsia="en-US"/>
              </w:rPr>
              <w:t>2 640,0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24</w:t>
            </w:r>
            <w:r w:rsidR="003100D1">
              <w:rPr>
                <w:b/>
              </w:rPr>
              <w:t> </w:t>
            </w:r>
            <w:r w:rsidR="00096313">
              <w:rPr>
                <w:b/>
              </w:rPr>
              <w:t>35</w:t>
            </w:r>
            <w:r w:rsidR="003100D1">
              <w:rPr>
                <w:b/>
              </w:rPr>
              <w:t>0,1</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2</w:t>
            </w:r>
            <w:r w:rsidR="00096313">
              <w:rPr>
                <w:b/>
              </w:rPr>
              <w:t>3 790,1</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17 464,9</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lastRenderedPageBreak/>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6</w:t>
            </w:r>
            <w:r w:rsidR="003100D1">
              <w:t> </w:t>
            </w:r>
            <w:r w:rsidR="00096313">
              <w:t>32</w:t>
            </w:r>
            <w:r w:rsidR="003100D1">
              <w:t>5,2</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560,0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560,0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rPr>
                <w:b/>
              </w:rPr>
              <w:t>Резервные фонды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82,8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Резервный фонд, предусмотренный органами местного самоуправления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82,8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t>Резервные средства</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82,8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rPr>
                <w:b/>
              </w:rPr>
              <w:t>Другие 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471,8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sidRPr="001E7CFE">
              <w:rPr>
                <w:b/>
              </w:rPr>
              <w:t>129,3</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rPr>
                <w:b/>
              </w:rPr>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rsidRPr="001E7CFE">
              <w:t>129,3</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6FC6" w:rsidRDefault="001E6FC6" w:rsidP="001E6FC6">
            <w:pPr>
              <w:spacing w:line="216" w:lineRule="auto"/>
              <w:jc w:val="both"/>
              <w:rPr>
                <w:b/>
              </w:rPr>
            </w:pPr>
            <w:r w:rsidRPr="001E6FC6">
              <w:rPr>
                <w:b/>
              </w:rPr>
              <w:t>Расходы, связанные с учреждением звания «Почётный житель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jc w:val="center"/>
              <w:rPr>
                <w:b/>
              </w:rPr>
            </w:pPr>
            <w:r w:rsidRPr="001C446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rPr>
                <w:b/>
              </w:rPr>
            </w:pPr>
            <w:r w:rsidRPr="001C446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pPr>
            <w:r w:rsidRPr="001C446E">
              <w:rPr>
                <w:b/>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jc w:val="right"/>
              <w:rPr>
                <w:b/>
              </w:rPr>
            </w:pPr>
            <w:r w:rsidRPr="001C446E">
              <w:rPr>
                <w:b/>
              </w:rPr>
              <w:t>3</w:t>
            </w:r>
            <w:r w:rsidR="00411E2E">
              <w:rPr>
                <w:b/>
              </w:rPr>
              <w:t>4</w:t>
            </w:r>
            <w:r w:rsidRPr="001C446E">
              <w:rPr>
                <w:b/>
              </w:rPr>
              <w:t>2,5</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jc w:val="both"/>
              <w:rPr>
                <w:b/>
              </w:rPr>
            </w:pPr>
            <w:r w:rsidRPr="001C446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jc w:val="center"/>
            </w:pPr>
            <w:r w:rsidRPr="001C446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pPr>
            <w:r w:rsidRPr="001C446E">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pPr>
            <w:r w:rsidRPr="001C446E">
              <w:rPr>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left="-117"/>
              <w:jc w:val="right"/>
              <w:rPr>
                <w:b/>
              </w:rPr>
            </w:pPr>
            <w:r w:rsidRPr="001C446E">
              <w:t>850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jc w:val="right"/>
            </w:pPr>
            <w:r w:rsidRPr="001C446E">
              <w:t>332,5</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jc w:val="both"/>
            </w:pPr>
            <w:r w:rsidRPr="001C446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jc w:val="center"/>
            </w:pPr>
            <w:r w:rsidRPr="001C446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pPr>
            <w:r w:rsidRPr="001C446E">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pPr>
            <w:r w:rsidRPr="001C446E">
              <w:rPr>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left="-117"/>
              <w:jc w:val="right"/>
              <w:rPr>
                <w:b/>
              </w:rPr>
            </w:pPr>
            <w:r w:rsidRPr="001C446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jc w:val="right"/>
            </w:pPr>
            <w:r w:rsidRPr="001C446E">
              <w:t>10,0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rPr>
                <w:b/>
              </w:rPr>
            </w:pPr>
            <w:r w:rsidRPr="001E7CFE">
              <w:rPr>
                <w:b/>
              </w:rPr>
              <w:t>Образование</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78</w:t>
            </w:r>
            <w:r w:rsidRPr="001E7CFE">
              <w:rPr>
                <w:b/>
              </w:rPr>
              <w:t>,</w:t>
            </w:r>
            <w:r>
              <w:rPr>
                <w:b/>
              </w:rPr>
              <w:t>7</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rPr>
                <w:b/>
              </w:rPr>
            </w:pPr>
            <w:r w:rsidRPr="001E7CFE">
              <w:rPr>
                <w:b/>
              </w:rPr>
              <w:t>Профессиональная подготовка, переподготовка и повышение квалификации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78,7</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center"/>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78,7</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78,7</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rPr>
                <w:b/>
              </w:rPr>
              <w:t>Культура и кинематография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096313" w:rsidP="001E6FC6">
            <w:pPr>
              <w:jc w:val="right"/>
              <w:rPr>
                <w:b/>
              </w:rPr>
            </w:pPr>
            <w:r>
              <w:rPr>
                <w:b/>
              </w:rPr>
              <w:t>6</w:t>
            </w:r>
            <w:r w:rsidR="001E6FC6">
              <w:rPr>
                <w:b/>
              </w:rPr>
              <w:t> </w:t>
            </w:r>
            <w:r>
              <w:rPr>
                <w:b/>
              </w:rPr>
              <w:t>1</w:t>
            </w:r>
            <w:r w:rsidR="001E6FC6">
              <w:rPr>
                <w:b/>
              </w:rPr>
              <w:t>08,</w:t>
            </w:r>
            <w:r w:rsidR="003100D1">
              <w:rPr>
                <w:b/>
              </w:rPr>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Другие вопросы в области культуры, кинематографии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096313" w:rsidP="001E6FC6">
            <w:pPr>
              <w:jc w:val="right"/>
              <w:rPr>
                <w:b/>
              </w:rPr>
            </w:pPr>
            <w:r>
              <w:rPr>
                <w:b/>
              </w:rPr>
              <w:t>6</w:t>
            </w:r>
            <w:r w:rsidR="001E6FC6">
              <w:rPr>
                <w:b/>
              </w:rPr>
              <w:t> </w:t>
            </w:r>
            <w:r>
              <w:rPr>
                <w:b/>
              </w:rPr>
              <w:t>1</w:t>
            </w:r>
            <w:r w:rsidR="001E6FC6">
              <w:rPr>
                <w:b/>
              </w:rPr>
              <w:t>08,</w:t>
            </w:r>
            <w:r w:rsidR="003100D1">
              <w:rPr>
                <w:b/>
              </w:rPr>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Праздничные и социально значимые мероприятия для населения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096313" w:rsidP="001E6FC6">
            <w:pPr>
              <w:jc w:val="right"/>
              <w:rPr>
                <w:b/>
              </w:rPr>
            </w:pPr>
            <w:r>
              <w:rPr>
                <w:b/>
              </w:rPr>
              <w:t>6</w:t>
            </w:r>
            <w:r w:rsidR="001E6FC6">
              <w:rPr>
                <w:b/>
              </w:rPr>
              <w:t> </w:t>
            </w:r>
            <w:r>
              <w:rPr>
                <w:b/>
              </w:rPr>
              <w:t>1</w:t>
            </w:r>
            <w:r w:rsidR="001E6FC6">
              <w:rPr>
                <w:b/>
              </w:rPr>
              <w:t>08,</w:t>
            </w:r>
            <w:r w:rsidR="003100D1">
              <w:rPr>
                <w:b/>
              </w:rPr>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096313" w:rsidP="001E6FC6">
            <w:pPr>
              <w:jc w:val="right"/>
            </w:pPr>
            <w:r>
              <w:t>6</w:t>
            </w:r>
            <w:r w:rsidR="001E6FC6">
              <w:t> </w:t>
            </w:r>
            <w:r>
              <w:t>1</w:t>
            </w:r>
            <w:r w:rsidR="001E6FC6">
              <w:t>08,</w:t>
            </w:r>
            <w:r w:rsidR="003100D1">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rPr>
                <w:b/>
              </w:rPr>
              <w:t>Социальная политика</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3</w:t>
            </w:r>
            <w:r w:rsidR="003100D1">
              <w:rPr>
                <w:b/>
              </w:rPr>
              <w:t>31</w:t>
            </w:r>
            <w:r>
              <w:rPr>
                <w:b/>
              </w:rPr>
              <w:t>,</w:t>
            </w:r>
            <w:r w:rsidR="003100D1">
              <w:rPr>
                <w:b/>
              </w:rPr>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Пенсионное обеспечение</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3100D1" w:rsidP="001E6FC6">
            <w:pPr>
              <w:jc w:val="right"/>
              <w:rPr>
                <w:b/>
              </w:rPr>
            </w:pPr>
            <w:r>
              <w:rPr>
                <w:b/>
              </w:rPr>
              <w:t>2</w:t>
            </w:r>
            <w:r w:rsidR="001E6FC6">
              <w:rPr>
                <w:b/>
              </w:rPr>
              <w:t>08,</w:t>
            </w:r>
            <w:r>
              <w:rPr>
                <w:b/>
              </w:rPr>
              <w:t>6</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Доплаты к пенсиям муниципальным служащим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3100D1" w:rsidP="001E6FC6">
            <w:pPr>
              <w:jc w:val="right"/>
              <w:rPr>
                <w:b/>
              </w:rPr>
            </w:pPr>
            <w:r>
              <w:rPr>
                <w:b/>
              </w:rPr>
              <w:t>2</w:t>
            </w:r>
            <w:r w:rsidR="001E6FC6">
              <w:rPr>
                <w:b/>
              </w:rPr>
              <w:t>08,</w:t>
            </w:r>
            <w:r>
              <w:rPr>
                <w:b/>
              </w:rPr>
              <w:t>6</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Иные межбюджетные трансферты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5F31F2" w:rsidRDefault="003100D1" w:rsidP="001E6FC6">
            <w:pPr>
              <w:jc w:val="right"/>
            </w:pPr>
            <w:r>
              <w:t>2</w:t>
            </w:r>
            <w:r w:rsidR="001E6FC6">
              <w:t>08,</w:t>
            </w:r>
            <w:r>
              <w:t>6</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Другие вопросы в области социальной политики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122,4</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Социальные гарантии муниципальным служащим, вышедшим на пенсию</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122,4</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both"/>
            </w:pPr>
            <w:r w:rsidRPr="001E7CFE">
              <w:t>Социальные выплаты гражданам, кроме публичных нормативных выплат</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5F31F2" w:rsidRDefault="001E6FC6" w:rsidP="001E6FC6">
            <w:pPr>
              <w:jc w:val="right"/>
            </w:pPr>
            <w:r>
              <w:t>122,4</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Средства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sidRPr="001E7CFE">
              <w:rPr>
                <w:b/>
              </w:rPr>
              <w:t>1</w:t>
            </w:r>
            <w:r>
              <w:rPr>
                <w:b/>
              </w:rPr>
              <w:t> 573,8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snapToGrid w:val="0"/>
              </w:rPr>
            </w:pPr>
            <w:r w:rsidRPr="001E7CFE">
              <w:rPr>
                <w:b/>
              </w:rPr>
              <w:lastRenderedPageBreak/>
              <w:t>Другие вопросы в области средств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1 573,8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1 573,8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1 573,8</w:t>
            </w:r>
          </w:p>
        </w:tc>
      </w:tr>
      <w:tr w:rsidR="001E6FC6" w:rsidRPr="001E7CFE" w:rsidTr="00B33D47">
        <w:tc>
          <w:tcPr>
            <w:tcW w:w="8788" w:type="dxa"/>
            <w:gridSpan w:val="5"/>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rPr>
                <w:b/>
              </w:rPr>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3100D1" w:rsidP="001E6FC6">
            <w:pPr>
              <w:jc w:val="right"/>
              <w:rPr>
                <w:b/>
              </w:rPr>
            </w:pPr>
            <w:r>
              <w:rPr>
                <w:b/>
              </w:rPr>
              <w:t>44 </w:t>
            </w:r>
            <w:r w:rsidR="00096313">
              <w:rPr>
                <w:b/>
              </w:rPr>
              <w:t>56</w:t>
            </w:r>
            <w:r>
              <w:rPr>
                <w:b/>
              </w:rPr>
              <w:t>2,3</w:t>
            </w:r>
          </w:p>
        </w:tc>
      </w:tr>
    </w:tbl>
    <w:p w:rsidR="00DF2C04" w:rsidRPr="001E7CFE" w:rsidRDefault="00A02DFC" w:rsidP="00DF2C04">
      <w:pPr>
        <w:autoSpaceDE w:val="0"/>
        <w:autoSpaceDN w:val="0"/>
        <w:adjustRightInd w:val="0"/>
        <w:ind w:left="4820"/>
        <w:jc w:val="both"/>
        <w:rPr>
          <w:bCs/>
        </w:rPr>
      </w:pPr>
      <w:r>
        <w:rPr>
          <w:bCs/>
        </w:rPr>
        <w:br w:type="page"/>
      </w:r>
      <w:r w:rsidR="00DF2C04">
        <w:rPr>
          <w:bCs/>
        </w:rPr>
        <w:lastRenderedPageBreak/>
        <w:t>Приложение 2</w:t>
      </w:r>
    </w:p>
    <w:p w:rsidR="00DF2C04" w:rsidRDefault="00DF2C04" w:rsidP="00DF2C04">
      <w:pPr>
        <w:tabs>
          <w:tab w:val="left" w:pos="6237"/>
        </w:tabs>
        <w:autoSpaceDE w:val="0"/>
        <w:autoSpaceDN w:val="0"/>
        <w:adjustRightInd w:val="0"/>
        <w:ind w:left="4820"/>
        <w:jc w:val="both"/>
      </w:pPr>
      <w:r w:rsidRPr="00370C64">
        <w:rPr>
          <w:bCs/>
        </w:rPr>
        <w:t xml:space="preserve">к решению Совета депутатов </w:t>
      </w:r>
      <w:r w:rsidRPr="00370C64">
        <w:t xml:space="preserve">муниципального округа </w:t>
      </w:r>
      <w:r w:rsidRPr="00370C64">
        <w:rPr>
          <w:bCs/>
        </w:rPr>
        <w:t>Гольяново</w:t>
      </w:r>
      <w:r>
        <w:t xml:space="preserve"> в городе Москве </w:t>
      </w:r>
    </w:p>
    <w:p w:rsidR="00DF2C04" w:rsidRDefault="006E7359" w:rsidP="00DF2C04">
      <w:pPr>
        <w:tabs>
          <w:tab w:val="left" w:pos="6237"/>
        </w:tabs>
        <w:autoSpaceDE w:val="0"/>
        <w:autoSpaceDN w:val="0"/>
        <w:adjustRightInd w:val="0"/>
        <w:ind w:left="4820"/>
        <w:jc w:val="both"/>
      </w:pPr>
      <w:r>
        <w:t>от «</w:t>
      </w:r>
      <w:r w:rsidR="00096313">
        <w:t>1</w:t>
      </w:r>
      <w:r w:rsidR="003100D1">
        <w:t>6</w:t>
      </w:r>
      <w:r>
        <w:t xml:space="preserve">» </w:t>
      </w:r>
      <w:r w:rsidR="00096313">
        <w:t>апреля</w:t>
      </w:r>
      <w:r>
        <w:t xml:space="preserve"> 2025 года № </w:t>
      </w:r>
      <w:r w:rsidR="00096313" w:rsidRPr="00F8386C">
        <w:t>6</w:t>
      </w:r>
      <w:r w:rsidRPr="00F8386C">
        <w:t>/</w:t>
      </w:r>
      <w:r w:rsidR="00F8386C" w:rsidRPr="00F8386C">
        <w:t>5</w:t>
      </w:r>
    </w:p>
    <w:p w:rsidR="00A02DFC" w:rsidRPr="001E7CFE" w:rsidRDefault="00A02DFC" w:rsidP="00DF2C04">
      <w:pPr>
        <w:ind w:left="4820"/>
        <w:rPr>
          <w:bCs/>
        </w:rPr>
      </w:pPr>
    </w:p>
    <w:p w:rsidR="00A02DFC" w:rsidRPr="001E7CFE" w:rsidRDefault="00A02DFC" w:rsidP="00A02DFC">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w:t>
      </w:r>
    </w:p>
    <w:p w:rsidR="00A02DFC" w:rsidRDefault="00A02DFC" w:rsidP="00A02DFC">
      <w:pPr>
        <w:autoSpaceDE w:val="0"/>
        <w:autoSpaceDN w:val="0"/>
        <w:adjustRightInd w:val="0"/>
        <w:jc w:val="center"/>
        <w:rPr>
          <w:b/>
        </w:rPr>
      </w:pPr>
      <w:r w:rsidRPr="001E7CFE">
        <w:rPr>
          <w:rFonts w:eastAsiaTheme="minorHAnsi"/>
          <w:b/>
        </w:rPr>
        <w:t xml:space="preserve">бюджета </w:t>
      </w:r>
      <w:r w:rsidRPr="00830F3C">
        <w:rPr>
          <w:b/>
        </w:rPr>
        <w:t>внутригородского муниципального образования - муниципального округа Гольяново в городе Москве</w:t>
      </w:r>
      <w:r>
        <w:rPr>
          <w:b/>
        </w:rPr>
        <w:t xml:space="preserve"> </w:t>
      </w:r>
      <w:r w:rsidRPr="001E7CFE">
        <w:rPr>
          <w:b/>
        </w:rPr>
        <w:t>на 202</w:t>
      </w:r>
      <w:r>
        <w:rPr>
          <w:b/>
        </w:rPr>
        <w:t>5</w:t>
      </w:r>
      <w:r w:rsidRPr="001E7CFE">
        <w:rPr>
          <w:b/>
        </w:rPr>
        <w:t xml:space="preserve"> год </w:t>
      </w:r>
    </w:p>
    <w:p w:rsidR="00A02DFC" w:rsidRPr="001E7CFE" w:rsidRDefault="00A02DFC" w:rsidP="00A02DFC">
      <w:pPr>
        <w:autoSpaceDE w:val="0"/>
        <w:autoSpaceDN w:val="0"/>
        <w:adjustRightInd w:val="0"/>
        <w:jc w:val="center"/>
        <w:rPr>
          <w:b/>
        </w:rPr>
      </w:pPr>
    </w:p>
    <w:tbl>
      <w:tblPr>
        <w:tblW w:w="10110" w:type="dxa"/>
        <w:tblInd w:w="-147" w:type="dxa"/>
        <w:tblLayout w:type="fixed"/>
        <w:tblLook w:val="04A0" w:firstRow="1" w:lastRow="0" w:firstColumn="1" w:lastColumn="0" w:noHBand="0" w:noVBand="1"/>
      </w:tblPr>
      <w:tblGrid>
        <w:gridCol w:w="4962"/>
        <w:gridCol w:w="708"/>
        <w:gridCol w:w="567"/>
        <w:gridCol w:w="567"/>
        <w:gridCol w:w="1459"/>
        <w:gridCol w:w="708"/>
        <w:gridCol w:w="1139"/>
      </w:tblGrid>
      <w:tr w:rsidR="00A02DFC" w:rsidRPr="001E7CFE" w:rsidTr="0002083C">
        <w:trPr>
          <w:tblHeader/>
        </w:trPr>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bookmarkStart w:id="2" w:name="_Hlk192248769"/>
            <w:r w:rsidRPr="001E7CFE">
              <w:rPr>
                <w:b/>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A02DFC" w:rsidRPr="001E7CFE" w:rsidRDefault="00A02DFC" w:rsidP="00B33D47">
            <w:pPr>
              <w:autoSpaceDE w:val="0"/>
              <w:autoSpaceDN w:val="0"/>
              <w:adjustRightInd w:val="0"/>
              <w:ind w:left="-109" w:right="-108"/>
              <w:jc w:val="center"/>
              <w:rPr>
                <w:b/>
              </w:rPr>
            </w:pPr>
            <w:r w:rsidRPr="001E7CFE">
              <w:rPr>
                <w:b/>
              </w:rPr>
              <w:t>Код ведомства</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Сумма (тыс. рублей)</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A02DFC" w:rsidRPr="001E7CFE" w:rsidRDefault="00A02DFC" w:rsidP="00B33D47">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DF2C04" w:rsidP="00B33D47">
            <w:pPr>
              <w:autoSpaceDE w:val="0"/>
              <w:autoSpaceDN w:val="0"/>
              <w:adjustRightInd w:val="0"/>
              <w:jc w:val="right"/>
              <w:rPr>
                <w:b/>
              </w:rPr>
            </w:pPr>
            <w:r>
              <w:rPr>
                <w:b/>
              </w:rPr>
              <w:t>36</w:t>
            </w:r>
            <w:r w:rsidR="003100D1">
              <w:rPr>
                <w:b/>
              </w:rPr>
              <w:t> </w:t>
            </w:r>
            <w:r w:rsidR="00096313">
              <w:rPr>
                <w:b/>
              </w:rPr>
              <w:t>47</w:t>
            </w:r>
            <w:r w:rsidR="003100D1">
              <w:rPr>
                <w:b/>
              </w:rPr>
              <w:t>0,8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right"/>
              <w:rPr>
                <w:b/>
              </w:rPr>
            </w:pPr>
            <w:r>
              <w:rPr>
                <w:b/>
              </w:rPr>
              <w:t>8 680,1</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8 504,5</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8 458,5</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4</w:t>
            </w:r>
            <w:r>
              <w:t>6</w:t>
            </w:r>
            <w:r w:rsidRPr="001E7CFE">
              <w:t>,</w:t>
            </w:r>
            <w: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175,6</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175,6</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jc w:val="right"/>
              <w:rPr>
                <w:b/>
              </w:rPr>
            </w:pPr>
            <w:r w:rsidRPr="0080289A">
              <w:rPr>
                <w:b/>
              </w:rPr>
              <w:t>2</w:t>
            </w:r>
            <w:r>
              <w:rPr>
                <w:b/>
              </w:rPr>
              <w:t xml:space="preserve"> 886</w:t>
            </w:r>
            <w:r w:rsidRPr="0080289A">
              <w:rPr>
                <w:b/>
              </w:rP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Депутаты Совета депутатов внутригородского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jc w:val="right"/>
              <w:rPr>
                <w:b/>
              </w:rPr>
            </w:pPr>
            <w:r w:rsidRPr="0080289A">
              <w:rPr>
                <w:b/>
              </w:rPr>
              <w:t>24</w:t>
            </w:r>
            <w:r>
              <w:rPr>
                <w:b/>
              </w:rPr>
              <w:t>6</w:t>
            </w:r>
            <w:r w:rsidRPr="0080289A">
              <w:rPr>
                <w:b/>
              </w:rP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jc w:val="right"/>
            </w:pPr>
            <w:r w:rsidRPr="0080289A">
              <w:t>2</w:t>
            </w:r>
            <w:r>
              <w:t>46</w:t>
            </w:r>
            <w:r w:rsidRPr="0080289A">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B424E0" w:rsidRDefault="00A02DFC" w:rsidP="00B33D47">
            <w:pPr>
              <w:spacing w:line="216" w:lineRule="auto"/>
              <w:jc w:val="center"/>
              <w:rPr>
                <w:b/>
              </w:rPr>
            </w:pPr>
            <w:r w:rsidRPr="00B424E0">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Default="00A02DFC" w:rsidP="00B33D47">
            <w:pPr>
              <w:spacing w:line="216" w:lineRule="auto"/>
              <w:jc w:val="right"/>
              <w:rPr>
                <w:b/>
                <w:lang w:eastAsia="en-US"/>
              </w:rPr>
            </w:pPr>
            <w:r>
              <w:rPr>
                <w:b/>
                <w:lang w:eastAsia="en-US"/>
              </w:rPr>
              <w:t>2 640,0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center"/>
            </w:pPr>
            <w: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Default="00A02DFC" w:rsidP="00B33D47">
            <w:pPr>
              <w:spacing w:line="216" w:lineRule="auto"/>
              <w:jc w:val="right"/>
              <w:rPr>
                <w:lang w:eastAsia="en-US"/>
              </w:rPr>
            </w:pPr>
            <w:r>
              <w:rPr>
                <w:lang w:eastAsia="en-US"/>
              </w:rPr>
              <w:t>2 640,0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DF2C04" w:rsidP="00B33D47">
            <w:pPr>
              <w:jc w:val="right"/>
              <w:rPr>
                <w:b/>
              </w:rPr>
            </w:pPr>
            <w:r>
              <w:rPr>
                <w:b/>
              </w:rPr>
              <w:t>24 </w:t>
            </w:r>
            <w:r w:rsidR="00096313">
              <w:rPr>
                <w:b/>
              </w:rPr>
              <w:t>35</w:t>
            </w:r>
            <w:r w:rsidR="003100D1">
              <w:rPr>
                <w:b/>
              </w:rPr>
              <w:t>0</w:t>
            </w:r>
            <w:r>
              <w:rPr>
                <w:b/>
              </w:rPr>
              <w:t>,</w:t>
            </w:r>
            <w:r w:rsidR="003100D1">
              <w:rPr>
                <w:b/>
              </w:rPr>
              <w:t>1</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DF2C04" w:rsidP="00B33D47">
            <w:pPr>
              <w:jc w:val="right"/>
              <w:rPr>
                <w:b/>
              </w:rPr>
            </w:pPr>
            <w:r>
              <w:rPr>
                <w:b/>
              </w:rPr>
              <w:t>23</w:t>
            </w:r>
            <w:r w:rsidR="003100D1">
              <w:rPr>
                <w:b/>
              </w:rPr>
              <w:t> 7</w:t>
            </w:r>
            <w:r w:rsidR="00096313">
              <w:rPr>
                <w:b/>
              </w:rPr>
              <w:t>9</w:t>
            </w:r>
            <w:r w:rsidR="003100D1">
              <w:rPr>
                <w:b/>
              </w:rPr>
              <w:t>0,1</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17 464,9</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DF2C04" w:rsidP="00B33D47">
            <w:pPr>
              <w:jc w:val="right"/>
            </w:pPr>
            <w:r>
              <w:t>6</w:t>
            </w:r>
            <w:r w:rsidR="003100D1">
              <w:t> </w:t>
            </w:r>
            <w:r w:rsidR="00096313">
              <w:t>32</w:t>
            </w:r>
            <w:r w:rsidR="003100D1">
              <w:t>5,2</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lastRenderedPageBreak/>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560,0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560,0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rPr>
                <w:b/>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82,8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Резервный фонд, предусмотренный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82,8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82,8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1C446E" w:rsidP="00B33D47">
            <w:pPr>
              <w:jc w:val="right"/>
              <w:rPr>
                <w:b/>
              </w:rPr>
            </w:pPr>
            <w:r>
              <w:rPr>
                <w:b/>
              </w:rPr>
              <w:t>471,8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129,3</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rPr>
                <w:b/>
              </w:rPr>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129,3</w:t>
            </w:r>
          </w:p>
        </w:tc>
      </w:tr>
      <w:tr w:rsidR="00DF2C04"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DF2C04" w:rsidRPr="001E6FC6" w:rsidRDefault="001C446E" w:rsidP="00DF2C04">
            <w:pPr>
              <w:spacing w:line="216" w:lineRule="auto"/>
              <w:jc w:val="both"/>
              <w:rPr>
                <w:b/>
              </w:rPr>
            </w:pPr>
            <w:r w:rsidRPr="001E6FC6">
              <w:rPr>
                <w:b/>
              </w:rPr>
              <w:t>Расходы, связанные с учреждением звания «Почётный житель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ind w:left="-108" w:right="-108"/>
              <w:jc w:val="center"/>
            </w:pPr>
            <w:r w:rsidRPr="001C446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jc w:val="center"/>
              <w:rPr>
                <w:b/>
              </w:rPr>
            </w:pPr>
            <w:r w:rsidRPr="001C446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ind w:right="-88"/>
              <w:jc w:val="center"/>
              <w:rPr>
                <w:b/>
              </w:rPr>
            </w:pPr>
            <w:r w:rsidRPr="001C446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ind w:right="-88"/>
              <w:jc w:val="center"/>
            </w:pPr>
            <w:r w:rsidRPr="001C446E">
              <w:rPr>
                <w:b/>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F2C04" w:rsidRPr="001C446E" w:rsidRDefault="001C446E" w:rsidP="00DF2C04">
            <w:pPr>
              <w:jc w:val="right"/>
              <w:rPr>
                <w:b/>
              </w:rPr>
            </w:pPr>
            <w:r w:rsidRPr="001C446E">
              <w:rPr>
                <w:b/>
              </w:rPr>
              <w:t>3</w:t>
            </w:r>
            <w:r w:rsidR="00411E2E">
              <w:rPr>
                <w:b/>
              </w:rPr>
              <w:t>4</w:t>
            </w:r>
            <w:r w:rsidRPr="001C446E">
              <w:rPr>
                <w:b/>
              </w:rPr>
              <w:t>2,5</w:t>
            </w:r>
          </w:p>
        </w:tc>
      </w:tr>
      <w:tr w:rsidR="00DF2C04"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jc w:val="both"/>
              <w:rPr>
                <w:b/>
              </w:rPr>
            </w:pPr>
            <w:r w:rsidRPr="001C446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ind w:left="-108" w:right="-108"/>
              <w:jc w:val="center"/>
            </w:pPr>
            <w:r w:rsidRPr="001C446E">
              <w:t>900</w:t>
            </w:r>
          </w:p>
        </w:tc>
        <w:tc>
          <w:tcPr>
            <w:tcW w:w="567"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jc w:val="center"/>
            </w:pPr>
            <w:r w:rsidRPr="001C446E">
              <w:t>01</w:t>
            </w:r>
          </w:p>
        </w:tc>
        <w:tc>
          <w:tcPr>
            <w:tcW w:w="567"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ind w:right="-88"/>
              <w:jc w:val="center"/>
            </w:pPr>
            <w:r w:rsidRPr="001C446E">
              <w:t>13</w:t>
            </w:r>
          </w:p>
        </w:tc>
        <w:tc>
          <w:tcPr>
            <w:tcW w:w="1459"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ind w:right="-88"/>
              <w:jc w:val="center"/>
            </w:pPr>
            <w:r w:rsidRPr="001C446E">
              <w:rPr>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ind w:left="-117"/>
              <w:jc w:val="right"/>
              <w:rPr>
                <w:b/>
              </w:rPr>
            </w:pPr>
            <w:r w:rsidRPr="001C446E">
              <w:t>850</w:t>
            </w:r>
          </w:p>
        </w:tc>
        <w:tc>
          <w:tcPr>
            <w:tcW w:w="1139" w:type="dxa"/>
            <w:tcBorders>
              <w:top w:val="single" w:sz="4" w:space="0" w:color="auto"/>
              <w:left w:val="single" w:sz="4" w:space="0" w:color="auto"/>
              <w:bottom w:val="single" w:sz="4" w:space="0" w:color="auto"/>
              <w:right w:val="single" w:sz="4" w:space="0" w:color="auto"/>
            </w:tcBorders>
            <w:vAlign w:val="center"/>
          </w:tcPr>
          <w:p w:rsidR="00DF2C04" w:rsidRPr="001C446E" w:rsidRDefault="001C446E" w:rsidP="00DF2C04">
            <w:pPr>
              <w:jc w:val="right"/>
            </w:pPr>
            <w:r w:rsidRPr="001C446E">
              <w:t>332,5</w:t>
            </w:r>
          </w:p>
        </w:tc>
      </w:tr>
      <w:tr w:rsidR="001C446E"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spacing w:line="216" w:lineRule="auto"/>
              <w:jc w:val="both"/>
            </w:pPr>
            <w:r w:rsidRPr="001C446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ind w:left="-108" w:right="-108"/>
              <w:jc w:val="center"/>
            </w:pPr>
            <w:r w:rsidRPr="001C446E">
              <w:t>900</w:t>
            </w:r>
          </w:p>
        </w:tc>
        <w:tc>
          <w:tcPr>
            <w:tcW w:w="567"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spacing w:line="216" w:lineRule="auto"/>
              <w:jc w:val="center"/>
            </w:pPr>
            <w:r w:rsidRPr="001C446E">
              <w:t>01</w:t>
            </w:r>
          </w:p>
        </w:tc>
        <w:tc>
          <w:tcPr>
            <w:tcW w:w="567"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spacing w:line="216" w:lineRule="auto"/>
              <w:ind w:right="-88"/>
              <w:jc w:val="center"/>
            </w:pPr>
            <w:r w:rsidRPr="001C446E">
              <w:t>13</w:t>
            </w:r>
          </w:p>
        </w:tc>
        <w:tc>
          <w:tcPr>
            <w:tcW w:w="1459"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spacing w:line="216" w:lineRule="auto"/>
              <w:ind w:right="-88"/>
              <w:jc w:val="center"/>
            </w:pPr>
            <w:r w:rsidRPr="001C446E">
              <w:rPr>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spacing w:line="216" w:lineRule="auto"/>
              <w:ind w:left="-117"/>
              <w:jc w:val="right"/>
              <w:rPr>
                <w:b/>
              </w:rPr>
            </w:pPr>
            <w:r w:rsidRPr="001C446E">
              <w:t>240</w:t>
            </w:r>
          </w:p>
        </w:tc>
        <w:tc>
          <w:tcPr>
            <w:tcW w:w="1139"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jc w:val="right"/>
            </w:pPr>
            <w:r w:rsidRPr="001C446E">
              <w:t>10,0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rPr>
                <w:b/>
              </w:rPr>
            </w:pPr>
            <w:r w:rsidRPr="001E7CFE">
              <w:rPr>
                <w:b/>
              </w:rPr>
              <w:t>Образование</w:t>
            </w:r>
          </w:p>
        </w:tc>
        <w:tc>
          <w:tcPr>
            <w:tcW w:w="708" w:type="dxa"/>
            <w:tcBorders>
              <w:top w:val="single" w:sz="4" w:space="0" w:color="auto"/>
              <w:left w:val="single" w:sz="4" w:space="0" w:color="auto"/>
              <w:bottom w:val="single" w:sz="4" w:space="0" w:color="auto"/>
              <w:right w:val="single" w:sz="4" w:space="0" w:color="auto"/>
            </w:tcBorders>
          </w:tcPr>
          <w:p w:rsidR="00A02DFC" w:rsidRPr="001E7CFE" w:rsidRDefault="00A02DFC" w:rsidP="00B33D47">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78</w:t>
            </w:r>
            <w:r w:rsidRPr="001E7CFE">
              <w:rPr>
                <w:b/>
              </w:rPr>
              <w:t>,</w:t>
            </w:r>
            <w:r>
              <w:rPr>
                <w:b/>
              </w:rPr>
              <w:t>7</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rPr>
                <w:b/>
              </w:rPr>
            </w:pPr>
            <w:r w:rsidRPr="001E7CFE">
              <w:rPr>
                <w:b/>
              </w:rPr>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78,7</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78,7</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78,7</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rPr>
                <w:b/>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096313" w:rsidP="00B33D47">
            <w:pPr>
              <w:jc w:val="right"/>
              <w:rPr>
                <w:b/>
              </w:rPr>
            </w:pPr>
            <w:r>
              <w:rPr>
                <w:b/>
              </w:rPr>
              <w:t>6</w:t>
            </w:r>
            <w:r w:rsidR="003100D1">
              <w:rPr>
                <w:b/>
              </w:rPr>
              <w:t xml:space="preserve"> </w:t>
            </w:r>
            <w:r>
              <w:rPr>
                <w:b/>
              </w:rPr>
              <w:t>1</w:t>
            </w:r>
            <w:r w:rsidR="001E6FC6">
              <w:rPr>
                <w:b/>
              </w:rPr>
              <w:t>08,</w:t>
            </w:r>
            <w:r w:rsidR="003100D1">
              <w:rPr>
                <w:b/>
              </w:rP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096313" w:rsidP="00B33D47">
            <w:pPr>
              <w:jc w:val="right"/>
              <w:rPr>
                <w:b/>
              </w:rPr>
            </w:pPr>
            <w:r>
              <w:rPr>
                <w:b/>
              </w:rPr>
              <w:t>6</w:t>
            </w:r>
            <w:r w:rsidR="001E6FC6">
              <w:rPr>
                <w:b/>
              </w:rPr>
              <w:t> </w:t>
            </w:r>
            <w:r>
              <w:rPr>
                <w:b/>
              </w:rPr>
              <w:t>1</w:t>
            </w:r>
            <w:r w:rsidR="001E6FC6">
              <w:rPr>
                <w:b/>
              </w:rPr>
              <w:t>08,</w:t>
            </w:r>
            <w:r w:rsidR="003100D1">
              <w:rPr>
                <w:b/>
              </w:rP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Праздничные и социально значимые мероприятия для населения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096313" w:rsidP="00B33D47">
            <w:pPr>
              <w:jc w:val="right"/>
              <w:rPr>
                <w:b/>
              </w:rPr>
            </w:pPr>
            <w:r>
              <w:rPr>
                <w:b/>
              </w:rPr>
              <w:t>6</w:t>
            </w:r>
            <w:r w:rsidR="001E6FC6">
              <w:rPr>
                <w:b/>
              </w:rPr>
              <w:t> </w:t>
            </w:r>
            <w:r>
              <w:rPr>
                <w:b/>
              </w:rPr>
              <w:t>1</w:t>
            </w:r>
            <w:r w:rsidR="001E6FC6">
              <w:rPr>
                <w:b/>
              </w:rPr>
              <w:t>08,</w:t>
            </w:r>
            <w:r w:rsidR="003100D1">
              <w:rPr>
                <w:b/>
              </w:rP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096313" w:rsidP="00B33D47">
            <w:pPr>
              <w:jc w:val="right"/>
            </w:pPr>
            <w:r>
              <w:t>6</w:t>
            </w:r>
            <w:r w:rsidR="001E6FC6">
              <w:t> </w:t>
            </w:r>
            <w:r>
              <w:t>1</w:t>
            </w:r>
            <w:r w:rsidR="001E6FC6">
              <w:t>08,</w:t>
            </w:r>
            <w:r w:rsidR="003100D1">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3</w:t>
            </w:r>
            <w:r w:rsidR="003100D1">
              <w:rPr>
                <w:b/>
              </w:rPr>
              <w:t>31</w:t>
            </w:r>
            <w:r>
              <w:rPr>
                <w:b/>
              </w:rPr>
              <w:t>,</w:t>
            </w:r>
            <w:r w:rsidR="003100D1">
              <w:rPr>
                <w:b/>
              </w:rP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3100D1" w:rsidP="00B33D47">
            <w:pPr>
              <w:jc w:val="right"/>
              <w:rPr>
                <w:b/>
              </w:rPr>
            </w:pPr>
            <w:r>
              <w:rPr>
                <w:b/>
              </w:rPr>
              <w:t>2</w:t>
            </w:r>
            <w:r w:rsidR="00A02DFC">
              <w:rPr>
                <w:b/>
              </w:rPr>
              <w:t>08,</w:t>
            </w:r>
            <w:r>
              <w:rPr>
                <w:b/>
              </w:rPr>
              <w:t>6</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Доплаты к пенсиям муниципальным служащим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3100D1" w:rsidP="00B33D47">
            <w:pPr>
              <w:jc w:val="right"/>
              <w:rPr>
                <w:b/>
              </w:rPr>
            </w:pPr>
            <w:r>
              <w:rPr>
                <w:b/>
              </w:rPr>
              <w:t>2</w:t>
            </w:r>
            <w:r w:rsidR="00A02DFC">
              <w:rPr>
                <w:b/>
              </w:rPr>
              <w:t>08,</w:t>
            </w:r>
            <w:r>
              <w:rPr>
                <w:b/>
              </w:rPr>
              <w:t>6</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5F31F2" w:rsidRDefault="003100D1" w:rsidP="00B33D47">
            <w:pPr>
              <w:jc w:val="right"/>
            </w:pPr>
            <w:r>
              <w:t>2</w:t>
            </w:r>
            <w:r w:rsidR="00A02DFC">
              <w:t>08,</w:t>
            </w:r>
            <w:r>
              <w:t>6</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122,4</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Социальные гарантии муниципальным служащим, вышедшим на пенсию</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122,4</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both"/>
            </w:pPr>
            <w:r w:rsidRPr="001E7CFE">
              <w:t>Социальные выплаты гражданам, кроме публичных нормативных выплат</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5F31F2" w:rsidRDefault="00A02DFC" w:rsidP="00B33D47">
            <w:pPr>
              <w:jc w:val="right"/>
            </w:pPr>
            <w:r>
              <w:t>122,4</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w:t>
            </w:r>
            <w:r>
              <w:rPr>
                <w:b/>
              </w:rPr>
              <w:t> 573,8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snapToGrid w:val="0"/>
              </w:rPr>
            </w:pPr>
            <w:r w:rsidRPr="001E7CFE">
              <w:rPr>
                <w:b/>
              </w:rPr>
              <w:t>Другие вопросы в области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1 573,8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lastRenderedPageBreak/>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1 573,8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1 573,8</w:t>
            </w:r>
          </w:p>
        </w:tc>
      </w:tr>
      <w:tr w:rsidR="00A02DFC" w:rsidRPr="001E7CFE" w:rsidTr="0002083C">
        <w:tc>
          <w:tcPr>
            <w:tcW w:w="8971" w:type="dxa"/>
            <w:gridSpan w:val="6"/>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3100D1" w:rsidP="00B33D47">
            <w:pPr>
              <w:jc w:val="right"/>
            </w:pPr>
            <w:r>
              <w:rPr>
                <w:b/>
              </w:rPr>
              <w:t>44 </w:t>
            </w:r>
            <w:r w:rsidR="00096313">
              <w:rPr>
                <w:b/>
              </w:rPr>
              <w:t>56</w:t>
            </w:r>
            <w:r>
              <w:rPr>
                <w:b/>
              </w:rPr>
              <w:t>2,3</w:t>
            </w:r>
          </w:p>
        </w:tc>
      </w:tr>
    </w:tbl>
    <w:p w:rsidR="00D93141" w:rsidRDefault="00D93141" w:rsidP="00DF2C04">
      <w:pPr>
        <w:autoSpaceDE w:val="0"/>
        <w:autoSpaceDN w:val="0"/>
        <w:adjustRightInd w:val="0"/>
        <w:ind w:left="4820"/>
        <w:jc w:val="both"/>
        <w:rPr>
          <w:bCs/>
        </w:rPr>
      </w:pPr>
    </w:p>
    <w:p w:rsidR="00D93141" w:rsidRDefault="00D93141">
      <w:pPr>
        <w:spacing w:after="200" w:line="276" w:lineRule="auto"/>
        <w:rPr>
          <w:bCs/>
        </w:rPr>
      </w:pPr>
      <w:r>
        <w:rPr>
          <w:bCs/>
        </w:rPr>
        <w:br w:type="page"/>
      </w:r>
    </w:p>
    <w:bookmarkEnd w:id="2"/>
    <w:p w:rsidR="00DF2C04" w:rsidRPr="001E7CFE" w:rsidRDefault="00DF2C04" w:rsidP="00D93141">
      <w:pPr>
        <w:autoSpaceDE w:val="0"/>
        <w:autoSpaceDN w:val="0"/>
        <w:adjustRightInd w:val="0"/>
        <w:ind w:left="5670"/>
        <w:jc w:val="both"/>
        <w:rPr>
          <w:bCs/>
        </w:rPr>
      </w:pPr>
      <w:r>
        <w:rPr>
          <w:bCs/>
        </w:rPr>
        <w:lastRenderedPageBreak/>
        <w:t>Приложение 3</w:t>
      </w:r>
    </w:p>
    <w:p w:rsidR="00DF2C04" w:rsidRDefault="00DF2C04" w:rsidP="00D93141">
      <w:pPr>
        <w:tabs>
          <w:tab w:val="left" w:pos="6237"/>
        </w:tabs>
        <w:autoSpaceDE w:val="0"/>
        <w:autoSpaceDN w:val="0"/>
        <w:adjustRightInd w:val="0"/>
        <w:ind w:left="5670"/>
        <w:jc w:val="both"/>
      </w:pPr>
      <w:r w:rsidRPr="00370C64">
        <w:rPr>
          <w:bCs/>
        </w:rPr>
        <w:t xml:space="preserve">к решению Совета депутатов </w:t>
      </w:r>
      <w:r w:rsidRPr="00370C64">
        <w:t xml:space="preserve">муниципального округа </w:t>
      </w:r>
      <w:r w:rsidRPr="00370C64">
        <w:rPr>
          <w:bCs/>
        </w:rPr>
        <w:t>Гольяново</w:t>
      </w:r>
      <w:r>
        <w:t xml:space="preserve"> в городе Москве </w:t>
      </w:r>
    </w:p>
    <w:p w:rsidR="00DF2C04" w:rsidRDefault="006E7359" w:rsidP="00D93141">
      <w:pPr>
        <w:tabs>
          <w:tab w:val="left" w:pos="6237"/>
        </w:tabs>
        <w:autoSpaceDE w:val="0"/>
        <w:autoSpaceDN w:val="0"/>
        <w:adjustRightInd w:val="0"/>
        <w:ind w:left="5670"/>
        <w:jc w:val="both"/>
      </w:pPr>
      <w:r>
        <w:t>от «</w:t>
      </w:r>
      <w:r w:rsidR="00096313">
        <w:t>1</w:t>
      </w:r>
      <w:r w:rsidR="003100D1">
        <w:t>6</w:t>
      </w:r>
      <w:r>
        <w:t xml:space="preserve">» </w:t>
      </w:r>
      <w:r w:rsidR="00096313">
        <w:t>апреля</w:t>
      </w:r>
      <w:r>
        <w:t xml:space="preserve"> 2025 года № </w:t>
      </w:r>
      <w:r w:rsidR="00096313" w:rsidRPr="00F8386C">
        <w:t>6</w:t>
      </w:r>
      <w:r w:rsidRPr="00F8386C">
        <w:t>/</w:t>
      </w:r>
      <w:r w:rsidR="00F8386C" w:rsidRPr="00F8386C">
        <w:t>5</w:t>
      </w:r>
    </w:p>
    <w:p w:rsidR="00A02DFC" w:rsidRDefault="00A02DFC" w:rsidP="00D93141">
      <w:pPr>
        <w:pStyle w:val="a9"/>
        <w:ind w:left="5670"/>
        <w:rPr>
          <w:sz w:val="24"/>
          <w:szCs w:val="24"/>
        </w:rPr>
      </w:pPr>
    </w:p>
    <w:p w:rsidR="00A02DFC" w:rsidRPr="00370C64" w:rsidRDefault="00A02DFC" w:rsidP="00A02DFC">
      <w:pPr>
        <w:autoSpaceDE w:val="0"/>
        <w:autoSpaceDN w:val="0"/>
        <w:adjustRightInd w:val="0"/>
        <w:jc w:val="center"/>
        <w:rPr>
          <w:rFonts w:eastAsiaTheme="minorHAnsi"/>
          <w:b/>
        </w:rPr>
      </w:pPr>
      <w:r w:rsidRPr="00370C64">
        <w:rPr>
          <w:rFonts w:eastAsiaTheme="minorHAnsi"/>
          <w:b/>
        </w:rPr>
        <w:t>Источники финансирования дефицита</w:t>
      </w:r>
    </w:p>
    <w:p w:rsidR="00A02DFC" w:rsidRDefault="00A02DFC" w:rsidP="00A02DFC">
      <w:pPr>
        <w:autoSpaceDE w:val="0"/>
        <w:autoSpaceDN w:val="0"/>
        <w:adjustRightInd w:val="0"/>
        <w:jc w:val="center"/>
        <w:rPr>
          <w:rFonts w:eastAsiaTheme="minorHAnsi"/>
          <w:b/>
        </w:rPr>
      </w:pPr>
      <w:r w:rsidRPr="00370C64">
        <w:rPr>
          <w:rFonts w:eastAsiaTheme="minorHAnsi"/>
          <w:b/>
        </w:rPr>
        <w:t xml:space="preserve">бюджета </w:t>
      </w:r>
      <w:r>
        <w:rPr>
          <w:rFonts w:eastAsiaTheme="minorHAnsi"/>
          <w:b/>
        </w:rPr>
        <w:t xml:space="preserve">внутригородского муниципального образования – </w:t>
      </w:r>
    </w:p>
    <w:p w:rsidR="00A02DFC" w:rsidRPr="00370C64" w:rsidRDefault="00A02DFC" w:rsidP="00A02DFC">
      <w:pPr>
        <w:autoSpaceDE w:val="0"/>
        <w:autoSpaceDN w:val="0"/>
        <w:adjustRightInd w:val="0"/>
        <w:jc w:val="center"/>
        <w:rPr>
          <w:b/>
        </w:rPr>
      </w:pPr>
      <w:r w:rsidRPr="00370C64">
        <w:rPr>
          <w:b/>
        </w:rPr>
        <w:t>муниципального округа Гольяново</w:t>
      </w:r>
      <w:r>
        <w:rPr>
          <w:b/>
        </w:rPr>
        <w:t xml:space="preserve"> в городе Москве</w:t>
      </w:r>
    </w:p>
    <w:p w:rsidR="00A02DFC" w:rsidRDefault="00A02DFC" w:rsidP="00A02DFC">
      <w:pPr>
        <w:autoSpaceDE w:val="0"/>
        <w:autoSpaceDN w:val="0"/>
        <w:adjustRightInd w:val="0"/>
        <w:jc w:val="center"/>
        <w:rPr>
          <w:rFonts w:eastAsiaTheme="minorHAnsi"/>
          <w:b/>
        </w:rPr>
      </w:pPr>
      <w:r w:rsidRPr="00370C64">
        <w:rPr>
          <w:rFonts w:eastAsiaTheme="minorHAnsi"/>
          <w:b/>
        </w:rPr>
        <w:t>на</w:t>
      </w:r>
      <w:r w:rsidRPr="00370C64">
        <w:rPr>
          <w:rFonts w:eastAsiaTheme="minorHAnsi"/>
          <w:b/>
          <w:i/>
        </w:rPr>
        <w:t xml:space="preserve"> </w:t>
      </w:r>
      <w:r w:rsidRPr="00370C64">
        <w:rPr>
          <w:rFonts w:eastAsiaTheme="minorHAnsi"/>
          <w:b/>
        </w:rPr>
        <w:t>202</w:t>
      </w:r>
      <w:r>
        <w:rPr>
          <w:rFonts w:eastAsiaTheme="minorHAnsi"/>
          <w:b/>
        </w:rPr>
        <w:t>5</w:t>
      </w:r>
      <w:r w:rsidRPr="00370C64">
        <w:rPr>
          <w:rFonts w:eastAsiaTheme="minorHAnsi"/>
          <w:b/>
        </w:rPr>
        <w:t xml:space="preserve"> год</w:t>
      </w:r>
      <w:r w:rsidRPr="00370C64">
        <w:rPr>
          <w:rFonts w:eastAsiaTheme="minorHAnsi"/>
          <w:b/>
          <w:i/>
        </w:rPr>
        <w:t xml:space="preserve"> </w:t>
      </w:r>
      <w:r w:rsidRPr="00370C64">
        <w:rPr>
          <w:rFonts w:eastAsiaTheme="minorHAnsi"/>
          <w:b/>
        </w:rPr>
        <w:t>и плановый период 202</w:t>
      </w:r>
      <w:r>
        <w:rPr>
          <w:rFonts w:eastAsiaTheme="minorHAnsi"/>
          <w:b/>
        </w:rPr>
        <w:t>6</w:t>
      </w:r>
      <w:r w:rsidRPr="00370C64">
        <w:rPr>
          <w:rFonts w:eastAsiaTheme="minorHAnsi"/>
          <w:b/>
        </w:rPr>
        <w:t xml:space="preserve"> и 202</w:t>
      </w:r>
      <w:r>
        <w:rPr>
          <w:rFonts w:eastAsiaTheme="minorHAnsi"/>
          <w:b/>
        </w:rPr>
        <w:t>7</w:t>
      </w:r>
      <w:r w:rsidRPr="00370C64">
        <w:rPr>
          <w:rFonts w:eastAsiaTheme="minorHAnsi"/>
          <w:b/>
        </w:rPr>
        <w:t xml:space="preserve"> годов</w:t>
      </w:r>
    </w:p>
    <w:p w:rsidR="00C63714" w:rsidRPr="00830F3C" w:rsidRDefault="00C63714" w:rsidP="00A02DFC">
      <w:pPr>
        <w:autoSpaceDE w:val="0"/>
        <w:autoSpaceDN w:val="0"/>
        <w:adjustRightInd w:val="0"/>
        <w:jc w:val="center"/>
        <w:rPr>
          <w:rFonts w:eastAsiaTheme="minorHAnsi"/>
          <w:b/>
        </w:rPr>
      </w:pPr>
    </w:p>
    <w:tbl>
      <w:tblPr>
        <w:tblW w:w="10062" w:type="dxa"/>
        <w:tblLayout w:type="fixed"/>
        <w:tblLook w:val="04A0" w:firstRow="1" w:lastRow="0" w:firstColumn="1" w:lastColumn="0" w:noHBand="0" w:noVBand="1"/>
      </w:tblPr>
      <w:tblGrid>
        <w:gridCol w:w="1129"/>
        <w:gridCol w:w="567"/>
        <w:gridCol w:w="567"/>
        <w:gridCol w:w="850"/>
        <w:gridCol w:w="567"/>
        <w:gridCol w:w="851"/>
        <w:gridCol w:w="712"/>
        <w:gridCol w:w="2265"/>
        <w:gridCol w:w="1132"/>
        <w:gridCol w:w="709"/>
        <w:gridCol w:w="713"/>
      </w:tblGrid>
      <w:tr w:rsidR="00A02DFC" w:rsidRPr="00370C64" w:rsidTr="00B33D47">
        <w:tc>
          <w:tcPr>
            <w:tcW w:w="5243" w:type="dxa"/>
            <w:gridSpan w:val="7"/>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jc w:val="center"/>
              <w:rPr>
                <w:rFonts w:eastAsiaTheme="minorHAnsi"/>
              </w:rPr>
            </w:pPr>
            <w:r w:rsidRPr="00370C64">
              <w:rPr>
                <w:rFonts w:eastAsiaTheme="minorHAnsi"/>
                <w:b/>
              </w:rPr>
              <w:t>Код бюджетной классификации</w:t>
            </w:r>
          </w:p>
        </w:tc>
        <w:tc>
          <w:tcPr>
            <w:tcW w:w="2265" w:type="dxa"/>
            <w:vMerge w:val="restart"/>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jc w:val="center"/>
              <w:rPr>
                <w:rFonts w:eastAsiaTheme="minorHAnsi"/>
              </w:rPr>
            </w:pPr>
            <w:r w:rsidRPr="00370C64">
              <w:rPr>
                <w:rFonts w:eastAsiaTheme="minorHAnsi"/>
                <w:b/>
              </w:rPr>
              <w:t>Наименование показателей</w:t>
            </w:r>
          </w:p>
        </w:tc>
        <w:tc>
          <w:tcPr>
            <w:tcW w:w="2554" w:type="dxa"/>
            <w:gridSpan w:val="3"/>
            <w:tcBorders>
              <w:top w:val="single" w:sz="4" w:space="0" w:color="auto"/>
              <w:left w:val="single" w:sz="4" w:space="0" w:color="auto"/>
              <w:bottom w:val="single" w:sz="4" w:space="0" w:color="auto"/>
              <w:right w:val="single" w:sz="4" w:space="0" w:color="auto"/>
            </w:tcBorders>
          </w:tcPr>
          <w:p w:rsidR="00A02DFC" w:rsidRDefault="00A02DFC" w:rsidP="00B33D47">
            <w:pPr>
              <w:autoSpaceDE w:val="0"/>
              <w:autoSpaceDN w:val="0"/>
              <w:adjustRightInd w:val="0"/>
              <w:jc w:val="center"/>
              <w:rPr>
                <w:rFonts w:eastAsiaTheme="minorHAnsi"/>
                <w:b/>
              </w:rPr>
            </w:pPr>
            <w:r w:rsidRPr="00370C64">
              <w:rPr>
                <w:rFonts w:eastAsiaTheme="minorHAnsi"/>
                <w:b/>
              </w:rPr>
              <w:t xml:space="preserve">Сумма </w:t>
            </w:r>
          </w:p>
          <w:p w:rsidR="00A02DFC" w:rsidRPr="00370C64" w:rsidRDefault="00A02DFC" w:rsidP="00B33D47">
            <w:pPr>
              <w:autoSpaceDE w:val="0"/>
              <w:autoSpaceDN w:val="0"/>
              <w:adjustRightInd w:val="0"/>
              <w:jc w:val="center"/>
              <w:rPr>
                <w:rFonts w:eastAsiaTheme="minorHAnsi"/>
                <w:b/>
              </w:rPr>
            </w:pPr>
            <w:r w:rsidRPr="00370C64">
              <w:rPr>
                <w:rFonts w:eastAsiaTheme="minorHAnsi"/>
                <w:b/>
              </w:rPr>
              <w:t>(тыс. рублей)</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ind w:right="-108"/>
              <w:jc w:val="center"/>
              <w:rPr>
                <w:b/>
              </w:rPr>
            </w:pPr>
            <w:r w:rsidRPr="00370C64">
              <w:rPr>
                <w:rFonts w:eastAsiaTheme="minorHAnsi"/>
                <w:b/>
              </w:rPr>
              <w:t>главного администратора источников</w:t>
            </w:r>
          </w:p>
        </w:tc>
        <w:tc>
          <w:tcPr>
            <w:tcW w:w="4114" w:type="dxa"/>
            <w:gridSpan w:val="6"/>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jc w:val="center"/>
              <w:rPr>
                <w:b/>
              </w:rPr>
            </w:pPr>
            <w:r w:rsidRPr="00370C64">
              <w:rPr>
                <w:rFonts w:eastAsiaTheme="minorHAnsi"/>
                <w:b/>
              </w:rPr>
              <w:t xml:space="preserve">источников финансирования дефицита бюджета </w:t>
            </w:r>
            <w:r>
              <w:rPr>
                <w:rFonts w:eastAsiaTheme="minorHAnsi"/>
                <w:b/>
              </w:rPr>
              <w:t xml:space="preserve">внутригородского муниципального образования - </w:t>
            </w:r>
            <w:r w:rsidRPr="00370C64">
              <w:rPr>
                <w:b/>
              </w:rPr>
              <w:t>муниципального округа Гольяново</w:t>
            </w:r>
            <w:r>
              <w:rPr>
                <w:b/>
              </w:rPr>
              <w:t xml:space="preserve"> в городе Москве</w:t>
            </w:r>
          </w:p>
        </w:tc>
        <w:tc>
          <w:tcPr>
            <w:tcW w:w="2265" w:type="dxa"/>
            <w:vMerge/>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jc w:val="center"/>
              <w:rPr>
                <w:rFonts w:eastAsiaTheme="minorHAnsi"/>
                <w:b/>
              </w:rPr>
            </w:pP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ind w:right="-108"/>
              <w:jc w:val="center"/>
              <w:rPr>
                <w:rFonts w:eastAsiaTheme="minorHAnsi"/>
                <w:b/>
              </w:rPr>
            </w:pPr>
            <w:r>
              <w:rPr>
                <w:rFonts w:eastAsiaTheme="minorHAnsi"/>
                <w:b/>
              </w:rPr>
              <w:t>2025</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ind w:right="-108"/>
              <w:jc w:val="center"/>
              <w:rPr>
                <w:rFonts w:eastAsiaTheme="minorHAnsi"/>
                <w:b/>
              </w:rPr>
            </w:pPr>
            <w:r w:rsidRPr="00370C64">
              <w:rPr>
                <w:rFonts w:eastAsiaTheme="minorHAnsi"/>
                <w:b/>
              </w:rPr>
              <w:t>202</w:t>
            </w:r>
            <w:r>
              <w:rPr>
                <w:rFonts w:eastAsiaTheme="minorHAnsi"/>
                <w:b/>
              </w:rPr>
              <w:t>6</w:t>
            </w:r>
            <w:r w:rsidRPr="00370C64">
              <w:rPr>
                <w:rFonts w:eastAsiaTheme="minorHAnsi"/>
                <w:b/>
              </w:rPr>
              <w:t xml:space="preserve"> год</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ind w:right="-108"/>
              <w:jc w:val="center"/>
              <w:rPr>
                <w:rFonts w:eastAsiaTheme="minorHAnsi"/>
                <w:b/>
              </w:rPr>
            </w:pPr>
            <w:r w:rsidRPr="00370C64">
              <w:rPr>
                <w:rFonts w:eastAsiaTheme="minorHAnsi"/>
                <w:b/>
              </w:rPr>
              <w:t>202</w:t>
            </w:r>
            <w:r>
              <w:rPr>
                <w:rFonts w:eastAsiaTheme="minorHAnsi"/>
                <w:b/>
              </w:rPr>
              <w:t>7</w:t>
            </w:r>
            <w:r w:rsidRPr="00370C64">
              <w:rPr>
                <w:rFonts w:eastAsiaTheme="minorHAnsi"/>
                <w:b/>
              </w:rPr>
              <w:t xml:space="preserve"> год</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Источники внутреннего финансирования дефицитов бюджетов</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6717E6" w:rsidP="00B33D47">
            <w:pPr>
              <w:autoSpaceDE w:val="0"/>
              <w:autoSpaceDN w:val="0"/>
              <w:adjustRightInd w:val="0"/>
              <w:jc w:val="center"/>
              <w:rPr>
                <w:rFonts w:eastAsiaTheme="minorHAnsi"/>
              </w:rPr>
            </w:pPr>
            <w:r>
              <w:rPr>
                <w:rFonts w:eastAsiaTheme="minorHAnsi"/>
              </w:rPr>
              <w:t>1</w:t>
            </w:r>
            <w:r w:rsidR="00DF2C04">
              <w:rPr>
                <w:rFonts w:eastAsiaTheme="minorHAnsi"/>
              </w:rPr>
              <w:t>1 </w:t>
            </w:r>
            <w:r w:rsidR="00096313">
              <w:rPr>
                <w:rFonts w:eastAsiaTheme="minorHAnsi"/>
              </w:rPr>
              <w:t>6</w:t>
            </w:r>
            <w:r w:rsidR="00DF2C04">
              <w:rPr>
                <w:rFonts w:eastAsiaTheme="minorHAnsi"/>
              </w:rPr>
              <w:t>3</w:t>
            </w:r>
            <w:r w:rsidR="003100D1">
              <w:rPr>
                <w:rFonts w:eastAsiaTheme="minorHAnsi"/>
              </w:rPr>
              <w:t>5</w:t>
            </w:r>
            <w:r w:rsidR="00DF2C04">
              <w:rPr>
                <w:rFonts w:eastAsiaTheme="minorHAnsi"/>
              </w:rPr>
              <w:t>,5</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w:t>
            </w:r>
          </w:p>
        </w:tc>
        <w:tc>
          <w:tcPr>
            <w:tcW w:w="2265" w:type="dxa"/>
            <w:tcBorders>
              <w:top w:val="single" w:sz="4" w:space="0" w:color="auto"/>
              <w:left w:val="single" w:sz="4" w:space="0" w:color="auto"/>
              <w:bottom w:val="single" w:sz="4" w:space="0" w:color="auto"/>
              <w:right w:val="single" w:sz="4" w:space="0" w:color="auto"/>
            </w:tcBorders>
            <w:vAlign w:val="center"/>
          </w:tcPr>
          <w:p w:rsidR="00A02DFC" w:rsidRPr="00370C64" w:rsidRDefault="00A02DFC" w:rsidP="00B33D47">
            <w:pPr>
              <w:jc w:val="both"/>
              <w:rPr>
                <w:bCs/>
              </w:rPr>
            </w:pPr>
            <w:r w:rsidRPr="00370C64">
              <w:rPr>
                <w:bCs/>
              </w:rPr>
              <w:t>Изменение остатков средств на счетах по учету средств бюджетов</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DF2C04" w:rsidP="00B33D47">
            <w:pPr>
              <w:jc w:val="center"/>
            </w:pPr>
            <w:r>
              <w:rPr>
                <w:rFonts w:eastAsiaTheme="minorHAnsi"/>
              </w:rPr>
              <w:t>11 </w:t>
            </w:r>
            <w:r w:rsidR="00096313">
              <w:rPr>
                <w:rFonts w:eastAsiaTheme="minorHAnsi"/>
              </w:rPr>
              <w:t>6</w:t>
            </w:r>
            <w:r>
              <w:rPr>
                <w:rFonts w:eastAsiaTheme="minorHAnsi"/>
              </w:rPr>
              <w:t>3</w:t>
            </w:r>
            <w:r w:rsidR="003100D1">
              <w:rPr>
                <w:rFonts w:eastAsiaTheme="minorHAnsi"/>
              </w:rPr>
              <w:t>5</w:t>
            </w:r>
            <w:r>
              <w:rPr>
                <w:rFonts w:eastAsiaTheme="minorHAnsi"/>
              </w:rPr>
              <w:t>,5</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510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Увеличение прочих остатков денежных средств бюджетов</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510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Увеличение прочих остатков денежных средств бюджетов внутригородских муниципальных образований городов федерального значения</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610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Уменьшение прочих остатков денежных средств бюджетов</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DF2C04" w:rsidP="00B33D47">
            <w:pPr>
              <w:jc w:val="center"/>
            </w:pPr>
            <w:r>
              <w:rPr>
                <w:rFonts w:eastAsiaTheme="minorHAnsi"/>
              </w:rPr>
              <w:t>11 </w:t>
            </w:r>
            <w:r w:rsidR="00096313">
              <w:rPr>
                <w:rFonts w:eastAsiaTheme="minorHAnsi"/>
              </w:rPr>
              <w:t>6</w:t>
            </w:r>
            <w:r>
              <w:rPr>
                <w:rFonts w:eastAsiaTheme="minorHAnsi"/>
              </w:rPr>
              <w:t>3</w:t>
            </w:r>
            <w:r w:rsidR="003100D1">
              <w:rPr>
                <w:rFonts w:eastAsiaTheme="minorHAnsi"/>
              </w:rPr>
              <w:t>5</w:t>
            </w:r>
            <w:r>
              <w:rPr>
                <w:rFonts w:eastAsiaTheme="minorHAnsi"/>
              </w:rPr>
              <w:t>,5</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610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Уменьшение прочих остатков денежных средств бюджетов внутригородских муниципальных образований городов федерального значения</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DF2C04" w:rsidP="00B33D47">
            <w:pPr>
              <w:jc w:val="center"/>
            </w:pPr>
            <w:r>
              <w:rPr>
                <w:rFonts w:eastAsiaTheme="minorHAnsi"/>
              </w:rPr>
              <w:t>11 </w:t>
            </w:r>
            <w:r w:rsidR="00096313">
              <w:rPr>
                <w:rFonts w:eastAsiaTheme="minorHAnsi"/>
              </w:rPr>
              <w:t>6</w:t>
            </w:r>
            <w:r>
              <w:rPr>
                <w:rFonts w:eastAsiaTheme="minorHAnsi"/>
              </w:rPr>
              <w:t>3</w:t>
            </w:r>
            <w:r w:rsidR="003100D1">
              <w:rPr>
                <w:rFonts w:eastAsiaTheme="minorHAnsi"/>
              </w:rPr>
              <w:t>5</w:t>
            </w:r>
            <w:r>
              <w:rPr>
                <w:rFonts w:eastAsiaTheme="minorHAnsi"/>
              </w:rPr>
              <w:t>,5</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7508" w:type="dxa"/>
            <w:gridSpan w:val="8"/>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
                <w:bCs/>
              </w:rPr>
            </w:pPr>
            <w:r w:rsidRPr="00370C64">
              <w:rPr>
                <w:b/>
                <w:bCs/>
              </w:rPr>
              <w:t>ИТОГО:</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DF2C04" w:rsidP="00B33D47">
            <w:pPr>
              <w:jc w:val="center"/>
            </w:pPr>
            <w:r>
              <w:rPr>
                <w:rFonts w:eastAsiaTheme="minorHAnsi"/>
              </w:rPr>
              <w:t>11 </w:t>
            </w:r>
            <w:r w:rsidR="00096313">
              <w:rPr>
                <w:rFonts w:eastAsiaTheme="minorHAnsi"/>
              </w:rPr>
              <w:t>6</w:t>
            </w:r>
            <w:r>
              <w:rPr>
                <w:rFonts w:eastAsiaTheme="minorHAnsi"/>
              </w:rPr>
              <w:t>3</w:t>
            </w:r>
            <w:r w:rsidR="003100D1">
              <w:rPr>
                <w:rFonts w:eastAsiaTheme="minorHAnsi"/>
              </w:rPr>
              <w:t>5</w:t>
            </w:r>
            <w:r>
              <w:rPr>
                <w:rFonts w:eastAsiaTheme="minorHAnsi"/>
              </w:rPr>
              <w:t>,5</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bl>
    <w:p w:rsidR="00810A73" w:rsidRPr="00F91BF0" w:rsidRDefault="00810A73" w:rsidP="001D3C2F">
      <w:pPr>
        <w:autoSpaceDE w:val="0"/>
        <w:autoSpaceDN w:val="0"/>
        <w:adjustRightInd w:val="0"/>
        <w:jc w:val="both"/>
      </w:pPr>
    </w:p>
    <w:sectPr w:rsidR="00810A73" w:rsidRPr="00F91BF0" w:rsidSect="001D3C2F">
      <w:headerReference w:type="default" r:id="rId9"/>
      <w:pgSz w:w="11906" w:h="16838"/>
      <w:pgMar w:top="709" w:right="851"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B7E" w:rsidRDefault="004B1B7E">
      <w:r>
        <w:separator/>
      </w:r>
    </w:p>
  </w:endnote>
  <w:endnote w:type="continuationSeparator" w:id="0">
    <w:p w:rsidR="004B1B7E" w:rsidRDefault="004B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B7E" w:rsidRDefault="004B1B7E">
      <w:r>
        <w:separator/>
      </w:r>
    </w:p>
  </w:footnote>
  <w:footnote w:type="continuationSeparator" w:id="0">
    <w:p w:rsidR="004B1B7E" w:rsidRDefault="004B1B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032045"/>
      <w:docPartObj>
        <w:docPartGallery w:val="Page Numbers (Top of Page)"/>
        <w:docPartUnique/>
      </w:docPartObj>
    </w:sdtPr>
    <w:sdtEndPr/>
    <w:sdtContent>
      <w:p w:rsidR="004B1B7E" w:rsidRDefault="004B1B7E">
        <w:pPr>
          <w:pStyle w:val="ab"/>
          <w:jc w:val="center"/>
        </w:pPr>
        <w:r>
          <w:fldChar w:fldCharType="begin"/>
        </w:r>
        <w:r>
          <w:instrText>PAGE   \* MERGEFORMAT</w:instrText>
        </w:r>
        <w:r>
          <w:fldChar w:fldCharType="separate"/>
        </w:r>
        <w:r w:rsidR="002F00D0">
          <w:rPr>
            <w:noProof/>
          </w:rPr>
          <w:t>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224"/>
    <w:multiLevelType w:val="hybridMultilevel"/>
    <w:tmpl w:val="4D729082"/>
    <w:lvl w:ilvl="0" w:tplc="41E8CA94">
      <w:start w:val="1"/>
      <w:numFmt w:val="upperRoman"/>
      <w:lvlText w:val="%1."/>
      <w:lvlJc w:val="left"/>
      <w:pPr>
        <w:ind w:left="540" w:hanging="72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15:restartNumberingAfterBreak="0">
    <w:nsid w:val="100B19A1"/>
    <w:multiLevelType w:val="hybridMultilevel"/>
    <w:tmpl w:val="B6EAB0AA"/>
    <w:lvl w:ilvl="0" w:tplc="E448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4" w15:restartNumberingAfterBreak="0">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5" w15:restartNumberingAfterBreak="0">
    <w:nsid w:val="1B024923"/>
    <w:multiLevelType w:val="hybridMultilevel"/>
    <w:tmpl w:val="1D26A372"/>
    <w:lvl w:ilvl="0" w:tplc="7242A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15:restartNumberingAfterBreak="0">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5066B9C"/>
    <w:multiLevelType w:val="multilevel"/>
    <w:tmpl w:val="398AB016"/>
    <w:lvl w:ilvl="0">
      <w:start w:val="1"/>
      <w:numFmt w:val="decimal"/>
      <w:lvlText w:val="%1."/>
      <w:lvlJc w:val="left"/>
      <w:pPr>
        <w:ind w:left="705" w:hanging="705"/>
      </w:pPr>
      <w:rPr>
        <w:rFonts w:hint="default"/>
      </w:rPr>
    </w:lvl>
    <w:lvl w:ilvl="1">
      <w:start w:val="1"/>
      <w:numFmt w:val="decimal"/>
      <w:lvlText w:val="%1.%2."/>
      <w:lvlJc w:val="left"/>
      <w:pPr>
        <w:ind w:left="1982"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15:restartNumberingAfterBreak="0">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FE4D34"/>
    <w:multiLevelType w:val="hybridMultilevel"/>
    <w:tmpl w:val="6C2C37A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 w15:restartNumberingAfterBreak="0">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6" w15:restartNumberingAfterBreak="0">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15:restartNumberingAfterBreak="0">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9" w15:restartNumberingAfterBreak="0">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0"/>
  </w:num>
  <w:num w:numId="2">
    <w:abstractNumId w:val="22"/>
  </w:num>
  <w:num w:numId="3">
    <w:abstractNumId w:val="13"/>
  </w:num>
  <w:num w:numId="4">
    <w:abstractNumId w:val="2"/>
  </w:num>
  <w:num w:numId="5">
    <w:abstractNumId w:val="21"/>
  </w:num>
  <w:num w:numId="6">
    <w:abstractNumId w:val="9"/>
  </w:num>
  <w:num w:numId="7">
    <w:abstractNumId w:val="17"/>
  </w:num>
  <w:num w:numId="8">
    <w:abstractNumId w:val="23"/>
  </w:num>
  <w:num w:numId="9">
    <w:abstractNumId w:val="20"/>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1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4E"/>
    <w:rsid w:val="0002083C"/>
    <w:rsid w:val="00071E7A"/>
    <w:rsid w:val="00080822"/>
    <w:rsid w:val="00096313"/>
    <w:rsid w:val="00146CE0"/>
    <w:rsid w:val="001853F1"/>
    <w:rsid w:val="001A19B4"/>
    <w:rsid w:val="001C446E"/>
    <w:rsid w:val="001C7665"/>
    <w:rsid w:val="001D3C2F"/>
    <w:rsid w:val="001E6FC6"/>
    <w:rsid w:val="001F449B"/>
    <w:rsid w:val="002E53B1"/>
    <w:rsid w:val="002E5902"/>
    <w:rsid w:val="002F00D0"/>
    <w:rsid w:val="00304D2C"/>
    <w:rsid w:val="003100D1"/>
    <w:rsid w:val="0031502E"/>
    <w:rsid w:val="00323C3B"/>
    <w:rsid w:val="003670A7"/>
    <w:rsid w:val="00373DAF"/>
    <w:rsid w:val="00377DDB"/>
    <w:rsid w:val="00384674"/>
    <w:rsid w:val="003B331C"/>
    <w:rsid w:val="00400784"/>
    <w:rsid w:val="00411E2E"/>
    <w:rsid w:val="00483D58"/>
    <w:rsid w:val="00485114"/>
    <w:rsid w:val="0048527D"/>
    <w:rsid w:val="004A45DE"/>
    <w:rsid w:val="004B178E"/>
    <w:rsid w:val="004B1B7E"/>
    <w:rsid w:val="004B52CD"/>
    <w:rsid w:val="004B6843"/>
    <w:rsid w:val="00511F4F"/>
    <w:rsid w:val="00531FFE"/>
    <w:rsid w:val="0056126B"/>
    <w:rsid w:val="005849FE"/>
    <w:rsid w:val="005A2296"/>
    <w:rsid w:val="005E36EE"/>
    <w:rsid w:val="00610AE9"/>
    <w:rsid w:val="00614381"/>
    <w:rsid w:val="0062639E"/>
    <w:rsid w:val="0064385E"/>
    <w:rsid w:val="00653884"/>
    <w:rsid w:val="0065432F"/>
    <w:rsid w:val="006717E6"/>
    <w:rsid w:val="006D46A0"/>
    <w:rsid w:val="006E7359"/>
    <w:rsid w:val="0070408B"/>
    <w:rsid w:val="007C399A"/>
    <w:rsid w:val="00810A73"/>
    <w:rsid w:val="0085326A"/>
    <w:rsid w:val="00857AE1"/>
    <w:rsid w:val="00872945"/>
    <w:rsid w:val="008B3885"/>
    <w:rsid w:val="0092721D"/>
    <w:rsid w:val="0094318F"/>
    <w:rsid w:val="009716C7"/>
    <w:rsid w:val="00995EB8"/>
    <w:rsid w:val="009A4145"/>
    <w:rsid w:val="009F0A5A"/>
    <w:rsid w:val="00A02DFC"/>
    <w:rsid w:val="00A03368"/>
    <w:rsid w:val="00A0526A"/>
    <w:rsid w:val="00A064D8"/>
    <w:rsid w:val="00A1284E"/>
    <w:rsid w:val="00A561D8"/>
    <w:rsid w:val="00AA19C7"/>
    <w:rsid w:val="00AD282D"/>
    <w:rsid w:val="00AE4744"/>
    <w:rsid w:val="00B33D47"/>
    <w:rsid w:val="00B57519"/>
    <w:rsid w:val="00B75403"/>
    <w:rsid w:val="00C63714"/>
    <w:rsid w:val="00C914CB"/>
    <w:rsid w:val="00CB4D43"/>
    <w:rsid w:val="00CC1695"/>
    <w:rsid w:val="00D454DB"/>
    <w:rsid w:val="00D93141"/>
    <w:rsid w:val="00DF2C04"/>
    <w:rsid w:val="00E61B19"/>
    <w:rsid w:val="00E65DD9"/>
    <w:rsid w:val="00E779D2"/>
    <w:rsid w:val="00E8749A"/>
    <w:rsid w:val="00EB4C00"/>
    <w:rsid w:val="00EC36BC"/>
    <w:rsid w:val="00F335A8"/>
    <w:rsid w:val="00F453A7"/>
    <w:rsid w:val="00F50517"/>
    <w:rsid w:val="00F51424"/>
    <w:rsid w:val="00F6578A"/>
    <w:rsid w:val="00F66A35"/>
    <w:rsid w:val="00F8386C"/>
    <w:rsid w:val="00FE0912"/>
    <w:rsid w:val="00FF0D43"/>
    <w:rsid w:val="00FF6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D1B587"/>
  <w15:docId w15:val="{8E15C857-F74D-427E-88FB-41C8FF8E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Заголовок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 w:type="character" w:customStyle="1" w:styleId="Bodytext3">
    <w:name w:val="Body text (3)_"/>
    <w:basedOn w:val="a0"/>
    <w:link w:val="Bodytext30"/>
    <w:rsid w:val="00810A73"/>
    <w:rPr>
      <w:rFonts w:ascii="Times New Roman" w:eastAsia="Times New Roman" w:hAnsi="Times New Roman" w:cs="Times New Roman"/>
      <w:spacing w:val="10"/>
      <w:sz w:val="25"/>
      <w:szCs w:val="25"/>
      <w:shd w:val="clear" w:color="auto" w:fill="FFFFFF"/>
    </w:rPr>
  </w:style>
  <w:style w:type="paragraph" w:customStyle="1" w:styleId="Bodytext30">
    <w:name w:val="Body text (3)"/>
    <w:basedOn w:val="a"/>
    <w:link w:val="Bodytext3"/>
    <w:rsid w:val="00810A73"/>
    <w:pPr>
      <w:shd w:val="clear" w:color="auto" w:fill="FFFFFF"/>
      <w:spacing w:before="600" w:after="600" w:line="322" w:lineRule="exact"/>
      <w:jc w:val="both"/>
    </w:pPr>
    <w:rPr>
      <w:spacing w:val="10"/>
      <w:sz w:val="25"/>
      <w:szCs w:val="25"/>
      <w:lang w:eastAsia="en-US"/>
    </w:rPr>
  </w:style>
  <w:style w:type="character" w:customStyle="1" w:styleId="17">
    <w:name w:val="Неразрешенное упоминание1"/>
    <w:basedOn w:val="a0"/>
    <w:uiPriority w:val="99"/>
    <w:semiHidden/>
    <w:unhideWhenUsed/>
    <w:rsid w:val="00A02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5827">
      <w:bodyDiv w:val="1"/>
      <w:marLeft w:val="0"/>
      <w:marRight w:val="0"/>
      <w:marTop w:val="0"/>
      <w:marBottom w:val="0"/>
      <w:divBdr>
        <w:top w:val="none" w:sz="0" w:space="0" w:color="auto"/>
        <w:left w:val="none" w:sz="0" w:space="0" w:color="auto"/>
        <w:bottom w:val="none" w:sz="0" w:space="0" w:color="auto"/>
        <w:right w:val="none" w:sz="0" w:space="0" w:color="auto"/>
      </w:divBdr>
    </w:div>
    <w:div w:id="80026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2010</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Касторская</dc:creator>
  <cp:lastModifiedBy>Сиухина Ирина</cp:lastModifiedBy>
  <cp:revision>2</cp:revision>
  <cp:lastPrinted>2025-03-13T14:12:00Z</cp:lastPrinted>
  <dcterms:created xsi:type="dcterms:W3CDTF">2025-04-21T11:03:00Z</dcterms:created>
  <dcterms:modified xsi:type="dcterms:W3CDTF">2025-04-21T11:03:00Z</dcterms:modified>
</cp:coreProperties>
</file>