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4" w:type="dxa"/>
        <w:tblLayout w:type="fixed"/>
        <w:tblLook w:val="01E0" w:firstRow="1" w:lastRow="1" w:firstColumn="1" w:lastColumn="1" w:noHBand="0" w:noVBand="0"/>
      </w:tblPr>
      <w:tblGrid>
        <w:gridCol w:w="2868"/>
        <w:gridCol w:w="6454"/>
        <w:gridCol w:w="236"/>
        <w:gridCol w:w="283"/>
        <w:gridCol w:w="2493"/>
      </w:tblGrid>
      <w:tr w:rsidR="00773345" w:rsidRPr="005C64D5" w:rsidTr="00EE5923">
        <w:trPr>
          <w:gridAfter w:val="1"/>
          <w:wAfter w:w="2493" w:type="dxa"/>
          <w:trHeight w:val="2693"/>
        </w:trPr>
        <w:tc>
          <w:tcPr>
            <w:tcW w:w="9322" w:type="dxa"/>
            <w:gridSpan w:val="2"/>
          </w:tcPr>
          <w:tbl>
            <w:tblPr>
              <w:tblW w:w="9818" w:type="dxa"/>
              <w:tblLayout w:type="fixed"/>
              <w:tblLook w:val="04A0" w:firstRow="1" w:lastRow="0" w:firstColumn="1" w:lastColumn="0" w:noHBand="0" w:noVBand="1"/>
            </w:tblPr>
            <w:tblGrid>
              <w:gridCol w:w="9534"/>
              <w:gridCol w:w="284"/>
            </w:tblGrid>
            <w:tr w:rsidR="00B619DB" w:rsidTr="00631850">
              <w:tc>
                <w:tcPr>
                  <w:tcW w:w="9534" w:type="dxa"/>
                  <w:hideMark/>
                </w:tcPr>
                <w:p w:rsidR="00B619DB" w:rsidRDefault="00B619DB" w:rsidP="00B619DB">
                  <w:pPr>
                    <w:jc w:val="both"/>
                    <w:rPr>
                      <w:b/>
                    </w:rPr>
                  </w:pPr>
                </w:p>
                <w:p w:rsidR="00631850" w:rsidRDefault="00631850" w:rsidP="00631850">
                  <w:pPr>
                    <w:suppressAutoHyphens/>
                    <w:rPr>
                      <w:b/>
                    </w:rPr>
                  </w:pPr>
                </w:p>
                <w:p w:rsidR="00631850" w:rsidRDefault="00631850" w:rsidP="00631850">
                  <w:pPr>
                    <w:suppressAutoHyphens/>
                    <w:rPr>
                      <w:b/>
                    </w:rPr>
                  </w:pPr>
                </w:p>
                <w:p w:rsidR="00631850" w:rsidRDefault="00631850" w:rsidP="00631850">
                  <w:pPr>
                    <w:suppressAutoHyphens/>
                    <w:ind w:right="885"/>
                    <w:rPr>
                      <w:b/>
                    </w:rPr>
                  </w:pPr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margin-left:200.05pt;margin-top:-43.9pt;width:55.45pt;height:70pt;z-index:251658240">
                        <v:imagedata r:id="rId5" o:title=""/>
                      </v:shape>
                      <o:OLEObject Type="Embed" ProgID="CorelDraw.Graphic.17" ShapeID="_x0000_s1027" DrawAspect="Content" ObjectID="_1805006327" r:id="rId6"/>
                    </w:object>
                  </w:r>
                </w:p>
                <w:p w:rsidR="00631850" w:rsidRDefault="00631850" w:rsidP="00631850">
                  <w:pPr>
                    <w:ind w:right="317"/>
                    <w:jc w:val="both"/>
                    <w:rPr>
                      <w:b/>
                    </w:rPr>
                  </w:pPr>
                </w:p>
                <w:p w:rsidR="00631850" w:rsidRDefault="00631850" w:rsidP="0063185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СОВЕТ ДЕПУТАТОВ</w:t>
                  </w:r>
                </w:p>
                <w:p w:rsidR="00631850" w:rsidRDefault="00631850" w:rsidP="0063185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ВНУТРИГОРОДСКОГО МУНИЦИПАЛЬНОГО ОБРАЗОВАНИЯ - </w:t>
                  </w:r>
                </w:p>
                <w:p w:rsidR="00631850" w:rsidRDefault="00631850" w:rsidP="0063185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МУНИЦИПАЛЬНОГО ОКРУГА ГОЛЬЯНОВО</w:t>
                  </w:r>
                </w:p>
                <w:p w:rsidR="00631850" w:rsidRDefault="00631850" w:rsidP="0063185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 ГОРОДЕ МОСКВЕ</w:t>
                  </w:r>
                </w:p>
                <w:p w:rsidR="00631850" w:rsidRDefault="00631850" w:rsidP="00631850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</w:p>
                <w:p w:rsidR="00631850" w:rsidRDefault="00631850" w:rsidP="00631850">
                  <w:r>
                    <w:t>107589, г. Москва, ул. Красноярская, д.5/</w:t>
                  </w:r>
                  <w:proofErr w:type="gramStart"/>
                  <w:r>
                    <w:t xml:space="preserve">36  </w:t>
                  </w:r>
                  <w:r>
                    <w:tab/>
                  </w:r>
                  <w:proofErr w:type="gramEnd"/>
                  <w:r>
                    <w:tab/>
                    <w:t xml:space="preserve">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proofErr w:type="spellStart"/>
                  <w:r>
                    <w:rPr>
                      <w:lang w:val="en-US"/>
                    </w:rPr>
                    <w:t>vmo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631850" w:rsidRDefault="00631850" w:rsidP="00631850">
                  <w:pPr>
                    <w:rPr>
                      <w:rStyle w:val="a6"/>
                      <w:rFonts w:eastAsia="Calibri"/>
                    </w:rPr>
                  </w:pPr>
                  <w:r>
                    <w:t>Тел.: (495)122-23-60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631850" w:rsidRDefault="00631850" w:rsidP="0063185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6076950" cy="0"/>
                            <wp:effectExtent l="0" t="19050" r="38100" b="3810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76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18FD1E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631850" w:rsidRDefault="00631850" w:rsidP="00631850">
                  <w:pPr>
                    <w:rPr>
                      <w:b/>
                    </w:rPr>
                  </w:pPr>
                </w:p>
                <w:p w:rsidR="00631850" w:rsidRDefault="00631850" w:rsidP="00631850">
                  <w:pPr>
                    <w:rPr>
                      <w:b/>
                    </w:rPr>
                  </w:pPr>
                </w:p>
                <w:p w:rsidR="00631850" w:rsidRDefault="00631850" w:rsidP="00631850">
                  <w:pPr>
                    <w:rPr>
                      <w:b/>
                    </w:rPr>
                  </w:pPr>
                  <w:bookmarkStart w:id="0" w:name="_GoBack"/>
                  <w:bookmarkEnd w:id="0"/>
                  <w:r>
                    <w:rPr>
                      <w:b/>
                    </w:rPr>
                    <w:t xml:space="preserve">                                                               </w:t>
                  </w:r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>РЕШЕНИЕ</w:t>
                  </w:r>
                </w:p>
                <w:p w:rsidR="00631850" w:rsidRDefault="00631850" w:rsidP="00631850">
                  <w:pPr>
                    <w:rPr>
                      <w:b/>
                    </w:rPr>
                  </w:pPr>
                </w:p>
                <w:p w:rsidR="00631850" w:rsidRDefault="00631850" w:rsidP="00631850">
                  <w:pPr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</w:rPr>
                    <w:t>от 26.03.2025 №5</w:t>
                  </w:r>
                  <w:r>
                    <w:rPr>
                      <w:b/>
                    </w:rPr>
                    <w:t>/1</w:t>
                  </w:r>
                </w:p>
                <w:p w:rsidR="00D6557E" w:rsidRDefault="00D6557E" w:rsidP="00B619DB">
                  <w:pPr>
                    <w:ind w:right="458"/>
                    <w:jc w:val="both"/>
                    <w:rPr>
                      <w:b/>
                    </w:rPr>
                  </w:pPr>
                </w:p>
                <w:p w:rsidR="000008D8" w:rsidRDefault="000008D8" w:rsidP="00BA7580">
                  <w:pPr>
                    <w:ind w:right="45"/>
                    <w:jc w:val="both"/>
                    <w:rPr>
                      <w:b/>
                    </w:rPr>
                  </w:pPr>
                </w:p>
                <w:p w:rsidR="00B619DB" w:rsidRDefault="00B619DB" w:rsidP="00631850">
                  <w:pPr>
                    <w:ind w:right="513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Об отчете</w:t>
                  </w:r>
                  <w:r w:rsidR="003B65A0">
                    <w:rPr>
                      <w:b/>
                    </w:rPr>
                    <w:t xml:space="preserve"> исполняющего обязанности </w:t>
                  </w:r>
                  <w:r>
                    <w:rPr>
                      <w:b/>
                    </w:rPr>
                    <w:t xml:space="preserve"> главы управы о результатах деятельности управы района </w:t>
                  </w:r>
                  <w:proofErr w:type="spellStart"/>
                  <w:r>
                    <w:rPr>
                      <w:b/>
                    </w:rPr>
                    <w:t>Гольяново</w:t>
                  </w:r>
                  <w:proofErr w:type="spellEnd"/>
                  <w:r>
                    <w:rPr>
                      <w:b/>
                    </w:rPr>
                    <w:t xml:space="preserve"> города Москвы в 2024 году</w:t>
                  </w:r>
                </w:p>
              </w:tc>
              <w:tc>
                <w:tcPr>
                  <w:tcW w:w="284" w:type="dxa"/>
                </w:tcPr>
                <w:p w:rsidR="00B619DB" w:rsidRDefault="00B619DB" w:rsidP="00D6557E">
                  <w:pPr>
                    <w:ind w:left="133"/>
                    <w:jc w:val="both"/>
                  </w:pPr>
                </w:p>
              </w:tc>
            </w:tr>
          </w:tbl>
          <w:p w:rsidR="00773345" w:rsidRPr="00A90C37" w:rsidRDefault="00773345" w:rsidP="00B619DB">
            <w:pPr>
              <w:ind w:right="5136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773345" w:rsidRPr="006430AA" w:rsidRDefault="00773345" w:rsidP="00567867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73345" w:rsidRPr="005C64D5" w:rsidRDefault="00773345" w:rsidP="00567867">
            <w:pPr>
              <w:ind w:left="-108"/>
            </w:pPr>
          </w:p>
        </w:tc>
      </w:tr>
      <w:tr w:rsidR="00773345" w:rsidRPr="005C64D5" w:rsidTr="00EE5923">
        <w:trPr>
          <w:trHeight w:val="80"/>
        </w:trPr>
        <w:tc>
          <w:tcPr>
            <w:tcW w:w="2868" w:type="dxa"/>
          </w:tcPr>
          <w:p w:rsidR="000008D8" w:rsidRDefault="000008D8" w:rsidP="00CE07F4">
            <w:pPr>
              <w:ind w:right="70"/>
              <w:rPr>
                <w:b/>
              </w:rPr>
            </w:pPr>
          </w:p>
          <w:p w:rsidR="006D2EC0" w:rsidRPr="005C64D5" w:rsidRDefault="006D2EC0" w:rsidP="00CE07F4">
            <w:pPr>
              <w:ind w:right="70"/>
              <w:rPr>
                <w:b/>
              </w:rPr>
            </w:pPr>
          </w:p>
        </w:tc>
        <w:tc>
          <w:tcPr>
            <w:tcW w:w="9466" w:type="dxa"/>
            <w:gridSpan w:val="4"/>
          </w:tcPr>
          <w:p w:rsidR="00773345" w:rsidRPr="006430AA" w:rsidRDefault="00773345" w:rsidP="00C22F19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CE07F4" w:rsidRPr="00773345" w:rsidRDefault="00CE07F4" w:rsidP="00B619DB">
      <w:pPr>
        <w:ind w:firstLine="709"/>
        <w:jc w:val="both"/>
      </w:pPr>
      <w:r w:rsidRPr="009C404D">
        <w:t>В соответствии с пунктом 1 части 1 статьи 1 Закона города Москвы от 11 июля 2012 года №39 «О наделении органов местного самоуправления муниципальных округов в города Москве отдельным</w:t>
      </w:r>
      <w:r w:rsidR="00EE5923">
        <w:t>и полномочиями города Москвы», п</w:t>
      </w:r>
      <w:r w:rsidRPr="009C404D">
        <w:t>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</w:t>
      </w:r>
      <w:r w:rsidR="00E3644E">
        <w:t>дителей городских организаций»</w:t>
      </w:r>
      <w:r>
        <w:t xml:space="preserve">, </w:t>
      </w:r>
      <w:r w:rsidR="00773345" w:rsidRPr="00773345">
        <w:t xml:space="preserve">Совет депутатов муниципального округа </w:t>
      </w:r>
      <w:proofErr w:type="spellStart"/>
      <w:r w:rsidR="00773345" w:rsidRPr="00773345">
        <w:t>Гольяново</w:t>
      </w:r>
      <w:proofErr w:type="spellEnd"/>
      <w:r w:rsidR="00453520">
        <w:t xml:space="preserve"> в городе Москве</w:t>
      </w:r>
      <w:r w:rsidR="00773345" w:rsidRPr="00773345">
        <w:t xml:space="preserve"> решил:</w:t>
      </w:r>
    </w:p>
    <w:p w:rsidR="00CE07F4" w:rsidRPr="009C404D" w:rsidRDefault="00D6557E" w:rsidP="00D6557E">
      <w:pPr>
        <w:tabs>
          <w:tab w:val="left" w:pos="1134"/>
        </w:tabs>
        <w:ind w:firstLine="709"/>
        <w:jc w:val="both"/>
      </w:pPr>
      <w:r>
        <w:t xml:space="preserve">1. </w:t>
      </w:r>
      <w:r w:rsidR="00CE07F4" w:rsidRPr="009C404D">
        <w:t xml:space="preserve">Принять к сведению отчет </w:t>
      </w:r>
      <w:r w:rsidR="003B65A0">
        <w:t xml:space="preserve">исполняющего обязанности </w:t>
      </w:r>
      <w:r w:rsidR="00CE07F4" w:rsidRPr="009C404D">
        <w:t>главы управы</w:t>
      </w:r>
      <w:r w:rsidR="00453520">
        <w:t xml:space="preserve"> </w:t>
      </w:r>
      <w:proofErr w:type="spellStart"/>
      <w:r w:rsidR="003B65A0">
        <w:t>Гайбута</w:t>
      </w:r>
      <w:proofErr w:type="spellEnd"/>
      <w:r w:rsidR="003B65A0">
        <w:t xml:space="preserve"> В.А. </w:t>
      </w:r>
      <w:r w:rsidR="00CE07F4" w:rsidRPr="009C404D">
        <w:t>о результатах деятельности управы райо</w:t>
      </w:r>
      <w:r w:rsidR="00575E70">
        <w:t>н</w:t>
      </w:r>
      <w:r w:rsidR="00D37D87">
        <w:t xml:space="preserve">а </w:t>
      </w:r>
      <w:proofErr w:type="spellStart"/>
      <w:r w:rsidR="00D37D87">
        <w:t>Гольяново</w:t>
      </w:r>
      <w:proofErr w:type="spellEnd"/>
      <w:r w:rsidR="00D37D87">
        <w:t xml:space="preserve"> города Москвы в 202</w:t>
      </w:r>
      <w:r w:rsidR="00453520">
        <w:t>4</w:t>
      </w:r>
      <w:r w:rsidR="00CE07F4" w:rsidRPr="009C404D">
        <w:t xml:space="preserve"> году.</w:t>
      </w:r>
    </w:p>
    <w:p w:rsidR="00CE07F4" w:rsidRDefault="00D6557E" w:rsidP="00D6557E">
      <w:pPr>
        <w:tabs>
          <w:tab w:val="left" w:pos="1134"/>
        </w:tabs>
        <w:ind w:firstLine="709"/>
        <w:jc w:val="both"/>
      </w:pPr>
      <w:r>
        <w:t xml:space="preserve">2. </w:t>
      </w:r>
      <w:r w:rsidR="00CE07F4" w:rsidRPr="009C404D">
        <w:t>Рекомендовать</w:t>
      </w:r>
      <w:r w:rsidR="003B65A0">
        <w:t xml:space="preserve"> исп</w:t>
      </w:r>
      <w:r>
        <w:t xml:space="preserve">олняющему обязанности </w:t>
      </w:r>
      <w:r w:rsidR="003B65A0">
        <w:t>главы</w:t>
      </w:r>
      <w:r w:rsidR="00CE07F4" w:rsidRPr="009C404D">
        <w:t xml:space="preserve"> управы района </w:t>
      </w:r>
      <w:proofErr w:type="spellStart"/>
      <w:r w:rsidR="00CE07F4" w:rsidRPr="009C404D">
        <w:t>Гольяново</w:t>
      </w:r>
      <w:proofErr w:type="spellEnd"/>
      <w:r w:rsidR="00CE07F4" w:rsidRPr="009C404D">
        <w:t xml:space="preserve"> города Москвы учесть предложения, поступивши</w:t>
      </w:r>
      <w:r w:rsidR="00514B4C">
        <w:t>е в ходе заслушивания отчета</w:t>
      </w:r>
      <w:r w:rsidR="00CE07F4" w:rsidRPr="009C404D">
        <w:t>.</w:t>
      </w:r>
    </w:p>
    <w:p w:rsidR="001600DB" w:rsidRDefault="001600DB" w:rsidP="001600DB">
      <w:pPr>
        <w:pStyle w:val="a3"/>
        <w:ind w:left="0" w:firstLine="709"/>
        <w:jc w:val="both"/>
      </w:pPr>
      <w:r>
        <w:t xml:space="preserve">2.1. </w:t>
      </w:r>
      <w:r w:rsidR="00D6557E">
        <w:t xml:space="preserve">Усилить </w:t>
      </w:r>
      <w:r>
        <w:t xml:space="preserve">работу по вывозу мусора с контейнерных площадок района </w:t>
      </w:r>
      <w:proofErr w:type="spellStart"/>
      <w:r>
        <w:t>Гольяново</w:t>
      </w:r>
      <w:proofErr w:type="spellEnd"/>
      <w:r>
        <w:t>.</w:t>
      </w:r>
    </w:p>
    <w:p w:rsidR="001600DB" w:rsidRDefault="001600DB" w:rsidP="001600DB">
      <w:pPr>
        <w:ind w:firstLine="709"/>
        <w:jc w:val="both"/>
      </w:pPr>
      <w:r>
        <w:t>2.2.</w:t>
      </w:r>
      <w:r w:rsidR="001D0419">
        <w:t xml:space="preserve"> </w:t>
      </w:r>
      <w:r>
        <w:t>Организовать совещание с представителями Департамента транспорта и развития дорожно-транспортн</w:t>
      </w:r>
      <w:r w:rsidR="00D6557E">
        <w:t>ой инфраструктуры города Москвы</w:t>
      </w:r>
      <w:r>
        <w:t xml:space="preserve"> по вопросу организации маршрутов наземного городского пассажирского </w:t>
      </w:r>
      <w:r w:rsidR="00D6557E">
        <w:t>транспорта через улицу Амурская до социально-значимых объектов.</w:t>
      </w:r>
    </w:p>
    <w:p w:rsidR="001600DB" w:rsidRPr="001600DB" w:rsidRDefault="001600DB" w:rsidP="00D6557E">
      <w:pPr>
        <w:spacing w:line="235" w:lineRule="auto"/>
        <w:ind w:firstLine="709"/>
        <w:jc w:val="both"/>
      </w:pPr>
      <w:r>
        <w:t>2.3. Организова</w:t>
      </w:r>
      <w:r w:rsidR="00D6557E">
        <w:t xml:space="preserve">ть совещание с представителями </w:t>
      </w:r>
      <w:r w:rsidRPr="001600DB">
        <w:t xml:space="preserve">отдела Госавтоинспекции УВД по ВАО ГУ МВД России по </w:t>
      </w:r>
      <w:proofErr w:type="spellStart"/>
      <w:r w:rsidRPr="001600DB">
        <w:t>г.Москве</w:t>
      </w:r>
      <w:proofErr w:type="spellEnd"/>
      <w:r w:rsidRPr="001600DB">
        <w:t>, Московской административной дорожной инспекции</w:t>
      </w:r>
      <w:r>
        <w:t xml:space="preserve"> по вопросу неправомерной парковки большегрузного транспорта на территории района </w:t>
      </w:r>
      <w:proofErr w:type="spellStart"/>
      <w:r>
        <w:t>Гольяново</w:t>
      </w:r>
      <w:proofErr w:type="spellEnd"/>
      <w:r>
        <w:t xml:space="preserve">. </w:t>
      </w:r>
    </w:p>
    <w:p w:rsidR="00CE07F4" w:rsidRPr="009C404D" w:rsidRDefault="0063630A" w:rsidP="00B619DB">
      <w:pPr>
        <w:tabs>
          <w:tab w:val="left" w:pos="1134"/>
        </w:tabs>
        <w:ind w:firstLine="709"/>
        <w:jc w:val="both"/>
      </w:pPr>
      <w:r>
        <w:t>3</w:t>
      </w:r>
      <w:r w:rsidR="005F6683">
        <w:t>.</w:t>
      </w:r>
      <w:r>
        <w:t xml:space="preserve"> </w:t>
      </w:r>
      <w:r w:rsidR="00CE07F4" w:rsidRPr="009C404D">
        <w:t xml:space="preserve">Направить настоящее решение в управу района </w:t>
      </w:r>
      <w:proofErr w:type="spellStart"/>
      <w:r w:rsidR="00CE07F4" w:rsidRPr="009C404D">
        <w:t>Гольяново</w:t>
      </w:r>
      <w:proofErr w:type="spellEnd"/>
      <w:r w:rsidR="00CE07F4" w:rsidRPr="009C404D">
        <w:t xml:space="preserve"> города Москвы, префектуру Восточного админист</w:t>
      </w:r>
      <w:r w:rsidR="002E632C">
        <w:t xml:space="preserve">ративного округа города Москвы, </w:t>
      </w:r>
      <w:r w:rsidR="00CE07F4" w:rsidRPr="009C404D">
        <w:t>Департамент территориальных органов исполнительной власти города Москвы.</w:t>
      </w:r>
    </w:p>
    <w:p w:rsidR="00CE07F4" w:rsidRPr="00773345" w:rsidRDefault="0063630A" w:rsidP="00B619DB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4. </w:t>
      </w:r>
      <w:r w:rsidR="00CE07F4" w:rsidRPr="009C404D">
        <w:t xml:space="preserve">Опубликовать настоящее решение в </w:t>
      </w:r>
      <w:r w:rsidR="00E3644E" w:rsidRPr="00C51850">
        <w:t>сетевом издании «Мос</w:t>
      </w:r>
      <w:r w:rsidR="00453520">
        <w:t>ковский муниципальный вестник».</w:t>
      </w:r>
    </w:p>
    <w:p w:rsidR="00CE07F4" w:rsidRPr="009C404D" w:rsidRDefault="0063630A" w:rsidP="00B619DB">
      <w:pPr>
        <w:pStyle w:val="a4"/>
        <w:tabs>
          <w:tab w:val="left" w:pos="1134"/>
        </w:tabs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="00CE07F4" w:rsidRPr="009C404D">
        <w:rPr>
          <w:sz w:val="24"/>
          <w:szCs w:val="24"/>
        </w:rPr>
        <w:t>Контроль за исполнением настоящего решения возл</w:t>
      </w:r>
      <w:r w:rsidR="00140C23">
        <w:rPr>
          <w:sz w:val="24"/>
          <w:szCs w:val="24"/>
        </w:rPr>
        <w:t xml:space="preserve">ожить на председателя </w:t>
      </w:r>
      <w:proofErr w:type="gramStart"/>
      <w:r w:rsidR="00140C23">
        <w:rPr>
          <w:sz w:val="24"/>
          <w:szCs w:val="24"/>
        </w:rPr>
        <w:t>комиссии  по</w:t>
      </w:r>
      <w:proofErr w:type="gramEnd"/>
      <w:r w:rsidR="00140C23">
        <w:rPr>
          <w:sz w:val="24"/>
          <w:szCs w:val="24"/>
        </w:rPr>
        <w:t xml:space="preserve"> р</w:t>
      </w:r>
      <w:r w:rsidR="00773345">
        <w:rPr>
          <w:sz w:val="24"/>
          <w:szCs w:val="24"/>
        </w:rPr>
        <w:t>егламенту, организац</w:t>
      </w:r>
      <w:r w:rsidR="00D6557E">
        <w:rPr>
          <w:sz w:val="24"/>
          <w:szCs w:val="24"/>
        </w:rPr>
        <w:t xml:space="preserve">ии работы и контролю </w:t>
      </w:r>
      <w:r w:rsidR="00E3644E">
        <w:rPr>
          <w:sz w:val="24"/>
          <w:szCs w:val="24"/>
        </w:rPr>
        <w:t>Фролова К.А.</w:t>
      </w:r>
    </w:p>
    <w:p w:rsidR="00CE07F4" w:rsidRDefault="00CE07F4" w:rsidP="0063630A">
      <w:pPr>
        <w:pStyle w:val="a3"/>
        <w:ind w:left="0" w:firstLine="851"/>
        <w:jc w:val="both"/>
      </w:pPr>
    </w:p>
    <w:p w:rsidR="006333DB" w:rsidRDefault="006333DB" w:rsidP="0063630A">
      <w:pPr>
        <w:pStyle w:val="a3"/>
        <w:ind w:left="0" w:firstLine="851"/>
        <w:jc w:val="both"/>
      </w:pPr>
    </w:p>
    <w:p w:rsidR="009B310D" w:rsidRDefault="009B310D" w:rsidP="009B310D">
      <w:pPr>
        <w:rPr>
          <w:b/>
        </w:rPr>
      </w:pPr>
      <w:r w:rsidRPr="00C76720">
        <w:rPr>
          <w:b/>
        </w:rPr>
        <w:t>Глава муниципального округа</w:t>
      </w:r>
    </w:p>
    <w:p w:rsidR="009B310D" w:rsidRPr="00C76720" w:rsidRDefault="009B310D" w:rsidP="009B310D">
      <w:pPr>
        <w:rPr>
          <w:b/>
        </w:rPr>
      </w:pPr>
      <w:proofErr w:type="spellStart"/>
      <w:r w:rsidRPr="00C76720">
        <w:rPr>
          <w:b/>
        </w:rPr>
        <w:lastRenderedPageBreak/>
        <w:t>Гольяново</w:t>
      </w:r>
      <w:proofErr w:type="spellEnd"/>
      <w:r>
        <w:rPr>
          <w:b/>
        </w:rPr>
        <w:t xml:space="preserve"> в городе Москве </w:t>
      </w:r>
      <w:r w:rsidR="001600DB">
        <w:rPr>
          <w:b/>
        </w:rPr>
        <w:t xml:space="preserve">                                                                         </w:t>
      </w:r>
      <w:r w:rsidRPr="00C76720">
        <w:rPr>
          <w:b/>
        </w:rPr>
        <w:t>Т.М. Четвертков</w:t>
      </w:r>
    </w:p>
    <w:sectPr w:rsidR="009B310D" w:rsidRPr="00C76720" w:rsidSect="00631850">
      <w:pgSz w:w="11906" w:h="16838"/>
      <w:pgMar w:top="567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008D8"/>
    <w:rsid w:val="00014F7F"/>
    <w:rsid w:val="00026291"/>
    <w:rsid w:val="00066D0A"/>
    <w:rsid w:val="00075CEC"/>
    <w:rsid w:val="00076922"/>
    <w:rsid w:val="000A0FCE"/>
    <w:rsid w:val="000B44D5"/>
    <w:rsid w:val="000B4CA5"/>
    <w:rsid w:val="000C65F7"/>
    <w:rsid w:val="000D092C"/>
    <w:rsid w:val="000D24A0"/>
    <w:rsid w:val="000E05DD"/>
    <w:rsid w:val="000E40F7"/>
    <w:rsid w:val="00112168"/>
    <w:rsid w:val="00114659"/>
    <w:rsid w:val="00140C23"/>
    <w:rsid w:val="0015333B"/>
    <w:rsid w:val="001600DB"/>
    <w:rsid w:val="0016610F"/>
    <w:rsid w:val="0017706B"/>
    <w:rsid w:val="00180DD4"/>
    <w:rsid w:val="0018768F"/>
    <w:rsid w:val="001A36B9"/>
    <w:rsid w:val="001C2E0A"/>
    <w:rsid w:val="001D0419"/>
    <w:rsid w:val="001D2EC5"/>
    <w:rsid w:val="001D5956"/>
    <w:rsid w:val="002104C6"/>
    <w:rsid w:val="00214278"/>
    <w:rsid w:val="00241000"/>
    <w:rsid w:val="00247888"/>
    <w:rsid w:val="00261EA8"/>
    <w:rsid w:val="00296B42"/>
    <w:rsid w:val="002B1883"/>
    <w:rsid w:val="002D0859"/>
    <w:rsid w:val="002E632C"/>
    <w:rsid w:val="00304605"/>
    <w:rsid w:val="00305641"/>
    <w:rsid w:val="0031029A"/>
    <w:rsid w:val="00312423"/>
    <w:rsid w:val="0031665A"/>
    <w:rsid w:val="00336B8E"/>
    <w:rsid w:val="00346F66"/>
    <w:rsid w:val="00372483"/>
    <w:rsid w:val="003B65A0"/>
    <w:rsid w:val="0040210E"/>
    <w:rsid w:val="004118C0"/>
    <w:rsid w:val="00453520"/>
    <w:rsid w:val="0046506F"/>
    <w:rsid w:val="00485AAC"/>
    <w:rsid w:val="004B1BAB"/>
    <w:rsid w:val="004C0C58"/>
    <w:rsid w:val="004E21A5"/>
    <w:rsid w:val="004F20A9"/>
    <w:rsid w:val="004F7FDC"/>
    <w:rsid w:val="00507AFF"/>
    <w:rsid w:val="00514B4C"/>
    <w:rsid w:val="00516C4E"/>
    <w:rsid w:val="00524E42"/>
    <w:rsid w:val="005523CC"/>
    <w:rsid w:val="00566FF4"/>
    <w:rsid w:val="005671A6"/>
    <w:rsid w:val="00567867"/>
    <w:rsid w:val="00575E70"/>
    <w:rsid w:val="005B10FF"/>
    <w:rsid w:val="005C64D5"/>
    <w:rsid w:val="005D510C"/>
    <w:rsid w:val="005E0198"/>
    <w:rsid w:val="005F5064"/>
    <w:rsid w:val="005F63FB"/>
    <w:rsid w:val="005F6683"/>
    <w:rsid w:val="0060482F"/>
    <w:rsid w:val="00604A9E"/>
    <w:rsid w:val="00631850"/>
    <w:rsid w:val="006333DB"/>
    <w:rsid w:val="0063630A"/>
    <w:rsid w:val="00645840"/>
    <w:rsid w:val="00646CB2"/>
    <w:rsid w:val="006565E8"/>
    <w:rsid w:val="006A1778"/>
    <w:rsid w:val="006B38BC"/>
    <w:rsid w:val="006D2EC0"/>
    <w:rsid w:val="006D6200"/>
    <w:rsid w:val="00706A90"/>
    <w:rsid w:val="00747C7A"/>
    <w:rsid w:val="0075102B"/>
    <w:rsid w:val="00752B9A"/>
    <w:rsid w:val="00773345"/>
    <w:rsid w:val="007A0835"/>
    <w:rsid w:val="007C0217"/>
    <w:rsid w:val="007C239D"/>
    <w:rsid w:val="007F22CB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6814"/>
    <w:rsid w:val="009804C0"/>
    <w:rsid w:val="009B310D"/>
    <w:rsid w:val="009C0D9C"/>
    <w:rsid w:val="009C1BA3"/>
    <w:rsid w:val="009E1C24"/>
    <w:rsid w:val="009E37B4"/>
    <w:rsid w:val="009F236A"/>
    <w:rsid w:val="00A9038D"/>
    <w:rsid w:val="00A90C37"/>
    <w:rsid w:val="00A94F5D"/>
    <w:rsid w:val="00AC647F"/>
    <w:rsid w:val="00AD5A52"/>
    <w:rsid w:val="00AE1317"/>
    <w:rsid w:val="00B02801"/>
    <w:rsid w:val="00B21BC0"/>
    <w:rsid w:val="00B5203F"/>
    <w:rsid w:val="00B619DB"/>
    <w:rsid w:val="00B6604C"/>
    <w:rsid w:val="00B76AA9"/>
    <w:rsid w:val="00B7783D"/>
    <w:rsid w:val="00B83E94"/>
    <w:rsid w:val="00B96419"/>
    <w:rsid w:val="00BA7580"/>
    <w:rsid w:val="00BC2041"/>
    <w:rsid w:val="00BD7EC9"/>
    <w:rsid w:val="00C22840"/>
    <w:rsid w:val="00C22F19"/>
    <w:rsid w:val="00C248F1"/>
    <w:rsid w:val="00C478AC"/>
    <w:rsid w:val="00C51850"/>
    <w:rsid w:val="00C714DD"/>
    <w:rsid w:val="00C7555F"/>
    <w:rsid w:val="00C842B8"/>
    <w:rsid w:val="00CC01E4"/>
    <w:rsid w:val="00CD7115"/>
    <w:rsid w:val="00CE07F4"/>
    <w:rsid w:val="00CF1852"/>
    <w:rsid w:val="00D26A2D"/>
    <w:rsid w:val="00D346F0"/>
    <w:rsid w:val="00D37D87"/>
    <w:rsid w:val="00D5457B"/>
    <w:rsid w:val="00D5679B"/>
    <w:rsid w:val="00D6247F"/>
    <w:rsid w:val="00D6557E"/>
    <w:rsid w:val="00D90854"/>
    <w:rsid w:val="00DA74C3"/>
    <w:rsid w:val="00DD514C"/>
    <w:rsid w:val="00E3644E"/>
    <w:rsid w:val="00E40D95"/>
    <w:rsid w:val="00E83E69"/>
    <w:rsid w:val="00EA7BD1"/>
    <w:rsid w:val="00EC09BC"/>
    <w:rsid w:val="00ED6CCF"/>
    <w:rsid w:val="00EE410A"/>
    <w:rsid w:val="00EE4912"/>
    <w:rsid w:val="00EE5923"/>
    <w:rsid w:val="00F005D4"/>
    <w:rsid w:val="00F054BA"/>
    <w:rsid w:val="00F45461"/>
    <w:rsid w:val="00F968B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29126F"/>
  <w15:docId w15:val="{0125E175-70AF-44F8-90E6-2028816F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655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5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2025-03-27T12:59:00Z</cp:lastPrinted>
  <dcterms:created xsi:type="dcterms:W3CDTF">2025-04-01T06:52:00Z</dcterms:created>
  <dcterms:modified xsi:type="dcterms:W3CDTF">2025-04-01T06:52:00Z</dcterms:modified>
</cp:coreProperties>
</file>