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1" w:type="dxa"/>
        <w:tblInd w:w="-108" w:type="dxa"/>
        <w:tblLook w:val="04A0" w:firstRow="1" w:lastRow="0" w:firstColumn="1" w:lastColumn="0" w:noHBand="0" w:noVBand="1"/>
      </w:tblPr>
      <w:tblGrid>
        <w:gridCol w:w="9889"/>
        <w:gridCol w:w="236"/>
        <w:gridCol w:w="236"/>
      </w:tblGrid>
      <w:tr w:rsidR="00C63714" w:rsidRPr="0092721D" w:rsidTr="004B1A44">
        <w:trPr>
          <w:trHeight w:val="1871"/>
        </w:trPr>
        <w:tc>
          <w:tcPr>
            <w:tcW w:w="9889" w:type="dxa"/>
            <w:shd w:val="clear" w:color="auto" w:fill="auto"/>
          </w:tcPr>
          <w:p w:rsidR="00C63714" w:rsidRPr="00EB08F4" w:rsidRDefault="00C63714" w:rsidP="00AA19C7">
            <w:pPr>
              <w:spacing w:line="216" w:lineRule="auto"/>
              <w:rPr>
                <w:rFonts w:eastAsia="Calibri"/>
                <w:b/>
              </w:rPr>
            </w:pPr>
          </w:p>
          <w:p w:rsidR="00C63714" w:rsidRPr="00EB08F4" w:rsidRDefault="00C63714" w:rsidP="00AA19C7">
            <w:pPr>
              <w:spacing w:line="216" w:lineRule="auto"/>
              <w:rPr>
                <w:rFonts w:eastAsia="Calibri"/>
                <w:b/>
              </w:rPr>
            </w:pPr>
          </w:p>
          <w:p w:rsidR="00C63714" w:rsidRDefault="00C63714" w:rsidP="00F66A35">
            <w:pPr>
              <w:pStyle w:val="a9"/>
              <w:ind w:right="264"/>
              <w:rPr>
                <w:b/>
                <w:sz w:val="24"/>
                <w:szCs w:val="24"/>
              </w:rPr>
            </w:pPr>
          </w:p>
          <w:p w:rsidR="004B1A44" w:rsidRDefault="004B1A44" w:rsidP="004B1A44">
            <w:pPr>
              <w:rPr>
                <w:b/>
              </w:rPr>
            </w:pPr>
          </w:p>
          <w:p w:rsidR="004B1A44" w:rsidRDefault="004B1A44" w:rsidP="004B1A44">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7" o:title=""/>
                </v:shape>
                <o:OLEObject Type="Embed" ProgID="CorelDraw.Graphic.17" ShapeID="_x0000_s1027" DrawAspect="Content" ObjectID="_1803732036" r:id="rId8"/>
              </w:object>
            </w:r>
          </w:p>
          <w:p w:rsidR="004B1A44" w:rsidRDefault="004B1A44" w:rsidP="004B1A44">
            <w:pPr>
              <w:ind w:right="317"/>
              <w:jc w:val="both"/>
              <w:rPr>
                <w:b/>
              </w:rPr>
            </w:pPr>
          </w:p>
          <w:p w:rsidR="004B1A44" w:rsidRPr="004B1A44" w:rsidRDefault="004B1A44" w:rsidP="004B1A44">
            <w:pPr>
              <w:jc w:val="center"/>
              <w:rPr>
                <w:b/>
                <w:bCs/>
                <w:sz w:val="28"/>
                <w:szCs w:val="28"/>
              </w:rPr>
            </w:pPr>
            <w:r w:rsidRPr="004B1A44">
              <w:rPr>
                <w:b/>
                <w:bCs/>
                <w:sz w:val="28"/>
                <w:szCs w:val="28"/>
              </w:rPr>
              <w:t>СОВЕТ ДЕПУТАТОВ</w:t>
            </w:r>
          </w:p>
          <w:p w:rsidR="004B1A44" w:rsidRPr="004B1A44" w:rsidRDefault="004B1A44" w:rsidP="004B1A44">
            <w:pPr>
              <w:jc w:val="center"/>
              <w:rPr>
                <w:b/>
                <w:bCs/>
                <w:sz w:val="28"/>
                <w:szCs w:val="28"/>
              </w:rPr>
            </w:pPr>
            <w:r w:rsidRPr="004B1A44">
              <w:rPr>
                <w:b/>
                <w:bCs/>
                <w:sz w:val="28"/>
                <w:szCs w:val="28"/>
              </w:rPr>
              <w:t xml:space="preserve">ВНУТРИГОРОДСКОГО МУНИЦИПАЛЬНОГО ОБРАЗОВАНИЯ - </w:t>
            </w:r>
          </w:p>
          <w:p w:rsidR="004B1A44" w:rsidRPr="004B1A44" w:rsidRDefault="004B1A44" w:rsidP="004B1A44">
            <w:pPr>
              <w:jc w:val="center"/>
              <w:rPr>
                <w:b/>
                <w:bCs/>
                <w:sz w:val="28"/>
                <w:szCs w:val="28"/>
              </w:rPr>
            </w:pPr>
            <w:r w:rsidRPr="004B1A44">
              <w:rPr>
                <w:b/>
                <w:bCs/>
                <w:sz w:val="28"/>
                <w:szCs w:val="28"/>
              </w:rPr>
              <w:t>МУНИЦИПАЛЬНОГО ОКРУГА ГОЛЬЯНОВО</w:t>
            </w:r>
          </w:p>
          <w:p w:rsidR="004B1A44" w:rsidRPr="004B1A44" w:rsidRDefault="004B1A44" w:rsidP="004B1A44">
            <w:pPr>
              <w:jc w:val="center"/>
              <w:rPr>
                <w:b/>
                <w:bCs/>
                <w:sz w:val="28"/>
                <w:szCs w:val="28"/>
              </w:rPr>
            </w:pPr>
            <w:r w:rsidRPr="004B1A44">
              <w:rPr>
                <w:b/>
                <w:bCs/>
                <w:sz w:val="28"/>
                <w:szCs w:val="28"/>
              </w:rPr>
              <w:t>В ГОРОДЕ МОСКВЕ</w:t>
            </w:r>
          </w:p>
          <w:p w:rsidR="004B1A44" w:rsidRDefault="004B1A44" w:rsidP="004B1A44">
            <w:pPr>
              <w:jc w:val="center"/>
              <w:rPr>
                <w:rFonts w:ascii="Georgia" w:hAnsi="Georgia"/>
                <w:b/>
                <w:bCs/>
                <w:sz w:val="20"/>
                <w:szCs w:val="20"/>
              </w:rPr>
            </w:pPr>
          </w:p>
          <w:p w:rsidR="004B1A44" w:rsidRDefault="004B1A44" w:rsidP="004B1A44">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4B1A44" w:rsidRDefault="004B1A44" w:rsidP="004B1A44">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4B1A44" w:rsidRDefault="004B1A44" w:rsidP="004B1A44">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E6EF"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rsidR="004B1A44" w:rsidRDefault="004B1A44" w:rsidP="004B1A44">
            <w:pPr>
              <w:rPr>
                <w:b/>
              </w:rPr>
            </w:pPr>
          </w:p>
          <w:p w:rsidR="004B1A44" w:rsidRDefault="004B1A44" w:rsidP="004B1A44">
            <w:pPr>
              <w:rPr>
                <w:b/>
              </w:rPr>
            </w:pPr>
          </w:p>
          <w:p w:rsidR="004B1A44" w:rsidRDefault="004B1A44" w:rsidP="004B1A44">
            <w:pPr>
              <w:rPr>
                <w:b/>
              </w:rPr>
            </w:pPr>
          </w:p>
          <w:p w:rsidR="004B1A44" w:rsidRDefault="004B1A44" w:rsidP="004B1A44">
            <w:pPr>
              <w:rPr>
                <w:b/>
              </w:rPr>
            </w:pPr>
            <w:r>
              <w:rPr>
                <w:b/>
              </w:rPr>
              <w:t xml:space="preserve">                                                               </w:t>
            </w:r>
            <w:r>
              <w:rPr>
                <w:b/>
              </w:rPr>
              <w:t xml:space="preserve">   </w:t>
            </w:r>
            <w:bookmarkStart w:id="0" w:name="_GoBack"/>
            <w:bookmarkEnd w:id="0"/>
            <w:r>
              <w:rPr>
                <w:b/>
              </w:rPr>
              <w:t>РЕШЕНИЕ</w:t>
            </w:r>
          </w:p>
          <w:p w:rsidR="004B1A44" w:rsidRDefault="004B1A44" w:rsidP="004B1A44">
            <w:pPr>
              <w:rPr>
                <w:b/>
              </w:rPr>
            </w:pPr>
          </w:p>
          <w:p w:rsidR="004B1A44" w:rsidRDefault="004B1A44" w:rsidP="004B1A44">
            <w:pPr>
              <w:rPr>
                <w:rFonts w:eastAsia="SimSun"/>
                <w:b/>
                <w:bCs/>
              </w:rPr>
            </w:pPr>
            <w:r>
              <w:rPr>
                <w:b/>
              </w:rPr>
              <w:t>от 12.03.2025 №4/20</w:t>
            </w:r>
          </w:p>
          <w:p w:rsidR="00C63714" w:rsidRDefault="00C63714" w:rsidP="00F66A35">
            <w:pPr>
              <w:pStyle w:val="a9"/>
              <w:ind w:right="264"/>
              <w:rPr>
                <w:b/>
                <w:sz w:val="24"/>
                <w:szCs w:val="24"/>
              </w:rPr>
            </w:pPr>
          </w:p>
          <w:p w:rsidR="005A2296" w:rsidRDefault="005A2296" w:rsidP="00AA19C7">
            <w:pPr>
              <w:pStyle w:val="a9"/>
              <w:ind w:right="315"/>
              <w:rPr>
                <w:b/>
                <w:sz w:val="24"/>
                <w:szCs w:val="24"/>
              </w:rPr>
            </w:pPr>
          </w:p>
          <w:p w:rsidR="00C63714" w:rsidRPr="00323C3B" w:rsidRDefault="00C63714" w:rsidP="004B1A44">
            <w:pPr>
              <w:pStyle w:val="a9"/>
              <w:ind w:right="5564"/>
              <w:rPr>
                <w:b/>
                <w:sz w:val="24"/>
                <w:szCs w:val="24"/>
              </w:rPr>
            </w:pPr>
            <w:r w:rsidRPr="00323C3B">
              <w:rPr>
                <w:b/>
                <w:sz w:val="24"/>
                <w:szCs w:val="24"/>
              </w:rPr>
              <w:t xml:space="preserve">О внесении изменений в решение Совета депутатов муниципального округа Гольяново от 11.12.2024 </w:t>
            </w:r>
            <w:r>
              <w:rPr>
                <w:b/>
                <w:sz w:val="24"/>
                <w:szCs w:val="24"/>
              </w:rPr>
              <w:t xml:space="preserve">№ </w:t>
            </w:r>
            <w:r w:rsidRPr="00323C3B">
              <w:rPr>
                <w:b/>
                <w:sz w:val="24"/>
                <w:szCs w:val="24"/>
              </w:rPr>
              <w:t xml:space="preserve">11/15 «О бюджете </w:t>
            </w:r>
            <w:r>
              <w:rPr>
                <w:b/>
                <w:sz w:val="24"/>
                <w:szCs w:val="24"/>
              </w:rPr>
              <w:t xml:space="preserve">внутригородского муниципального образования - </w:t>
            </w:r>
            <w:r w:rsidRPr="00323C3B">
              <w:rPr>
                <w:b/>
                <w:sz w:val="24"/>
                <w:szCs w:val="24"/>
              </w:rPr>
              <w:t xml:space="preserve">муниципального округа Гольяново </w:t>
            </w:r>
            <w:r>
              <w:rPr>
                <w:b/>
                <w:sz w:val="24"/>
                <w:szCs w:val="24"/>
              </w:rPr>
              <w:t xml:space="preserve">в городе Москве </w:t>
            </w:r>
            <w:r w:rsidRPr="00323C3B">
              <w:rPr>
                <w:b/>
                <w:sz w:val="24"/>
                <w:szCs w:val="24"/>
              </w:rPr>
              <w:t>на 2025 год и плановый период 2026 и 2027 годов»</w:t>
            </w:r>
          </w:p>
          <w:p w:rsidR="00C63714" w:rsidRDefault="00C63714" w:rsidP="00F66A35">
            <w:pPr>
              <w:pStyle w:val="a9"/>
              <w:ind w:right="32"/>
              <w:rPr>
                <w:b/>
                <w:sz w:val="24"/>
                <w:szCs w:val="24"/>
              </w:rPr>
            </w:pPr>
          </w:p>
          <w:p w:rsidR="005849FE" w:rsidRPr="00EB08F4" w:rsidRDefault="005849FE" w:rsidP="00F66A35">
            <w:pPr>
              <w:pStyle w:val="a9"/>
              <w:ind w:right="32"/>
              <w:rPr>
                <w:b/>
                <w:sz w:val="24"/>
                <w:szCs w:val="24"/>
              </w:rPr>
            </w:pPr>
          </w:p>
        </w:tc>
        <w:tc>
          <w:tcPr>
            <w:tcW w:w="236" w:type="dxa"/>
          </w:tcPr>
          <w:p w:rsidR="00C63714" w:rsidRPr="0092721D" w:rsidRDefault="00C63714" w:rsidP="00AA19C7">
            <w:pPr>
              <w:spacing w:after="200" w:line="216" w:lineRule="auto"/>
              <w:ind w:left="317" w:hanging="30"/>
              <w:rPr>
                <w:rFonts w:eastAsia="Calibri"/>
                <w:b/>
              </w:rPr>
            </w:pPr>
          </w:p>
        </w:tc>
        <w:tc>
          <w:tcPr>
            <w:tcW w:w="236" w:type="dxa"/>
            <w:shd w:val="clear" w:color="auto" w:fill="auto"/>
            <w:hideMark/>
          </w:tcPr>
          <w:p w:rsidR="00C63714" w:rsidRPr="0092721D" w:rsidRDefault="00C63714" w:rsidP="00AA19C7">
            <w:pPr>
              <w:spacing w:after="200" w:line="216" w:lineRule="auto"/>
              <w:ind w:left="317" w:hanging="30"/>
              <w:rPr>
                <w:rFonts w:eastAsia="Calibri"/>
                <w:b/>
              </w:rPr>
            </w:pPr>
          </w:p>
        </w:tc>
      </w:tr>
    </w:tbl>
    <w:p w:rsidR="003670A7" w:rsidRPr="00323C3B" w:rsidRDefault="003670A7" w:rsidP="003670A7">
      <w:pPr>
        <w:autoSpaceDE w:val="0"/>
        <w:autoSpaceDN w:val="0"/>
        <w:adjustRightInd w:val="0"/>
        <w:ind w:firstLine="709"/>
        <w:jc w:val="both"/>
      </w:pPr>
      <w:r w:rsidRPr="00323C3B">
        <w:rPr>
          <w:rFonts w:eastAsia="Calibri"/>
          <w:lang w:eastAsia="en-US"/>
        </w:rPr>
        <w:t xml:space="preserve">В </w:t>
      </w:r>
      <w:r w:rsidRPr="00323C3B">
        <w:t xml:space="preserve">соответствии с Бюджетным </w:t>
      </w:r>
      <w:r w:rsidR="001A19B4" w:rsidRPr="00323C3B">
        <w:t xml:space="preserve">кодексом Российской Федерации, </w:t>
      </w:r>
      <w:r w:rsidR="009716C7">
        <w:t>з</w:t>
      </w:r>
      <w:r w:rsidRPr="00323C3B">
        <w:t>акон</w:t>
      </w:r>
      <w:r w:rsidR="009716C7">
        <w:t>ами</w:t>
      </w:r>
      <w:r w:rsidRPr="00323C3B">
        <w:t xml:space="preserve"> города Москвы от 10 сентября 2008 года № 39 «О бюджетном устройстве и бюджетном процессе в городе Москве», </w:t>
      </w:r>
      <w:r w:rsidR="009716C7" w:rsidRPr="00ED7851">
        <w:t xml:space="preserve">от 13 ноября 2024 года № 22 </w:t>
      </w:r>
      <w:r w:rsidR="009716C7" w:rsidRPr="00F91BF0">
        <w:t>«О бюджете города Москвы на 202</w:t>
      </w:r>
      <w:r w:rsidR="009716C7">
        <w:t>5</w:t>
      </w:r>
      <w:r w:rsidR="009716C7" w:rsidRPr="00F91BF0">
        <w:t xml:space="preserve"> год и плановый период 202</w:t>
      </w:r>
      <w:r w:rsidR="009716C7">
        <w:t>6</w:t>
      </w:r>
      <w:r w:rsidR="009716C7" w:rsidRPr="00F91BF0">
        <w:t xml:space="preserve"> и 202</w:t>
      </w:r>
      <w:r w:rsidR="009716C7">
        <w:t>7</w:t>
      </w:r>
      <w:r w:rsidR="009716C7" w:rsidRPr="00F91BF0">
        <w:t xml:space="preserve"> годов»,</w:t>
      </w:r>
      <w:r w:rsidRPr="00323C3B">
        <w:t xml:space="preserve"> </w:t>
      </w:r>
      <w:r w:rsidR="009716C7">
        <w:t>п</w:t>
      </w:r>
      <w:r w:rsidRPr="00323C3B">
        <w:rPr>
          <w:rFonts w:eastAsia="Calibri"/>
          <w:lang w:eastAsia="en-US"/>
        </w:rPr>
        <w:t>риказом Министерства финансов Российской Федерации от</w:t>
      </w:r>
      <w:r w:rsidRPr="00323C3B">
        <w:t xml:space="preserve"> </w:t>
      </w:r>
      <w:r w:rsidR="00483D58" w:rsidRPr="00323C3B">
        <w:t>24</w:t>
      </w:r>
      <w:r w:rsidRPr="00323C3B">
        <w:rPr>
          <w:rFonts w:eastAsia="Calibri"/>
          <w:lang w:eastAsia="en-US"/>
        </w:rPr>
        <w:t xml:space="preserve"> </w:t>
      </w:r>
      <w:r w:rsidR="00483D58" w:rsidRPr="00323C3B">
        <w:rPr>
          <w:rFonts w:eastAsia="Calibri"/>
          <w:lang w:eastAsia="en-US"/>
        </w:rPr>
        <w:t>мая</w:t>
      </w:r>
      <w:r w:rsidRPr="00323C3B">
        <w:rPr>
          <w:rFonts w:eastAsia="Calibri"/>
          <w:lang w:eastAsia="en-US"/>
        </w:rPr>
        <w:t xml:space="preserve"> 20</w:t>
      </w:r>
      <w:r w:rsidR="00483D58" w:rsidRPr="00323C3B">
        <w:rPr>
          <w:rFonts w:eastAsia="Calibri"/>
          <w:lang w:eastAsia="en-US"/>
        </w:rPr>
        <w:t>22</w:t>
      </w:r>
      <w:r w:rsidRPr="00323C3B">
        <w:rPr>
          <w:rFonts w:eastAsia="Calibri"/>
          <w:lang w:eastAsia="en-US"/>
        </w:rPr>
        <w:t xml:space="preserve"> года № 8</w:t>
      </w:r>
      <w:r w:rsidR="00483D58" w:rsidRPr="00323C3B">
        <w:rPr>
          <w:rFonts w:eastAsia="Calibri"/>
          <w:lang w:eastAsia="en-US"/>
        </w:rPr>
        <w:t>2</w:t>
      </w:r>
      <w:r w:rsidRPr="00323C3B">
        <w:rPr>
          <w:rFonts w:eastAsia="Calibri"/>
          <w:lang w:eastAsia="en-US"/>
        </w:rPr>
        <w:t xml:space="preserve">н «О Порядке формирования и применения кодов бюджетной классификации Российской Федерации, их структуре и принципах назначения», </w:t>
      </w:r>
      <w:r w:rsidRPr="00323C3B">
        <w:t>Уставом муниципального округа Гольяново</w:t>
      </w:r>
      <w:r w:rsidR="00A03368" w:rsidRPr="00323C3B">
        <w:t xml:space="preserve"> в городе Москве</w:t>
      </w:r>
      <w:r w:rsidRPr="00323C3B">
        <w:t>, Совет депутатов муниципального округа Гольяново</w:t>
      </w:r>
      <w:r w:rsidRPr="00323C3B">
        <w:rPr>
          <w:b/>
        </w:rPr>
        <w:t xml:space="preserve"> </w:t>
      </w:r>
      <w:r w:rsidR="00A03368" w:rsidRPr="00323C3B">
        <w:t>в городе Москве</w:t>
      </w:r>
      <w:r w:rsidR="00A03368" w:rsidRPr="00323C3B">
        <w:rPr>
          <w:b/>
        </w:rPr>
        <w:t xml:space="preserve"> </w:t>
      </w:r>
      <w:r w:rsidR="004B52CD">
        <w:t>решил:</w:t>
      </w:r>
    </w:p>
    <w:p w:rsidR="00A064D8" w:rsidRPr="00323C3B" w:rsidRDefault="00A064D8" w:rsidP="00A064D8">
      <w:pPr>
        <w:numPr>
          <w:ilvl w:val="0"/>
          <w:numId w:val="12"/>
        </w:numPr>
        <w:tabs>
          <w:tab w:val="left" w:pos="993"/>
          <w:tab w:val="left" w:pos="1134"/>
        </w:tabs>
        <w:ind w:left="0" w:firstLine="709"/>
        <w:jc w:val="both"/>
      </w:pPr>
      <w:bookmarkStart w:id="1" w:name="_Hlk157522785"/>
      <w:r w:rsidRPr="00323C3B">
        <w:t xml:space="preserve">Внести в решение Совета депутатов муниципального округа Гольяново от </w:t>
      </w:r>
      <w:r w:rsidR="00F51424">
        <w:t xml:space="preserve"> </w:t>
      </w:r>
      <w:r w:rsidRPr="00323C3B">
        <w:t>1</w:t>
      </w:r>
      <w:r w:rsidR="009A4145" w:rsidRPr="00323C3B">
        <w:t>1</w:t>
      </w:r>
      <w:r w:rsidRPr="00323C3B">
        <w:t xml:space="preserve"> декабря 202</w:t>
      </w:r>
      <w:r w:rsidR="009A4145" w:rsidRPr="00323C3B">
        <w:t>4</w:t>
      </w:r>
      <w:r w:rsidR="00F51424">
        <w:t xml:space="preserve"> года №</w:t>
      </w:r>
      <w:r w:rsidRPr="00323C3B">
        <w:t>1</w:t>
      </w:r>
      <w:r w:rsidR="009A4145" w:rsidRPr="00323C3B">
        <w:t>1</w:t>
      </w:r>
      <w:r w:rsidRPr="00323C3B">
        <w:t>/1</w:t>
      </w:r>
      <w:r w:rsidR="009A4145" w:rsidRPr="00323C3B">
        <w:t>5</w:t>
      </w:r>
      <w:r w:rsidRPr="00323C3B">
        <w:t xml:space="preserve"> «О бюджете </w:t>
      </w:r>
      <w:r w:rsidR="003B331C">
        <w:t xml:space="preserve">внутригородского муниципального образования - </w:t>
      </w:r>
      <w:r w:rsidRPr="00323C3B">
        <w:t xml:space="preserve">муниципального округа Гольяново </w:t>
      </w:r>
      <w:r w:rsidR="003B331C">
        <w:t xml:space="preserve">в городе Москве </w:t>
      </w:r>
      <w:r w:rsidRPr="00323C3B">
        <w:t>на 202</w:t>
      </w:r>
      <w:r w:rsidR="009A4145" w:rsidRPr="00323C3B">
        <w:t>5</w:t>
      </w:r>
      <w:r w:rsidRPr="00323C3B">
        <w:t xml:space="preserve"> год и плановый период 202</w:t>
      </w:r>
      <w:r w:rsidR="009A4145" w:rsidRPr="00323C3B">
        <w:t>6</w:t>
      </w:r>
      <w:r w:rsidRPr="00323C3B">
        <w:t xml:space="preserve"> и 202</w:t>
      </w:r>
      <w:r w:rsidR="009A4145" w:rsidRPr="00323C3B">
        <w:t>7</w:t>
      </w:r>
      <w:r w:rsidRPr="00323C3B">
        <w:t xml:space="preserve"> годов» </w:t>
      </w:r>
      <w:r w:rsidR="009716C7">
        <w:t xml:space="preserve">(в редакции от 29.01.2025 № 1/10) </w:t>
      </w:r>
      <w:r w:rsidRPr="00323C3B">
        <w:t>следующие изменения:</w:t>
      </w:r>
    </w:p>
    <w:bookmarkEnd w:id="1"/>
    <w:p w:rsidR="00400784" w:rsidRPr="00323C3B" w:rsidRDefault="005E36EE" w:rsidP="005E36EE">
      <w:pPr>
        <w:pStyle w:val="a9"/>
        <w:tabs>
          <w:tab w:val="left" w:pos="1134"/>
        </w:tabs>
        <w:ind w:firstLine="709"/>
        <w:rPr>
          <w:sz w:val="24"/>
          <w:szCs w:val="24"/>
        </w:rPr>
      </w:pPr>
      <w:r w:rsidRPr="00323C3B">
        <w:rPr>
          <w:sz w:val="24"/>
          <w:szCs w:val="24"/>
        </w:rPr>
        <w:t>1.</w:t>
      </w:r>
      <w:r w:rsidR="003B331C">
        <w:rPr>
          <w:sz w:val="24"/>
          <w:szCs w:val="24"/>
        </w:rPr>
        <w:t>1</w:t>
      </w:r>
      <w:r w:rsidRPr="00323C3B">
        <w:rPr>
          <w:sz w:val="24"/>
          <w:szCs w:val="24"/>
        </w:rPr>
        <w:t>.</w:t>
      </w:r>
      <w:r w:rsidR="00400784" w:rsidRPr="00323C3B">
        <w:rPr>
          <w:sz w:val="24"/>
          <w:szCs w:val="24"/>
        </w:rPr>
        <w:t xml:space="preserve"> </w:t>
      </w:r>
      <w:r w:rsidR="003670A7" w:rsidRPr="00323C3B">
        <w:rPr>
          <w:sz w:val="24"/>
          <w:szCs w:val="24"/>
        </w:rPr>
        <w:t>Использовать часть остатка финансовых средств, сложившегося на 01 января 202</w:t>
      </w:r>
      <w:r w:rsidR="00614381" w:rsidRPr="00323C3B">
        <w:rPr>
          <w:sz w:val="24"/>
          <w:szCs w:val="24"/>
        </w:rPr>
        <w:t>5</w:t>
      </w:r>
      <w:r w:rsidR="003670A7" w:rsidRPr="00323C3B">
        <w:rPr>
          <w:sz w:val="24"/>
          <w:szCs w:val="24"/>
        </w:rPr>
        <w:t xml:space="preserve"> года на едином счете местного бюджета, по КБК 900 01 05 0201 03 0000 610 в сумме </w:t>
      </w:r>
      <w:r w:rsidR="008B3885">
        <w:rPr>
          <w:sz w:val="24"/>
          <w:szCs w:val="24"/>
        </w:rPr>
        <w:t>2 057,4</w:t>
      </w:r>
      <w:r w:rsidR="003670A7" w:rsidRPr="00323C3B">
        <w:rPr>
          <w:sz w:val="24"/>
          <w:szCs w:val="24"/>
        </w:rPr>
        <w:t xml:space="preserve"> тыс. руб., увеличив</w:t>
      </w:r>
      <w:r w:rsidR="00400784" w:rsidRPr="00323C3B">
        <w:rPr>
          <w:sz w:val="24"/>
          <w:szCs w:val="24"/>
        </w:rPr>
        <w:t xml:space="preserve"> объем </w:t>
      </w:r>
      <w:r w:rsidR="003670A7" w:rsidRPr="00323C3B">
        <w:rPr>
          <w:sz w:val="24"/>
          <w:szCs w:val="24"/>
        </w:rPr>
        <w:t>расход</w:t>
      </w:r>
      <w:r w:rsidR="00400784" w:rsidRPr="00323C3B">
        <w:rPr>
          <w:sz w:val="24"/>
          <w:szCs w:val="24"/>
        </w:rPr>
        <w:t>ов</w:t>
      </w:r>
      <w:r w:rsidR="003670A7" w:rsidRPr="00323C3B">
        <w:rPr>
          <w:sz w:val="24"/>
          <w:szCs w:val="24"/>
        </w:rPr>
        <w:t xml:space="preserve"> </w:t>
      </w:r>
      <w:r w:rsidR="00400784" w:rsidRPr="00323C3B">
        <w:rPr>
          <w:sz w:val="24"/>
          <w:szCs w:val="24"/>
        </w:rPr>
        <w:t>по</w:t>
      </w:r>
      <w:r w:rsidR="00614381" w:rsidRPr="00323C3B">
        <w:rPr>
          <w:sz w:val="24"/>
          <w:szCs w:val="24"/>
        </w:rPr>
        <w:t xml:space="preserve"> КБК 900 0104 31Б0100500 240</w:t>
      </w:r>
      <w:r w:rsidR="00400784" w:rsidRPr="00323C3B">
        <w:rPr>
          <w:sz w:val="24"/>
          <w:szCs w:val="24"/>
        </w:rPr>
        <w:t xml:space="preserve"> </w:t>
      </w:r>
      <w:r w:rsidR="003670A7" w:rsidRPr="00323C3B">
        <w:rPr>
          <w:sz w:val="24"/>
          <w:szCs w:val="24"/>
        </w:rPr>
        <w:t xml:space="preserve">на </w:t>
      </w:r>
      <w:r w:rsidR="00614381" w:rsidRPr="00323C3B">
        <w:rPr>
          <w:sz w:val="24"/>
          <w:szCs w:val="24"/>
        </w:rPr>
        <w:t xml:space="preserve">заключение </w:t>
      </w:r>
      <w:r w:rsidR="006717E6" w:rsidRPr="00323C3B">
        <w:rPr>
          <w:sz w:val="24"/>
          <w:szCs w:val="24"/>
        </w:rPr>
        <w:t xml:space="preserve">контракта </w:t>
      </w:r>
      <w:r w:rsidR="00614381" w:rsidRPr="00323C3B">
        <w:rPr>
          <w:sz w:val="24"/>
          <w:szCs w:val="24"/>
        </w:rPr>
        <w:t xml:space="preserve">по </w:t>
      </w:r>
      <w:r w:rsidR="008B3885">
        <w:rPr>
          <w:sz w:val="24"/>
          <w:szCs w:val="24"/>
        </w:rPr>
        <w:t>приобретению движимого имущества</w:t>
      </w:r>
      <w:r w:rsidR="00614381" w:rsidRPr="00323C3B">
        <w:rPr>
          <w:sz w:val="24"/>
          <w:szCs w:val="24"/>
        </w:rPr>
        <w:t xml:space="preserve">, </w:t>
      </w:r>
      <w:r w:rsidR="008B3885">
        <w:rPr>
          <w:sz w:val="24"/>
          <w:szCs w:val="24"/>
        </w:rPr>
        <w:t xml:space="preserve">по </w:t>
      </w:r>
      <w:r w:rsidR="008B3885" w:rsidRPr="00425E99">
        <w:rPr>
          <w:sz w:val="24"/>
          <w:szCs w:val="24"/>
        </w:rPr>
        <w:t>КБК 900 0113 31Б0100600 85</w:t>
      </w:r>
      <w:r w:rsidR="002E5902">
        <w:rPr>
          <w:sz w:val="24"/>
          <w:szCs w:val="24"/>
        </w:rPr>
        <w:t>0</w:t>
      </w:r>
      <w:r w:rsidR="008B3885" w:rsidRPr="00425E99">
        <w:rPr>
          <w:sz w:val="24"/>
          <w:szCs w:val="24"/>
        </w:rPr>
        <w:t xml:space="preserve"> для оплаты целевого </w:t>
      </w:r>
      <w:r w:rsidR="008B3885" w:rsidRPr="00F50517">
        <w:rPr>
          <w:sz w:val="24"/>
          <w:szCs w:val="24"/>
        </w:rPr>
        <w:t xml:space="preserve">взноса в Ассоциацию «Совет муниципальных образований города Москвы» </w:t>
      </w:r>
      <w:r w:rsidR="00F50517" w:rsidRPr="00F50517">
        <w:rPr>
          <w:sz w:val="24"/>
          <w:szCs w:val="24"/>
        </w:rPr>
        <w:t xml:space="preserve">на </w:t>
      </w:r>
      <w:r w:rsidR="008B3885" w:rsidRPr="00F50517">
        <w:rPr>
          <w:sz w:val="24"/>
          <w:szCs w:val="24"/>
        </w:rPr>
        <w:t>программ</w:t>
      </w:r>
      <w:r w:rsidR="00F50517" w:rsidRPr="00F50517">
        <w:rPr>
          <w:sz w:val="24"/>
          <w:szCs w:val="24"/>
        </w:rPr>
        <w:t>у</w:t>
      </w:r>
      <w:r w:rsidR="008B3885" w:rsidRPr="00F50517">
        <w:rPr>
          <w:sz w:val="24"/>
          <w:szCs w:val="24"/>
        </w:rPr>
        <w:t xml:space="preserve"> «Осуществл</w:t>
      </w:r>
      <w:r w:rsidR="008B3885" w:rsidRPr="00425E99">
        <w:rPr>
          <w:sz w:val="24"/>
          <w:szCs w:val="24"/>
        </w:rPr>
        <w:t>ение мероприятий по изготовлению для органов местного самоуправления внутригородских муниципальных образований в городе Москве наградного материала к званию «Почетный житель внутригородского муниципального образования – муниципального округа, городского округа в городе Москве</w:t>
      </w:r>
      <w:r w:rsidR="008B3885">
        <w:rPr>
          <w:sz w:val="24"/>
          <w:szCs w:val="24"/>
        </w:rPr>
        <w:t>»,</w:t>
      </w:r>
      <w:r w:rsidR="008B3885" w:rsidRPr="00323C3B">
        <w:rPr>
          <w:sz w:val="24"/>
          <w:szCs w:val="24"/>
        </w:rPr>
        <w:t xml:space="preserve"> </w:t>
      </w:r>
      <w:r w:rsidR="002E5902">
        <w:rPr>
          <w:sz w:val="24"/>
          <w:szCs w:val="24"/>
        </w:rPr>
        <w:t xml:space="preserve">по </w:t>
      </w:r>
      <w:r w:rsidR="002E5902" w:rsidRPr="00425E99">
        <w:rPr>
          <w:sz w:val="24"/>
          <w:szCs w:val="24"/>
        </w:rPr>
        <w:t xml:space="preserve">КБК 900 0113 31Б0100600 </w:t>
      </w:r>
      <w:r w:rsidR="002E5902">
        <w:rPr>
          <w:sz w:val="24"/>
          <w:szCs w:val="24"/>
        </w:rPr>
        <w:t>240 на заключение контракта по нанесению гравировки на нагрудный знак к званию,</w:t>
      </w:r>
      <w:r w:rsidR="002E5902" w:rsidRPr="00425E99">
        <w:rPr>
          <w:sz w:val="24"/>
          <w:szCs w:val="24"/>
        </w:rPr>
        <w:t xml:space="preserve"> </w:t>
      </w:r>
      <w:r w:rsidR="00614381" w:rsidRPr="00323C3B">
        <w:rPr>
          <w:sz w:val="24"/>
          <w:szCs w:val="24"/>
        </w:rPr>
        <w:t>по КБК 900 0804 35Е0100500 240 на заключение контракта</w:t>
      </w:r>
      <w:r w:rsidR="006717E6" w:rsidRPr="00323C3B">
        <w:rPr>
          <w:sz w:val="24"/>
          <w:szCs w:val="24"/>
        </w:rPr>
        <w:t xml:space="preserve"> </w:t>
      </w:r>
      <w:r w:rsidR="00A561D8">
        <w:rPr>
          <w:sz w:val="24"/>
          <w:szCs w:val="24"/>
        </w:rPr>
        <w:t>на организацию и проведение двух местных праздничных мероприятий</w:t>
      </w:r>
      <w:r w:rsidR="00400784" w:rsidRPr="00323C3B">
        <w:rPr>
          <w:sz w:val="24"/>
          <w:szCs w:val="24"/>
        </w:rPr>
        <w:t xml:space="preserve">. </w:t>
      </w:r>
    </w:p>
    <w:p w:rsidR="003670A7" w:rsidRPr="00B75403" w:rsidRDefault="003670A7" w:rsidP="0094318F">
      <w:pPr>
        <w:pStyle w:val="a9"/>
        <w:tabs>
          <w:tab w:val="left" w:pos="1134"/>
        </w:tabs>
        <w:ind w:firstLine="709"/>
        <w:rPr>
          <w:sz w:val="24"/>
          <w:szCs w:val="24"/>
        </w:rPr>
      </w:pPr>
      <w:r w:rsidRPr="00B75403">
        <w:rPr>
          <w:sz w:val="24"/>
          <w:szCs w:val="24"/>
        </w:rPr>
        <w:t>1.</w:t>
      </w:r>
      <w:r w:rsidR="00B75403" w:rsidRPr="00B75403">
        <w:rPr>
          <w:sz w:val="24"/>
          <w:szCs w:val="24"/>
        </w:rPr>
        <w:t>2</w:t>
      </w:r>
      <w:r w:rsidRPr="00B75403">
        <w:rPr>
          <w:sz w:val="24"/>
          <w:szCs w:val="24"/>
        </w:rPr>
        <w:t>.</w:t>
      </w:r>
      <w:r w:rsidR="0094318F" w:rsidRPr="00B75403">
        <w:rPr>
          <w:sz w:val="24"/>
          <w:szCs w:val="24"/>
        </w:rPr>
        <w:tab/>
      </w:r>
      <w:r w:rsidRPr="00B75403">
        <w:rPr>
          <w:sz w:val="24"/>
          <w:szCs w:val="24"/>
        </w:rPr>
        <w:t>В пункте 1:</w:t>
      </w:r>
    </w:p>
    <w:p w:rsidR="005E36EE" w:rsidRPr="00B75403" w:rsidRDefault="005E36EE" w:rsidP="005E36EE">
      <w:pPr>
        <w:pStyle w:val="a9"/>
        <w:tabs>
          <w:tab w:val="left" w:pos="993"/>
        </w:tabs>
        <w:ind w:firstLine="709"/>
        <w:rPr>
          <w:sz w:val="24"/>
          <w:szCs w:val="24"/>
        </w:rPr>
      </w:pPr>
      <w:r w:rsidRPr="00B75403">
        <w:rPr>
          <w:sz w:val="24"/>
          <w:szCs w:val="24"/>
        </w:rPr>
        <w:t>1)</w:t>
      </w:r>
      <w:r w:rsidRPr="00B75403">
        <w:rPr>
          <w:sz w:val="24"/>
          <w:szCs w:val="24"/>
        </w:rPr>
        <w:tab/>
      </w:r>
      <w:r w:rsidR="003670A7" w:rsidRPr="00B75403">
        <w:rPr>
          <w:sz w:val="24"/>
          <w:szCs w:val="24"/>
        </w:rPr>
        <w:t>в подпункте 1.1.2) цифры «</w:t>
      </w:r>
      <w:r w:rsidR="00A561D8" w:rsidRPr="00B75403">
        <w:rPr>
          <w:sz w:val="24"/>
          <w:szCs w:val="24"/>
        </w:rPr>
        <w:t>41 952,9</w:t>
      </w:r>
      <w:r w:rsidR="003670A7" w:rsidRPr="00B75403">
        <w:rPr>
          <w:sz w:val="24"/>
          <w:szCs w:val="24"/>
        </w:rPr>
        <w:t>» заменить цифрами «</w:t>
      </w:r>
      <w:r w:rsidR="00614381" w:rsidRPr="00B75403">
        <w:rPr>
          <w:sz w:val="24"/>
          <w:szCs w:val="24"/>
        </w:rPr>
        <w:t>4</w:t>
      </w:r>
      <w:r w:rsidR="00A561D8" w:rsidRPr="00B75403">
        <w:rPr>
          <w:sz w:val="24"/>
          <w:szCs w:val="24"/>
        </w:rPr>
        <w:t>4 010,3</w:t>
      </w:r>
      <w:r w:rsidR="003670A7" w:rsidRPr="00B75403">
        <w:rPr>
          <w:sz w:val="24"/>
          <w:szCs w:val="24"/>
        </w:rPr>
        <w:t>»;</w:t>
      </w:r>
    </w:p>
    <w:p w:rsidR="005E36EE" w:rsidRPr="00B75403" w:rsidRDefault="00A561D8" w:rsidP="005E36EE">
      <w:pPr>
        <w:pStyle w:val="a9"/>
        <w:tabs>
          <w:tab w:val="left" w:pos="993"/>
        </w:tabs>
        <w:ind w:firstLine="709"/>
        <w:rPr>
          <w:sz w:val="24"/>
          <w:szCs w:val="24"/>
        </w:rPr>
      </w:pPr>
      <w:r w:rsidRPr="00B75403">
        <w:rPr>
          <w:sz w:val="24"/>
          <w:szCs w:val="24"/>
        </w:rPr>
        <w:lastRenderedPageBreak/>
        <w:t>2</w:t>
      </w:r>
      <w:r w:rsidR="005E36EE" w:rsidRPr="00B75403">
        <w:rPr>
          <w:sz w:val="24"/>
          <w:szCs w:val="24"/>
        </w:rPr>
        <w:t>)</w:t>
      </w:r>
      <w:r w:rsidR="005E36EE" w:rsidRPr="00B75403">
        <w:rPr>
          <w:sz w:val="24"/>
          <w:szCs w:val="24"/>
        </w:rPr>
        <w:tab/>
      </w:r>
      <w:r w:rsidRPr="00B75403">
        <w:rPr>
          <w:sz w:val="24"/>
          <w:szCs w:val="24"/>
        </w:rPr>
        <w:t xml:space="preserve">в </w:t>
      </w:r>
      <w:r w:rsidR="003670A7" w:rsidRPr="00B75403">
        <w:rPr>
          <w:sz w:val="24"/>
          <w:szCs w:val="24"/>
        </w:rPr>
        <w:t>подпункт</w:t>
      </w:r>
      <w:r w:rsidRPr="00B75403">
        <w:rPr>
          <w:sz w:val="24"/>
          <w:szCs w:val="24"/>
        </w:rPr>
        <w:t>е</w:t>
      </w:r>
      <w:r w:rsidR="003670A7" w:rsidRPr="00B75403">
        <w:rPr>
          <w:sz w:val="24"/>
          <w:szCs w:val="24"/>
        </w:rPr>
        <w:t xml:space="preserve"> 1.1.3) </w:t>
      </w:r>
      <w:r w:rsidRPr="00B75403">
        <w:rPr>
          <w:sz w:val="24"/>
          <w:szCs w:val="24"/>
        </w:rPr>
        <w:t>цифры «9 026,1» заменить цифрами «11 083,5»;</w:t>
      </w:r>
    </w:p>
    <w:p w:rsidR="003670A7" w:rsidRDefault="003670A7" w:rsidP="003670A7">
      <w:pPr>
        <w:tabs>
          <w:tab w:val="left" w:pos="993"/>
          <w:tab w:val="left" w:pos="1134"/>
        </w:tabs>
        <w:ind w:firstLine="709"/>
        <w:jc w:val="both"/>
      </w:pPr>
      <w:r w:rsidRPr="00B75403">
        <w:t>1.</w:t>
      </w:r>
      <w:r w:rsidR="00B75403" w:rsidRPr="00B75403">
        <w:t>3</w:t>
      </w:r>
      <w:r w:rsidRPr="00B75403">
        <w:t>.</w:t>
      </w:r>
      <w:r w:rsidR="0094318F" w:rsidRPr="00B75403">
        <w:tab/>
      </w:r>
      <w:r w:rsidRPr="00323C3B">
        <w:t>Приложения 2, 4, 6 решения изложить в редакции согласно приложениям 1, 2, 3</w:t>
      </w:r>
      <w:r w:rsidR="00614381" w:rsidRPr="00323C3B">
        <w:t xml:space="preserve"> </w:t>
      </w:r>
      <w:r w:rsidRPr="00323C3B">
        <w:t>к настоящему решению соответственно.</w:t>
      </w:r>
    </w:p>
    <w:p w:rsidR="00DF2C04" w:rsidRDefault="00DF2C04" w:rsidP="00DF2C04">
      <w:pPr>
        <w:tabs>
          <w:tab w:val="left" w:pos="1134"/>
        </w:tabs>
        <w:ind w:firstLine="709"/>
        <w:jc w:val="both"/>
      </w:pPr>
      <w:r w:rsidRPr="00DF2C04">
        <w:rPr>
          <w:shd w:val="clear" w:color="auto" w:fill="FFFFFF"/>
        </w:rPr>
        <w:t xml:space="preserve">2. Опубликовать настоящее решение в </w:t>
      </w:r>
      <w:r>
        <w:t>сетевом издании «Московский муниципальный вестник».</w:t>
      </w:r>
    </w:p>
    <w:p w:rsidR="003670A7" w:rsidRPr="00323C3B" w:rsidRDefault="00DF2C04" w:rsidP="00DF2C04">
      <w:pPr>
        <w:tabs>
          <w:tab w:val="left" w:pos="993"/>
        </w:tabs>
        <w:ind w:firstLine="709"/>
        <w:jc w:val="both"/>
      </w:pPr>
      <w:r>
        <w:t>3.</w:t>
      </w:r>
      <w:r>
        <w:tab/>
      </w:r>
      <w:r w:rsidR="003670A7" w:rsidRPr="00323C3B">
        <w:t>Контроль за исполнением настоящего решения возложить на главу</w:t>
      </w:r>
      <w:r w:rsidR="007C399A" w:rsidRPr="00323C3B">
        <w:t xml:space="preserve"> </w:t>
      </w:r>
      <w:r w:rsidR="003670A7" w:rsidRPr="00323C3B">
        <w:t xml:space="preserve">муниципального округа Гольяново </w:t>
      </w:r>
      <w:r w:rsidR="007C399A" w:rsidRPr="00323C3B">
        <w:t xml:space="preserve">в городе Москве </w:t>
      </w:r>
      <w:r w:rsidR="003670A7" w:rsidRPr="00323C3B">
        <w:t>Четверткова Т.М.</w:t>
      </w:r>
    </w:p>
    <w:p w:rsidR="00304D2C" w:rsidRPr="00323C3B" w:rsidRDefault="00304D2C" w:rsidP="003670A7">
      <w:pPr>
        <w:pStyle w:val="a9"/>
        <w:tabs>
          <w:tab w:val="left" w:pos="6816"/>
        </w:tabs>
        <w:ind w:firstLine="709"/>
        <w:rPr>
          <w:sz w:val="24"/>
          <w:szCs w:val="24"/>
        </w:rPr>
      </w:pPr>
    </w:p>
    <w:p w:rsidR="003670A7" w:rsidRPr="00323C3B" w:rsidRDefault="003670A7" w:rsidP="003670A7">
      <w:pPr>
        <w:pStyle w:val="a9"/>
        <w:tabs>
          <w:tab w:val="left" w:pos="6816"/>
        </w:tabs>
        <w:ind w:firstLine="709"/>
        <w:rPr>
          <w:sz w:val="24"/>
          <w:szCs w:val="24"/>
        </w:rPr>
      </w:pPr>
      <w:r w:rsidRPr="00323C3B">
        <w:rPr>
          <w:sz w:val="24"/>
          <w:szCs w:val="24"/>
        </w:rPr>
        <w:tab/>
      </w:r>
    </w:p>
    <w:p w:rsidR="0002083C" w:rsidRDefault="00810A73" w:rsidP="00B33D47">
      <w:pPr>
        <w:rPr>
          <w:b/>
        </w:rPr>
      </w:pPr>
      <w:r w:rsidRPr="00323C3B">
        <w:rPr>
          <w:b/>
        </w:rPr>
        <w:t xml:space="preserve">Глава </w:t>
      </w:r>
      <w:r w:rsidR="00B33D47" w:rsidRPr="00323C3B">
        <w:rPr>
          <w:b/>
        </w:rPr>
        <w:t xml:space="preserve">муниципального </w:t>
      </w:r>
      <w:r w:rsidRPr="00323C3B">
        <w:rPr>
          <w:b/>
        </w:rPr>
        <w:t xml:space="preserve">округа </w:t>
      </w:r>
    </w:p>
    <w:p w:rsidR="00810A73" w:rsidRPr="00323C3B" w:rsidRDefault="00810A73" w:rsidP="00B33D47">
      <w:pPr>
        <w:rPr>
          <w:bCs/>
        </w:rPr>
      </w:pPr>
      <w:r w:rsidRPr="00323C3B">
        <w:rPr>
          <w:b/>
        </w:rPr>
        <w:t>Гольяново</w:t>
      </w:r>
      <w:r w:rsidR="00B33D47" w:rsidRPr="00323C3B">
        <w:rPr>
          <w:b/>
        </w:rPr>
        <w:t xml:space="preserve"> в городе Москве</w:t>
      </w:r>
      <w:r w:rsidRPr="00323C3B">
        <w:rPr>
          <w:b/>
        </w:rPr>
        <w:tab/>
      </w:r>
      <w:r w:rsidR="007C399A" w:rsidRPr="00323C3B">
        <w:rPr>
          <w:b/>
        </w:rPr>
        <w:t xml:space="preserve"> </w:t>
      </w:r>
      <w:r w:rsidRPr="00323C3B">
        <w:rPr>
          <w:b/>
          <w:i/>
        </w:rPr>
        <w:tab/>
      </w:r>
      <w:r w:rsidRPr="00323C3B">
        <w:rPr>
          <w:b/>
          <w:i/>
        </w:rPr>
        <w:tab/>
        <w:t xml:space="preserve">   </w:t>
      </w:r>
      <w:r w:rsidRPr="00323C3B">
        <w:rPr>
          <w:b/>
          <w:i/>
        </w:rPr>
        <w:tab/>
      </w:r>
      <w:r w:rsidRPr="00323C3B">
        <w:rPr>
          <w:b/>
          <w:i/>
        </w:rPr>
        <w:tab/>
      </w:r>
      <w:r w:rsidRPr="00323C3B">
        <w:rPr>
          <w:b/>
          <w:i/>
        </w:rPr>
        <w:tab/>
      </w:r>
      <w:r w:rsidR="007C399A" w:rsidRPr="00323C3B">
        <w:rPr>
          <w:b/>
          <w:i/>
        </w:rPr>
        <w:t xml:space="preserve">  </w:t>
      </w:r>
      <w:r w:rsidR="0002083C">
        <w:rPr>
          <w:b/>
          <w:i/>
        </w:rPr>
        <w:tab/>
        <w:t xml:space="preserve">  </w:t>
      </w:r>
      <w:r w:rsidRPr="00323C3B">
        <w:rPr>
          <w:b/>
        </w:rPr>
        <w:t>Т.М. Четвертков</w:t>
      </w:r>
    </w:p>
    <w:p w:rsidR="00A02DFC" w:rsidRPr="001E7CFE" w:rsidRDefault="00810A73" w:rsidP="00B33D47">
      <w:pPr>
        <w:autoSpaceDE w:val="0"/>
        <w:autoSpaceDN w:val="0"/>
        <w:adjustRightInd w:val="0"/>
        <w:ind w:left="4820"/>
        <w:jc w:val="both"/>
        <w:rPr>
          <w:bCs/>
        </w:rPr>
      </w:pPr>
      <w:r w:rsidRPr="00323C3B">
        <w:rPr>
          <w:bCs/>
        </w:rPr>
        <w:br w:type="page"/>
      </w:r>
      <w:r w:rsidR="00A02DFC">
        <w:rPr>
          <w:bCs/>
        </w:rPr>
        <w:lastRenderedPageBreak/>
        <w:t xml:space="preserve">Приложение </w:t>
      </w:r>
      <w:r w:rsidR="00DF2C04">
        <w:rPr>
          <w:bCs/>
        </w:rPr>
        <w:t>1</w:t>
      </w:r>
    </w:p>
    <w:p w:rsidR="00B33D47" w:rsidRDefault="00B33D47" w:rsidP="00B33D47">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B33D47" w:rsidRPr="006E7359" w:rsidRDefault="00B33D47" w:rsidP="00B33D47">
      <w:pPr>
        <w:tabs>
          <w:tab w:val="left" w:pos="6237"/>
        </w:tabs>
        <w:autoSpaceDE w:val="0"/>
        <w:autoSpaceDN w:val="0"/>
        <w:adjustRightInd w:val="0"/>
        <w:ind w:left="4820"/>
        <w:jc w:val="both"/>
      </w:pPr>
      <w:r>
        <w:t>от «</w:t>
      </w:r>
      <w:r w:rsidR="00DF2C04">
        <w:t>12</w:t>
      </w:r>
      <w:r>
        <w:t xml:space="preserve">» </w:t>
      </w:r>
      <w:r w:rsidR="00DF2C04">
        <w:t>марта</w:t>
      </w:r>
      <w:r>
        <w:t xml:space="preserve"> 2025 года № </w:t>
      </w:r>
      <w:r w:rsidR="00DF2C04">
        <w:t>4</w:t>
      </w:r>
      <w:r>
        <w:t>/</w:t>
      </w:r>
      <w:r w:rsidR="006E7359">
        <w:t>2</w:t>
      </w:r>
      <w:r w:rsidR="006E7359" w:rsidRPr="006E7359">
        <w:t>0</w:t>
      </w:r>
    </w:p>
    <w:p w:rsidR="00A02DFC" w:rsidRDefault="00A02DFC" w:rsidP="00B33D47">
      <w:pPr>
        <w:pStyle w:val="a9"/>
        <w:ind w:left="4820"/>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w:t>
      </w:r>
      <w:r>
        <w:rPr>
          <w:rFonts w:eastAsiaTheme="minorHAnsi"/>
          <w:b/>
        </w:rPr>
        <w:t xml:space="preserve">внутригородского муниципального образования - </w:t>
      </w:r>
      <w:r w:rsidRPr="001E7CFE">
        <w:rPr>
          <w:rFonts w:eastAsiaTheme="minorHAnsi"/>
          <w:b/>
        </w:rPr>
        <w:t>муниципального округа Гольяново</w:t>
      </w:r>
      <w:r>
        <w:rPr>
          <w:rFonts w:eastAsiaTheme="minorHAnsi"/>
          <w:b/>
        </w:rPr>
        <w:t xml:space="preserve"> в городе Москве</w:t>
      </w:r>
      <w:r w:rsidRPr="001E7CFE">
        <w:rPr>
          <w:rFonts w:eastAsiaTheme="minorHAnsi"/>
          <w:b/>
        </w:rPr>
        <w:t xml:space="preserve"> на 202</w:t>
      </w:r>
      <w:r>
        <w:rPr>
          <w:rFonts w:eastAsiaTheme="minorHAnsi"/>
          <w:b/>
        </w:rPr>
        <w:t>5</w:t>
      </w:r>
      <w:r w:rsidRPr="001E7CFE">
        <w:rPr>
          <w:rFonts w:eastAsiaTheme="minorHAnsi"/>
          <w:b/>
        </w:rPr>
        <w:t xml:space="preserve"> год</w:t>
      </w:r>
    </w:p>
    <w:p w:rsidR="00A02DFC" w:rsidRPr="001E7CFE" w:rsidRDefault="00A02DFC" w:rsidP="00A02DF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02DFC" w:rsidRPr="001E7CFE" w:rsidTr="00B33D47">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36 318,9</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8 680,1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8 504,5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8 458,5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4</w:t>
            </w:r>
            <w:r>
              <w:t>6</w:t>
            </w:r>
            <w:r w:rsidRPr="001E7CFE">
              <w:t>,</w:t>
            </w:r>
            <w: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w:t>
            </w:r>
            <w:r>
              <w:rPr>
                <w:b/>
              </w:rPr>
              <w:t xml:space="preserve"> 886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24</w:t>
            </w:r>
            <w:r>
              <w:rPr>
                <w:b/>
              </w:rPr>
              <w:t>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pPr>
            <w:r w:rsidRPr="0080289A">
              <w:t>2</w:t>
            </w:r>
            <w:r>
              <w:t>46</w:t>
            </w:r>
            <w:r w:rsidRPr="0080289A">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b/>
                <w:lang w:eastAsia="en-US"/>
              </w:rPr>
            </w:pPr>
            <w:r>
              <w:rPr>
                <w:b/>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lang w:eastAsia="en-US"/>
              </w:rPr>
            </w:pPr>
            <w:r>
              <w:rPr>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24 198,2</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23 638,2</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17 464,9</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6 173,3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lastRenderedPageBreak/>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471,8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6FC6" w:rsidRDefault="001E6FC6" w:rsidP="001E6FC6">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rPr>
                <w:b/>
              </w:rPr>
            </w:pPr>
            <w:r w:rsidRPr="001C446E">
              <w:rPr>
                <w:b/>
              </w:rPr>
              <w:t>3</w:t>
            </w:r>
            <w:r w:rsidR="00411E2E">
              <w:rPr>
                <w:b/>
              </w:rPr>
              <w:t>4</w:t>
            </w:r>
            <w:r w:rsidRPr="001C446E">
              <w:rPr>
                <w:b/>
              </w:rPr>
              <w:t>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both"/>
              <w:rPr>
                <w:b/>
              </w:rPr>
            </w:pPr>
            <w:r w:rsidRPr="001C446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332,5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both"/>
            </w:pPr>
            <w:r w:rsidRPr="001C446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10,0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w:t>
            </w:r>
            <w:r w:rsidRPr="001E7CFE">
              <w:rPr>
                <w:b/>
              </w:rPr>
              <w:t>,</w:t>
            </w:r>
            <w:r>
              <w:rPr>
                <w:b/>
              </w:rPr>
              <w:t>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5 808,5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5 808,5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5 808,5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5 808,5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230,4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108,0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108,0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1E6FC6" w:rsidP="001E6FC6">
            <w:pPr>
              <w:jc w:val="right"/>
            </w:pPr>
            <w:r>
              <w:t>108,0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1E6FC6" w:rsidP="001E6FC6">
            <w:pPr>
              <w:jc w:val="right"/>
            </w:pPr>
            <w: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w:t>
            </w:r>
            <w:r>
              <w:rPr>
                <w:b/>
              </w:rPr>
              <w:t>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1 573,8</w:t>
            </w:r>
          </w:p>
        </w:tc>
      </w:tr>
      <w:tr w:rsidR="001E6FC6" w:rsidRPr="001E7CFE" w:rsidTr="00B33D47">
        <w:tc>
          <w:tcPr>
            <w:tcW w:w="8788" w:type="dxa"/>
            <w:gridSpan w:val="5"/>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F449B" w:rsidP="001E6FC6">
            <w:pPr>
              <w:jc w:val="right"/>
              <w:rPr>
                <w:b/>
              </w:rPr>
            </w:pPr>
            <w:r>
              <w:rPr>
                <w:b/>
              </w:rPr>
              <w:t>44 010,3</w:t>
            </w:r>
          </w:p>
        </w:tc>
      </w:tr>
    </w:tbl>
    <w:p w:rsidR="00DF2C04" w:rsidRPr="001E7CFE" w:rsidRDefault="00A02DFC" w:rsidP="00DF2C04">
      <w:pPr>
        <w:autoSpaceDE w:val="0"/>
        <w:autoSpaceDN w:val="0"/>
        <w:adjustRightInd w:val="0"/>
        <w:ind w:left="4820"/>
        <w:jc w:val="both"/>
        <w:rPr>
          <w:bCs/>
        </w:rPr>
      </w:pPr>
      <w:r>
        <w:rPr>
          <w:bCs/>
        </w:rPr>
        <w:br w:type="page"/>
      </w:r>
      <w:r w:rsidR="00DF2C04">
        <w:rPr>
          <w:bCs/>
        </w:rPr>
        <w:lastRenderedPageBreak/>
        <w:t>Приложение 2</w:t>
      </w:r>
    </w:p>
    <w:p w:rsidR="00DF2C04" w:rsidRDefault="00DF2C04" w:rsidP="00DF2C04">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Default="006E7359" w:rsidP="00DF2C04">
      <w:pPr>
        <w:tabs>
          <w:tab w:val="left" w:pos="6237"/>
        </w:tabs>
        <w:autoSpaceDE w:val="0"/>
        <w:autoSpaceDN w:val="0"/>
        <w:adjustRightInd w:val="0"/>
        <w:ind w:left="4820"/>
        <w:jc w:val="both"/>
      </w:pPr>
      <w:r>
        <w:t>от «12» марта 2025 года № 4/20</w:t>
      </w:r>
    </w:p>
    <w:p w:rsidR="00A02DFC" w:rsidRPr="001E7CFE" w:rsidRDefault="00A02DFC" w:rsidP="00DF2C04">
      <w:pPr>
        <w:ind w:left="4820"/>
        <w:rPr>
          <w:bCs/>
        </w:rPr>
      </w:pPr>
    </w:p>
    <w:p w:rsidR="00A02DFC" w:rsidRPr="001E7CFE" w:rsidRDefault="00A02DFC" w:rsidP="00A02DF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02DFC" w:rsidRDefault="00A02DFC" w:rsidP="00A02DFC">
      <w:pPr>
        <w:autoSpaceDE w:val="0"/>
        <w:autoSpaceDN w:val="0"/>
        <w:adjustRightInd w:val="0"/>
        <w:jc w:val="center"/>
        <w:rPr>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r>
        <w:rPr>
          <w:b/>
        </w:rPr>
        <w:t xml:space="preserve"> </w:t>
      </w:r>
      <w:r w:rsidRPr="001E7CFE">
        <w:rPr>
          <w:b/>
        </w:rPr>
        <w:t>на 202</w:t>
      </w:r>
      <w:r>
        <w:rPr>
          <w:b/>
        </w:rPr>
        <w:t>5</w:t>
      </w:r>
      <w:r w:rsidRPr="001E7CFE">
        <w:rPr>
          <w:b/>
        </w:rPr>
        <w:t xml:space="preserve"> год </w:t>
      </w:r>
    </w:p>
    <w:p w:rsidR="00A02DFC" w:rsidRPr="001E7CFE" w:rsidRDefault="00A02DFC" w:rsidP="00A02DFC">
      <w:pPr>
        <w:autoSpaceDE w:val="0"/>
        <w:autoSpaceDN w:val="0"/>
        <w:adjustRightInd w:val="0"/>
        <w:jc w:val="center"/>
        <w:rPr>
          <w:b/>
        </w:rPr>
      </w:pPr>
    </w:p>
    <w:tbl>
      <w:tblPr>
        <w:tblW w:w="10110" w:type="dxa"/>
        <w:tblInd w:w="-147" w:type="dxa"/>
        <w:tblLayout w:type="fixed"/>
        <w:tblLook w:val="04A0" w:firstRow="1" w:lastRow="0" w:firstColumn="1" w:lastColumn="0" w:noHBand="0" w:noVBand="1"/>
      </w:tblPr>
      <w:tblGrid>
        <w:gridCol w:w="4962"/>
        <w:gridCol w:w="708"/>
        <w:gridCol w:w="567"/>
        <w:gridCol w:w="567"/>
        <w:gridCol w:w="1459"/>
        <w:gridCol w:w="708"/>
        <w:gridCol w:w="1139"/>
      </w:tblGrid>
      <w:tr w:rsidR="00A02DFC" w:rsidRPr="001E7CFE" w:rsidTr="0002083C">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bookmarkStart w:id="2" w:name="_Hlk192248769"/>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autoSpaceDE w:val="0"/>
              <w:autoSpaceDN w:val="0"/>
              <w:adjustRightInd w:val="0"/>
              <w:jc w:val="right"/>
              <w:rPr>
                <w:b/>
              </w:rPr>
            </w:pPr>
            <w:r>
              <w:rPr>
                <w:b/>
              </w:rPr>
              <w:t>36 318,9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8 680,1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8 504,5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8 458,5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4</w:t>
            </w:r>
            <w:r>
              <w:t>6</w:t>
            </w:r>
            <w:r w:rsidRPr="001E7CFE">
              <w:t>,</w:t>
            </w:r>
            <w: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w:t>
            </w:r>
            <w:r>
              <w:rPr>
                <w:b/>
              </w:rPr>
              <w:t xml:space="preserve"> 886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24</w:t>
            </w:r>
            <w:r>
              <w:rPr>
                <w:b/>
              </w:rPr>
              <w:t>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pPr>
            <w:r w:rsidRPr="0080289A">
              <w:t>2</w:t>
            </w:r>
            <w:r>
              <w:t>46</w:t>
            </w:r>
            <w:r w:rsidRPr="0080289A">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b/>
                <w:lang w:eastAsia="en-US"/>
              </w:rPr>
            </w:pPr>
            <w:r>
              <w:rPr>
                <w:b/>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lang w:eastAsia="en-US"/>
              </w:rPr>
            </w:pPr>
            <w:r>
              <w:rPr>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24 198,2</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23 638,2</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17 464,9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pPr>
            <w:r>
              <w:t>6 173,3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C446E" w:rsidP="00B33D47">
            <w:pPr>
              <w:jc w:val="right"/>
              <w:rPr>
                <w:b/>
              </w:rPr>
            </w:pPr>
            <w:r>
              <w:rPr>
                <w:b/>
              </w:rPr>
              <w:t>471,8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E6FC6" w:rsidRDefault="001C446E" w:rsidP="00DF2C04">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rPr>
                <w:b/>
              </w:rPr>
            </w:pPr>
            <w:r w:rsidRPr="001C446E">
              <w:rPr>
                <w:b/>
              </w:rPr>
              <w:t>3</w:t>
            </w:r>
            <w:r w:rsidR="00411E2E">
              <w:rPr>
                <w:b/>
              </w:rPr>
              <w:t>4</w:t>
            </w:r>
            <w:r w:rsidRPr="001C446E">
              <w:rPr>
                <w:b/>
              </w:rPr>
              <w:t>2,5</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jc w:val="both"/>
              <w:rPr>
                <w:b/>
              </w:rPr>
            </w:pPr>
            <w:r w:rsidRPr="001C446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pPr>
            <w:r w:rsidRPr="001C446E">
              <w:t>332,5</w:t>
            </w:r>
          </w:p>
        </w:tc>
      </w:tr>
      <w:tr w:rsidR="001C446E"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both"/>
            </w:pPr>
            <w:r w:rsidRPr="001C446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jc w:val="right"/>
            </w:pPr>
            <w:r w:rsidRPr="001C446E">
              <w:t>10,0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w:t>
            </w:r>
            <w:r w:rsidRPr="001E7CFE">
              <w:rPr>
                <w:b/>
              </w:rPr>
              <w:t>,</w:t>
            </w:r>
            <w:r>
              <w:rPr>
                <w:b/>
              </w:rPr>
              <w:t>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5 808,5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5 808,5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5 808,5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pPr>
            <w:r>
              <w:t>5 808,5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c>
          <w:tcPr>
            <w:tcW w:w="8971" w:type="dxa"/>
            <w:gridSpan w:val="6"/>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F449B" w:rsidP="00B33D47">
            <w:pPr>
              <w:jc w:val="right"/>
            </w:pPr>
            <w:r>
              <w:rPr>
                <w:b/>
              </w:rPr>
              <w:t>44 010,3</w:t>
            </w:r>
          </w:p>
        </w:tc>
      </w:tr>
    </w:tbl>
    <w:p w:rsidR="00D93141" w:rsidRDefault="00D93141" w:rsidP="00DF2C04">
      <w:pPr>
        <w:autoSpaceDE w:val="0"/>
        <w:autoSpaceDN w:val="0"/>
        <w:adjustRightInd w:val="0"/>
        <w:ind w:left="4820"/>
        <w:jc w:val="both"/>
        <w:rPr>
          <w:bCs/>
        </w:rPr>
      </w:pPr>
    </w:p>
    <w:p w:rsidR="00D93141" w:rsidRDefault="00D93141">
      <w:pPr>
        <w:spacing w:after="200" w:line="276" w:lineRule="auto"/>
        <w:rPr>
          <w:bCs/>
        </w:rPr>
      </w:pPr>
      <w:r>
        <w:rPr>
          <w:bCs/>
        </w:rPr>
        <w:br w:type="page"/>
      </w:r>
    </w:p>
    <w:bookmarkEnd w:id="2"/>
    <w:p w:rsidR="00DF2C04" w:rsidRPr="001E7CFE" w:rsidRDefault="00DF2C04" w:rsidP="00D93141">
      <w:pPr>
        <w:autoSpaceDE w:val="0"/>
        <w:autoSpaceDN w:val="0"/>
        <w:adjustRightInd w:val="0"/>
        <w:ind w:left="5670"/>
        <w:jc w:val="both"/>
        <w:rPr>
          <w:bCs/>
        </w:rPr>
      </w:pPr>
      <w:r>
        <w:rPr>
          <w:bCs/>
        </w:rPr>
        <w:lastRenderedPageBreak/>
        <w:t>Приложение 3</w:t>
      </w:r>
    </w:p>
    <w:p w:rsidR="00DF2C04" w:rsidRDefault="00DF2C04" w:rsidP="00D93141">
      <w:pPr>
        <w:tabs>
          <w:tab w:val="left" w:pos="6237"/>
        </w:tabs>
        <w:autoSpaceDE w:val="0"/>
        <w:autoSpaceDN w:val="0"/>
        <w:adjustRightInd w:val="0"/>
        <w:ind w:left="567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Default="006E7359" w:rsidP="00D93141">
      <w:pPr>
        <w:tabs>
          <w:tab w:val="left" w:pos="6237"/>
        </w:tabs>
        <w:autoSpaceDE w:val="0"/>
        <w:autoSpaceDN w:val="0"/>
        <w:adjustRightInd w:val="0"/>
        <w:ind w:left="5670"/>
        <w:jc w:val="both"/>
      </w:pPr>
      <w:r>
        <w:t>от «12» марта 2025 года № 4/20</w:t>
      </w:r>
    </w:p>
    <w:p w:rsidR="00A02DFC" w:rsidRDefault="00A02DFC" w:rsidP="00D93141">
      <w:pPr>
        <w:pStyle w:val="a9"/>
        <w:ind w:left="5670"/>
        <w:rPr>
          <w:sz w:val="24"/>
          <w:szCs w:val="24"/>
        </w:rPr>
      </w:pPr>
    </w:p>
    <w:p w:rsidR="00A02DFC" w:rsidRPr="00370C64" w:rsidRDefault="00A02DFC" w:rsidP="00A02DF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02DFC" w:rsidRDefault="00A02DFC" w:rsidP="00A02DFC">
      <w:pPr>
        <w:autoSpaceDE w:val="0"/>
        <w:autoSpaceDN w:val="0"/>
        <w:adjustRightInd w:val="0"/>
        <w:jc w:val="center"/>
        <w:rPr>
          <w:rFonts w:eastAsiaTheme="minorHAnsi"/>
          <w:b/>
        </w:rPr>
      </w:pPr>
      <w:r w:rsidRPr="00370C64">
        <w:rPr>
          <w:rFonts w:eastAsiaTheme="minorHAnsi"/>
          <w:b/>
        </w:rPr>
        <w:t xml:space="preserve">бюджета </w:t>
      </w:r>
      <w:r>
        <w:rPr>
          <w:rFonts w:eastAsiaTheme="minorHAnsi"/>
          <w:b/>
        </w:rPr>
        <w:t xml:space="preserve">внутригородского муниципального образования – </w:t>
      </w:r>
    </w:p>
    <w:p w:rsidR="00A02DFC" w:rsidRPr="00370C64" w:rsidRDefault="00A02DFC" w:rsidP="00A02DFC">
      <w:pPr>
        <w:autoSpaceDE w:val="0"/>
        <w:autoSpaceDN w:val="0"/>
        <w:adjustRightInd w:val="0"/>
        <w:jc w:val="center"/>
        <w:rPr>
          <w:b/>
        </w:rPr>
      </w:pPr>
      <w:r w:rsidRPr="00370C64">
        <w:rPr>
          <w:b/>
        </w:rPr>
        <w:t>муниципального округа Гольяново</w:t>
      </w:r>
      <w:r>
        <w:rPr>
          <w:b/>
        </w:rPr>
        <w:t xml:space="preserve"> в городе Москве</w:t>
      </w:r>
    </w:p>
    <w:p w:rsidR="00A02DFC" w:rsidRDefault="00A02DFC" w:rsidP="00A02DF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p w:rsidR="00C63714" w:rsidRPr="00830F3C" w:rsidRDefault="00C63714" w:rsidP="00A02DFC">
      <w:pPr>
        <w:autoSpaceDE w:val="0"/>
        <w:autoSpaceDN w:val="0"/>
        <w:adjustRightInd w:val="0"/>
        <w:jc w:val="center"/>
        <w:rPr>
          <w:rFonts w:eastAsiaTheme="minorHAnsi"/>
          <w:b/>
        </w:rPr>
      </w:pPr>
    </w:p>
    <w:tbl>
      <w:tblPr>
        <w:tblW w:w="10062" w:type="dxa"/>
        <w:tblLayout w:type="fixed"/>
        <w:tblLook w:val="04A0" w:firstRow="1" w:lastRow="0" w:firstColumn="1" w:lastColumn="0" w:noHBand="0" w:noVBand="1"/>
      </w:tblPr>
      <w:tblGrid>
        <w:gridCol w:w="1129"/>
        <w:gridCol w:w="567"/>
        <w:gridCol w:w="567"/>
        <w:gridCol w:w="850"/>
        <w:gridCol w:w="567"/>
        <w:gridCol w:w="851"/>
        <w:gridCol w:w="712"/>
        <w:gridCol w:w="2265"/>
        <w:gridCol w:w="1132"/>
        <w:gridCol w:w="709"/>
        <w:gridCol w:w="713"/>
      </w:tblGrid>
      <w:tr w:rsidR="00A02DFC" w:rsidRPr="00370C64" w:rsidTr="00B33D47">
        <w:tc>
          <w:tcPr>
            <w:tcW w:w="5243" w:type="dxa"/>
            <w:gridSpan w:val="7"/>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265" w:type="dxa"/>
            <w:vMerge w:val="restart"/>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Наименование показателей</w:t>
            </w:r>
          </w:p>
        </w:tc>
        <w:tc>
          <w:tcPr>
            <w:tcW w:w="2554" w:type="dxa"/>
            <w:gridSpan w:val="3"/>
            <w:tcBorders>
              <w:top w:val="single" w:sz="4" w:space="0" w:color="auto"/>
              <w:left w:val="single" w:sz="4" w:space="0" w:color="auto"/>
              <w:bottom w:val="single" w:sz="4" w:space="0" w:color="auto"/>
              <w:right w:val="single" w:sz="4" w:space="0" w:color="auto"/>
            </w:tcBorders>
          </w:tcPr>
          <w:p w:rsidR="00A02DFC" w:rsidRDefault="00A02DFC" w:rsidP="00B33D47">
            <w:pPr>
              <w:autoSpaceDE w:val="0"/>
              <w:autoSpaceDN w:val="0"/>
              <w:adjustRightInd w:val="0"/>
              <w:jc w:val="center"/>
              <w:rPr>
                <w:rFonts w:eastAsiaTheme="minorHAnsi"/>
                <w:b/>
              </w:rPr>
            </w:pPr>
            <w:r w:rsidRPr="00370C64">
              <w:rPr>
                <w:rFonts w:eastAsiaTheme="minorHAnsi"/>
                <w:b/>
              </w:rPr>
              <w:t xml:space="preserve">Сумма </w:t>
            </w:r>
          </w:p>
          <w:p w:rsidR="00A02DFC" w:rsidRPr="00370C64" w:rsidRDefault="00A02DFC" w:rsidP="00B33D47">
            <w:pPr>
              <w:autoSpaceDE w:val="0"/>
              <w:autoSpaceDN w:val="0"/>
              <w:adjustRightInd w:val="0"/>
              <w:jc w:val="center"/>
              <w:rPr>
                <w:rFonts w:eastAsiaTheme="minorHAnsi"/>
                <w:b/>
              </w:rPr>
            </w:pPr>
            <w:r w:rsidRPr="00370C64">
              <w:rPr>
                <w:rFonts w:eastAsiaTheme="minorHAnsi"/>
                <w:b/>
              </w:rPr>
              <w:t>(тыс. рублей)</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4" w:type="dxa"/>
            <w:gridSpan w:val="6"/>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b/>
              </w:rPr>
            </w:pPr>
            <w:r w:rsidRPr="00370C64">
              <w:rPr>
                <w:rFonts w:eastAsiaTheme="minorHAnsi"/>
                <w:b/>
              </w:rPr>
              <w:t xml:space="preserve">источников финансирования дефицита бюджета </w:t>
            </w:r>
            <w:r>
              <w:rPr>
                <w:rFonts w:eastAsiaTheme="minorHAnsi"/>
                <w:b/>
              </w:rPr>
              <w:t xml:space="preserve">внутригородского муниципального образования - </w:t>
            </w:r>
            <w:r w:rsidRPr="00370C64">
              <w:rPr>
                <w:b/>
              </w:rPr>
              <w:t>муниципального округа Гольяново</w:t>
            </w:r>
            <w:r>
              <w:rPr>
                <w:b/>
              </w:rPr>
              <w:t xml:space="preserve"> в городе Москве</w:t>
            </w:r>
          </w:p>
        </w:tc>
        <w:tc>
          <w:tcPr>
            <w:tcW w:w="2265" w:type="dxa"/>
            <w:vMerge/>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b/>
              </w:rPr>
            </w:pP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Источники внутреннего финансирования дефицитов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autoSpaceDE w:val="0"/>
              <w:autoSpaceDN w:val="0"/>
              <w:adjustRightInd w:val="0"/>
              <w:jc w:val="center"/>
              <w:rPr>
                <w:rFonts w:eastAsiaTheme="minorHAnsi"/>
              </w:rPr>
            </w:pPr>
            <w:r>
              <w:rPr>
                <w:rFonts w:eastAsiaTheme="minorHAnsi"/>
              </w:rPr>
              <w:t>1</w:t>
            </w:r>
            <w:r w:rsidR="00DF2C04">
              <w:rPr>
                <w:rFonts w:eastAsiaTheme="minorHAnsi"/>
              </w:rPr>
              <w:t>1 083,5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vAlign w:val="center"/>
          </w:tcPr>
          <w:p w:rsidR="00A02DFC" w:rsidRPr="00370C64" w:rsidRDefault="00A02DFC" w:rsidP="00B33D47">
            <w:pPr>
              <w:jc w:val="both"/>
              <w:rPr>
                <w:bCs/>
              </w:rPr>
            </w:pPr>
            <w:r w:rsidRPr="00370C64">
              <w:rPr>
                <w:bCs/>
              </w:rPr>
              <w:t>Изменение остатков средств на счетах по учету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11 083,5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11 083,5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11 083,5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7508" w:type="dxa"/>
            <w:gridSpan w:val="8"/>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
                <w:bCs/>
              </w:rPr>
            </w:pPr>
            <w:r w:rsidRPr="00370C64">
              <w:rPr>
                <w:b/>
                <w:bCs/>
              </w:rPr>
              <w:t>ИТОГО:</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11 083,5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bl>
    <w:p w:rsidR="00810A73" w:rsidRPr="00F91BF0" w:rsidRDefault="00810A73" w:rsidP="00AA19C7">
      <w:pPr>
        <w:autoSpaceDE w:val="0"/>
        <w:autoSpaceDN w:val="0"/>
        <w:adjustRightInd w:val="0"/>
        <w:jc w:val="both"/>
      </w:pPr>
    </w:p>
    <w:sectPr w:rsidR="00810A73" w:rsidRPr="00F91BF0" w:rsidSect="00AA19C7">
      <w:headerReference w:type="default" r:id="rId9"/>
      <w:pgSz w:w="11906" w:h="16838"/>
      <w:pgMar w:top="426"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C7" w:rsidRDefault="00AA19C7">
      <w:r>
        <w:separator/>
      </w:r>
    </w:p>
  </w:endnote>
  <w:endnote w:type="continuationSeparator" w:id="0">
    <w:p w:rsidR="00AA19C7" w:rsidRDefault="00AA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C7" w:rsidRDefault="00AA19C7">
      <w:r>
        <w:separator/>
      </w:r>
    </w:p>
  </w:footnote>
  <w:footnote w:type="continuationSeparator" w:id="0">
    <w:p w:rsidR="00AA19C7" w:rsidRDefault="00AA1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1619"/>
      <w:docPartObj>
        <w:docPartGallery w:val="Page Numbers (Top of Page)"/>
        <w:docPartUnique/>
      </w:docPartObj>
    </w:sdtPr>
    <w:sdtEndPr/>
    <w:sdtContent>
      <w:p w:rsidR="00AA19C7" w:rsidRDefault="00AA19C7">
        <w:pPr>
          <w:pStyle w:val="ab"/>
          <w:jc w:val="center"/>
        </w:pPr>
        <w:r>
          <w:fldChar w:fldCharType="begin"/>
        </w:r>
        <w:r>
          <w:instrText>PAGE   \* MERGEFORMAT</w:instrText>
        </w:r>
        <w:r>
          <w:fldChar w:fldCharType="separate"/>
        </w:r>
        <w:r w:rsidR="004B1A4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98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2083C"/>
    <w:rsid w:val="00071E7A"/>
    <w:rsid w:val="00146CE0"/>
    <w:rsid w:val="001853F1"/>
    <w:rsid w:val="001A19B4"/>
    <w:rsid w:val="001C446E"/>
    <w:rsid w:val="001E6FC6"/>
    <w:rsid w:val="001F449B"/>
    <w:rsid w:val="002E53B1"/>
    <w:rsid w:val="002E5902"/>
    <w:rsid w:val="00304D2C"/>
    <w:rsid w:val="0031502E"/>
    <w:rsid w:val="00323C3B"/>
    <w:rsid w:val="003670A7"/>
    <w:rsid w:val="00373DAF"/>
    <w:rsid w:val="00377DDB"/>
    <w:rsid w:val="00384674"/>
    <w:rsid w:val="003B331C"/>
    <w:rsid w:val="00400784"/>
    <w:rsid w:val="00411E2E"/>
    <w:rsid w:val="00483D58"/>
    <w:rsid w:val="00485114"/>
    <w:rsid w:val="0048527D"/>
    <w:rsid w:val="004A45DE"/>
    <w:rsid w:val="004B178E"/>
    <w:rsid w:val="004B1A44"/>
    <w:rsid w:val="004B52CD"/>
    <w:rsid w:val="00511F4F"/>
    <w:rsid w:val="00531FFE"/>
    <w:rsid w:val="0056126B"/>
    <w:rsid w:val="005849FE"/>
    <w:rsid w:val="005A2296"/>
    <w:rsid w:val="005E36EE"/>
    <w:rsid w:val="00610AE9"/>
    <w:rsid w:val="00614381"/>
    <w:rsid w:val="0062639E"/>
    <w:rsid w:val="0064385E"/>
    <w:rsid w:val="00653884"/>
    <w:rsid w:val="0065432F"/>
    <w:rsid w:val="006717E6"/>
    <w:rsid w:val="006D46A0"/>
    <w:rsid w:val="006E7359"/>
    <w:rsid w:val="007C399A"/>
    <w:rsid w:val="00810A73"/>
    <w:rsid w:val="0085326A"/>
    <w:rsid w:val="00857AE1"/>
    <w:rsid w:val="00872945"/>
    <w:rsid w:val="008B3885"/>
    <w:rsid w:val="0092721D"/>
    <w:rsid w:val="0094318F"/>
    <w:rsid w:val="009716C7"/>
    <w:rsid w:val="009A4145"/>
    <w:rsid w:val="009F0A5A"/>
    <w:rsid w:val="00A02DFC"/>
    <w:rsid w:val="00A03368"/>
    <w:rsid w:val="00A0526A"/>
    <w:rsid w:val="00A064D8"/>
    <w:rsid w:val="00A1284E"/>
    <w:rsid w:val="00A561D8"/>
    <w:rsid w:val="00AA19C7"/>
    <w:rsid w:val="00AD282D"/>
    <w:rsid w:val="00AE4744"/>
    <w:rsid w:val="00B33D47"/>
    <w:rsid w:val="00B57519"/>
    <w:rsid w:val="00B75403"/>
    <w:rsid w:val="00C63714"/>
    <w:rsid w:val="00C914CB"/>
    <w:rsid w:val="00CB4D43"/>
    <w:rsid w:val="00CC1695"/>
    <w:rsid w:val="00D454DB"/>
    <w:rsid w:val="00D93141"/>
    <w:rsid w:val="00DF2C04"/>
    <w:rsid w:val="00E61B19"/>
    <w:rsid w:val="00E65DD9"/>
    <w:rsid w:val="00E8749A"/>
    <w:rsid w:val="00EC36BC"/>
    <w:rsid w:val="00F335A8"/>
    <w:rsid w:val="00F453A7"/>
    <w:rsid w:val="00F50517"/>
    <w:rsid w:val="00F51424"/>
    <w:rsid w:val="00F6578A"/>
    <w:rsid w:val="00F66A35"/>
    <w:rsid w:val="00FF0D43"/>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F783B"/>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A0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2025-03-13T14:12:00Z</cp:lastPrinted>
  <dcterms:created xsi:type="dcterms:W3CDTF">2025-03-17T12:54:00Z</dcterms:created>
  <dcterms:modified xsi:type="dcterms:W3CDTF">2025-03-17T12:54:00Z</dcterms:modified>
</cp:coreProperties>
</file>