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94" w:rsidRDefault="00FB1717" w:rsidP="00E91B94">
      <w:pPr>
        <w:pStyle w:val="a8"/>
        <w:tabs>
          <w:tab w:val="left" w:pos="0"/>
          <w:tab w:val="right" w:pos="9214"/>
        </w:tabs>
        <w:ind w:firstLine="709"/>
        <w:rPr>
          <w:b/>
        </w:rPr>
      </w:pPr>
      <w:r>
        <w:rPr>
          <w:rFonts w:ascii="Georgia" w:hAnsi="Georgia" w:cs="Georgia"/>
          <w:b/>
          <w:bCs/>
          <w:noProof/>
          <w:color w:val="000000"/>
          <w:sz w:val="32"/>
          <w:szCs w:val="3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pt;width:55.45pt;height:70pt;z-index:251659264">
            <v:imagedata r:id="rId8" o:title=""/>
          </v:shape>
          <o:OLEObject Type="Embed" ProgID="CorelDraw.Graphic.17" ShapeID="_x0000_s1026" DrawAspect="Content" ObjectID="_1695562236" r:id="rId9"/>
        </w:pict>
      </w:r>
    </w:p>
    <w:p w:rsidR="00E91B94" w:rsidRPr="00353165" w:rsidRDefault="00E91B94" w:rsidP="00E91B94">
      <w:pPr>
        <w:pStyle w:val="a8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E91B94" w:rsidRDefault="00E91B94" w:rsidP="00E91B94">
      <w:pPr>
        <w:pStyle w:val="a8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E91B94" w:rsidRPr="00F97EF5" w:rsidRDefault="00E91B94" w:rsidP="00E91B94">
      <w:pPr>
        <w:pStyle w:val="a8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АППАРАТ</w:t>
      </w:r>
    </w:p>
    <w:p w:rsidR="00E91B94" w:rsidRPr="00F97EF5" w:rsidRDefault="00E91B94" w:rsidP="00E91B94">
      <w:pPr>
        <w:pStyle w:val="a8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СОВЕТА ДЕПУТАТОВ</w:t>
      </w:r>
    </w:p>
    <w:p w:rsidR="00E91B94" w:rsidRPr="00F97EF5" w:rsidRDefault="00E91B94" w:rsidP="00E91B94">
      <w:pPr>
        <w:pStyle w:val="a8"/>
        <w:jc w:val="center"/>
        <w:rPr>
          <w:b/>
          <w:bCs/>
          <w:color w:val="000000"/>
        </w:rPr>
      </w:pPr>
      <w:r w:rsidRPr="00F97EF5">
        <w:rPr>
          <w:b/>
          <w:bCs/>
          <w:color w:val="000000"/>
        </w:rPr>
        <w:t>МУНИЦИПАЛЬНОГО ОКРУГА ГОЛЬЯНОВО</w:t>
      </w:r>
    </w:p>
    <w:p w:rsidR="00E91B94" w:rsidRPr="00F97EF5" w:rsidRDefault="00E91B94" w:rsidP="00E91B94">
      <w:pPr>
        <w:pStyle w:val="a8"/>
        <w:jc w:val="center"/>
        <w:rPr>
          <w:color w:val="000000"/>
        </w:rPr>
      </w:pPr>
    </w:p>
    <w:p w:rsidR="00E91B94" w:rsidRPr="00F97EF5" w:rsidRDefault="00E91B94" w:rsidP="00E91B94">
      <w:pPr>
        <w:pStyle w:val="a8"/>
        <w:rPr>
          <w:color w:val="000000"/>
          <w:szCs w:val="20"/>
        </w:rPr>
      </w:pPr>
      <w:r w:rsidRPr="00F97EF5">
        <w:rPr>
          <w:color w:val="000000"/>
          <w:szCs w:val="20"/>
        </w:rPr>
        <w:t xml:space="preserve">107241, г. </w:t>
      </w:r>
      <w:r>
        <w:rPr>
          <w:color w:val="000000"/>
          <w:szCs w:val="20"/>
        </w:rPr>
        <w:t xml:space="preserve">Москва, ул. Амурская, д.68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F97EF5">
        <w:rPr>
          <w:color w:val="000000"/>
          <w:szCs w:val="20"/>
          <w:lang w:val="en-US"/>
        </w:rPr>
        <w:t>E</w:t>
      </w:r>
      <w:r w:rsidRPr="00F97EF5">
        <w:rPr>
          <w:color w:val="000000"/>
          <w:szCs w:val="20"/>
        </w:rPr>
        <w:t>-</w:t>
      </w:r>
      <w:r w:rsidRPr="00F97EF5">
        <w:rPr>
          <w:color w:val="000000"/>
          <w:szCs w:val="20"/>
          <w:lang w:val="en-US"/>
        </w:rPr>
        <w:t>mail</w:t>
      </w:r>
      <w:r w:rsidRPr="00F97EF5">
        <w:rPr>
          <w:color w:val="000000"/>
          <w:szCs w:val="20"/>
        </w:rPr>
        <w:t xml:space="preserve">: </w:t>
      </w:r>
      <w:proofErr w:type="spellStart"/>
      <w:r w:rsidRPr="00F97EF5">
        <w:rPr>
          <w:color w:val="000000"/>
          <w:szCs w:val="20"/>
          <w:lang w:val="en-US"/>
        </w:rPr>
        <w:t>vmo</w:t>
      </w:r>
      <w:proofErr w:type="spellEnd"/>
      <w:r w:rsidRPr="00F97EF5">
        <w:rPr>
          <w:color w:val="000000"/>
          <w:szCs w:val="20"/>
        </w:rPr>
        <w:t>.</w:t>
      </w:r>
      <w:proofErr w:type="spellStart"/>
      <w:r w:rsidRPr="00F97EF5">
        <w:rPr>
          <w:szCs w:val="20"/>
          <w:lang w:val="en-US"/>
        </w:rPr>
        <w:t>golyanovo</w:t>
      </w:r>
      <w:proofErr w:type="spellEnd"/>
      <w:r w:rsidRPr="00F97EF5">
        <w:rPr>
          <w:szCs w:val="20"/>
        </w:rPr>
        <w:t>@</w:t>
      </w:r>
      <w:r w:rsidRPr="00F97EF5">
        <w:rPr>
          <w:szCs w:val="20"/>
          <w:lang w:val="en-US"/>
        </w:rPr>
        <w:t>mail</w:t>
      </w:r>
      <w:r w:rsidRPr="00F97EF5">
        <w:rPr>
          <w:szCs w:val="20"/>
        </w:rPr>
        <w:t>.</w:t>
      </w:r>
      <w:proofErr w:type="spellStart"/>
      <w:r w:rsidRPr="00F97EF5">
        <w:rPr>
          <w:szCs w:val="20"/>
          <w:lang w:val="en-US"/>
        </w:rPr>
        <w:t>ru</w:t>
      </w:r>
      <w:proofErr w:type="spellEnd"/>
    </w:p>
    <w:p w:rsidR="00E91B94" w:rsidRPr="00F97EF5" w:rsidRDefault="00E91B94" w:rsidP="00E91B94">
      <w:pPr>
        <w:pStyle w:val="a8"/>
        <w:rPr>
          <w:rStyle w:val="a3"/>
          <w:color w:val="000000"/>
          <w:szCs w:val="20"/>
        </w:rPr>
      </w:pPr>
      <w:r>
        <w:rPr>
          <w:color w:val="000000"/>
          <w:szCs w:val="20"/>
        </w:rPr>
        <w:t>тел.: (495) 462-03-59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F97EF5">
        <w:rPr>
          <w:color w:val="000000"/>
          <w:szCs w:val="20"/>
        </w:rPr>
        <w:t xml:space="preserve">сайт:  </w:t>
      </w:r>
      <w:r w:rsidRPr="00F97EF5">
        <w:rPr>
          <w:szCs w:val="20"/>
          <w:lang w:val="en-US"/>
        </w:rPr>
        <w:t>www</w:t>
      </w:r>
      <w:r w:rsidRPr="00F97EF5">
        <w:rPr>
          <w:szCs w:val="20"/>
        </w:rPr>
        <w:t>.</w:t>
      </w:r>
      <w:proofErr w:type="spellStart"/>
      <w:r w:rsidRPr="00F97EF5">
        <w:rPr>
          <w:szCs w:val="20"/>
          <w:lang w:val="en-US"/>
        </w:rPr>
        <w:t>golyanovo</w:t>
      </w:r>
      <w:proofErr w:type="spellEnd"/>
      <w:r w:rsidRPr="00F97EF5">
        <w:rPr>
          <w:szCs w:val="20"/>
        </w:rPr>
        <w:t>.</w:t>
      </w:r>
      <w:r w:rsidRPr="00F97EF5">
        <w:rPr>
          <w:szCs w:val="20"/>
          <w:lang w:val="en-US"/>
        </w:rPr>
        <w:t>org</w:t>
      </w:r>
    </w:p>
    <w:p w:rsidR="00E91B94" w:rsidRPr="00F97EF5" w:rsidRDefault="00E91B94" w:rsidP="00E91B94">
      <w:pPr>
        <w:pStyle w:val="a8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Wl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QfYyRJBS1qPm8/bDfN9+bLdoO2H5ufzbfma3Pf/Gjut3cQP2w/Qew3m4d2&#10;eYOOvZK1tgkATuSl8VrkK3mlL1R+Y5FUk5LIBQsVXa81fCb2J6InR/zEauAzr18pCjnk1qkg66ow&#10;lYcEwdAqdG996B5bOZTD4rB3Gg9G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91B94" w:rsidRPr="00F97EF5" w:rsidRDefault="00E91B94" w:rsidP="00E91B94">
      <w:pPr>
        <w:pStyle w:val="a8"/>
        <w:jc w:val="center"/>
        <w:rPr>
          <w:b/>
          <w:bCs/>
          <w:color w:val="000000"/>
        </w:rPr>
      </w:pPr>
    </w:p>
    <w:p w:rsidR="00E91B94" w:rsidRPr="006C718E" w:rsidRDefault="00FB1717" w:rsidP="00E91B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</w:t>
      </w:r>
      <w:r w:rsidR="00220D5D" w:rsidRPr="00FB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="00220D5D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Е</w:t>
      </w:r>
    </w:p>
    <w:p w:rsidR="00E91B94" w:rsidRPr="00F97EF5" w:rsidRDefault="00E91B94" w:rsidP="00E91B94">
      <w:pPr>
        <w:pStyle w:val="a8"/>
        <w:jc w:val="center"/>
        <w:rPr>
          <w:sz w:val="28"/>
          <w:szCs w:val="28"/>
        </w:rPr>
      </w:pPr>
    </w:p>
    <w:p w:rsidR="00E91B94" w:rsidRPr="005B08C1" w:rsidRDefault="00E91B94" w:rsidP="00E91B94">
      <w:pPr>
        <w:pStyle w:val="a8"/>
        <w:rPr>
          <w:b/>
        </w:rPr>
      </w:pPr>
      <w:r w:rsidRPr="00F97EF5">
        <w:rPr>
          <w:sz w:val="28"/>
          <w:szCs w:val="28"/>
        </w:rPr>
        <w:t xml:space="preserve">от </w:t>
      </w:r>
      <w:r w:rsidR="00FB1717">
        <w:rPr>
          <w:sz w:val="28"/>
          <w:szCs w:val="28"/>
        </w:rPr>
        <w:t>12</w:t>
      </w:r>
      <w:r w:rsidRPr="00F97E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97E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97EF5">
        <w:rPr>
          <w:sz w:val="28"/>
          <w:szCs w:val="28"/>
        </w:rPr>
        <w:t xml:space="preserve">  №  </w:t>
      </w:r>
      <w:r w:rsidR="00FB1717">
        <w:rPr>
          <w:sz w:val="28"/>
          <w:szCs w:val="28"/>
        </w:rPr>
        <w:t>П</w:t>
      </w:r>
      <w:r w:rsidR="00220D5D">
        <w:rPr>
          <w:sz w:val="28"/>
          <w:szCs w:val="28"/>
        </w:rPr>
        <w:t>-1</w:t>
      </w:r>
      <w:r w:rsidR="00FB1717">
        <w:rPr>
          <w:sz w:val="28"/>
          <w:szCs w:val="28"/>
        </w:rPr>
        <w:t>3</w:t>
      </w:r>
    </w:p>
    <w:p w:rsidR="006C718E" w:rsidRDefault="006C718E" w:rsidP="00FB1717">
      <w:pPr>
        <w:autoSpaceDE w:val="0"/>
        <w:autoSpaceDN w:val="0"/>
        <w:adjustRightInd w:val="0"/>
        <w:spacing w:after="0" w:line="240" w:lineRule="auto"/>
        <w:rPr>
          <w:rFonts w:eastAsia="Times New Roman" w:cs="TimesNewRomanPS-BoldMT"/>
          <w:b/>
          <w:bCs/>
          <w:sz w:val="28"/>
          <w:szCs w:val="28"/>
          <w:lang w:eastAsia="ru-RU"/>
        </w:rPr>
      </w:pPr>
    </w:p>
    <w:p w:rsidR="00FB1717" w:rsidRDefault="00FB1717" w:rsidP="00FB1717">
      <w:pPr>
        <w:autoSpaceDE w:val="0"/>
        <w:autoSpaceDN w:val="0"/>
        <w:adjustRightInd w:val="0"/>
        <w:spacing w:after="0" w:line="240" w:lineRule="auto"/>
        <w:rPr>
          <w:rFonts w:eastAsia="Times New Roman" w:cs="TimesNewRomanPS-BoldMT"/>
          <w:b/>
          <w:bCs/>
          <w:sz w:val="28"/>
          <w:szCs w:val="28"/>
          <w:lang w:eastAsia="ru-RU"/>
        </w:rPr>
      </w:pPr>
    </w:p>
    <w:p w:rsidR="00FB1717" w:rsidRPr="00FB1717" w:rsidRDefault="00FB1717" w:rsidP="00FB1717">
      <w:pPr>
        <w:tabs>
          <w:tab w:val="left" w:pos="6804"/>
          <w:tab w:val="left" w:pos="14317"/>
        </w:tabs>
        <w:spacing w:after="0" w:line="216" w:lineRule="auto"/>
        <w:ind w:right="6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71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Об утверждении отчета об </w:t>
      </w:r>
      <w:bookmarkStart w:id="0" w:name="_GoBack"/>
      <w:bookmarkEnd w:id="0"/>
      <w:r w:rsidRPr="00FB171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исполнении бюджета муниципального округа Гольяново за 9 месяцев </w:t>
      </w: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</w:p>
    <w:p w:rsidR="00FB1717" w:rsidRPr="00FB1717" w:rsidRDefault="00FB1717" w:rsidP="00FB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17" w:rsidRPr="00FB1717" w:rsidRDefault="00FB1717" w:rsidP="00FB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17" w:rsidRPr="00FB1717" w:rsidRDefault="00FB1717" w:rsidP="00FB1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10.11.2017 № 18/5, аппарат Совета депутатов муниципального округа Гольяново постановляет:</w:t>
      </w:r>
    </w:p>
    <w:p w:rsidR="00FB1717" w:rsidRPr="00FB1717" w:rsidRDefault="00FB1717" w:rsidP="00FB17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муниципального округа Гольяново за 9 месяцев 2021 года согласно приложению к настоящему постановлению.</w:t>
      </w:r>
    </w:p>
    <w:p w:rsidR="00FB1717" w:rsidRPr="00FB1717" w:rsidRDefault="00FB1717" w:rsidP="00FB17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утверждения отчета об исполнении бюджета муниципального округа Гольяново за 9 месяцев 2021 года направить его в Бюджетно-финансовую комиссию Совета депутатов муниципального округа Гольяново.</w:t>
      </w:r>
    </w:p>
    <w:p w:rsidR="00FB1717" w:rsidRPr="00FB1717" w:rsidRDefault="00FB1717" w:rsidP="00FB17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«Московский муниципальный вестник».</w:t>
      </w:r>
    </w:p>
    <w:p w:rsidR="00FB1717" w:rsidRPr="00FB1717" w:rsidRDefault="00FB1717" w:rsidP="00FB1717">
      <w:pPr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171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азместить</w:t>
      </w:r>
      <w:proofErr w:type="gramEnd"/>
      <w:r w:rsidRPr="00FB171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настоящее </w:t>
      </w:r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B171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округа Гольяново </w:t>
      </w:r>
      <w:hyperlink r:id="rId10" w:history="1">
        <w:r w:rsidRPr="00FB17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http://golyanovo.org</w:t>
        </w:r>
      </w:hyperlink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717" w:rsidRPr="00FB1717" w:rsidRDefault="00FB1717" w:rsidP="00FB17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принятия. </w:t>
      </w:r>
    </w:p>
    <w:p w:rsidR="00FB1717" w:rsidRPr="00FB1717" w:rsidRDefault="00FB1717" w:rsidP="00FB17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Четверткова</w:t>
      </w:r>
      <w:proofErr w:type="spellEnd"/>
      <w:r w:rsidRPr="00F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FB1717" w:rsidRPr="00FB1717" w:rsidRDefault="00FB1717" w:rsidP="00FB1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7" w:rsidRPr="00FB1717" w:rsidRDefault="00FB1717" w:rsidP="00FB1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7" w:rsidRPr="00FB1717" w:rsidRDefault="00FB1717" w:rsidP="00FB1717">
      <w:pPr>
        <w:tabs>
          <w:tab w:val="left" w:pos="382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Т.М. Четвертков</w:t>
      </w:r>
    </w:p>
    <w:p w:rsidR="00FB1717" w:rsidRPr="00FB1717" w:rsidRDefault="00FB1717" w:rsidP="00FB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Гольяново </w:t>
      </w:r>
    </w:p>
    <w:p w:rsidR="00FB1717" w:rsidRPr="00FB1717" w:rsidRDefault="00FB1717" w:rsidP="00FB171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17">
        <w:rPr>
          <w:rFonts w:ascii="Times New Roman" w:eastAsia="Times New Roman" w:hAnsi="Times New Roman" w:cs="Times New Roman"/>
          <w:lang w:eastAsia="ru-RU"/>
        </w:rPr>
        <w:br w:type="page"/>
      </w:r>
      <w:r w:rsidRPr="00FB1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B1717" w:rsidRPr="00FB1717" w:rsidRDefault="00FB1717" w:rsidP="00FB171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аппарата Совета депутатов муниципального округа Гольяново </w:t>
      </w:r>
    </w:p>
    <w:p w:rsidR="00FB1717" w:rsidRPr="00FB1717" w:rsidRDefault="00FB1717" w:rsidP="00FB171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FB1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октября 2021 года № П-13</w:t>
      </w:r>
    </w:p>
    <w:p w:rsidR="00FB1717" w:rsidRPr="00FB1717" w:rsidRDefault="00FB1717" w:rsidP="00FB17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8344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601"/>
        <w:gridCol w:w="1030"/>
        <w:gridCol w:w="536"/>
        <w:gridCol w:w="236"/>
        <w:gridCol w:w="1334"/>
        <w:gridCol w:w="1684"/>
        <w:gridCol w:w="221"/>
        <w:gridCol w:w="15"/>
        <w:gridCol w:w="907"/>
        <w:gridCol w:w="416"/>
        <w:gridCol w:w="830"/>
        <w:gridCol w:w="736"/>
        <w:gridCol w:w="1418"/>
        <w:gridCol w:w="1276"/>
        <w:gridCol w:w="1276"/>
        <w:gridCol w:w="1276"/>
        <w:gridCol w:w="1276"/>
        <w:gridCol w:w="1276"/>
      </w:tblGrid>
      <w:tr w:rsidR="00FB1717" w:rsidRPr="00FB1717" w:rsidTr="001536FB">
        <w:trPr>
          <w:gridAfter w:val="7"/>
          <w:wAfter w:w="8534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17" w:rsidRPr="00FB1717" w:rsidTr="001536FB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B1717" w:rsidRPr="00FB1717" w:rsidTr="001536FB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октября 2021 года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0503117</w:t>
            </w:r>
          </w:p>
        </w:tc>
      </w:tr>
      <w:tr w:rsidR="00FB1717" w:rsidRPr="00FB1717" w:rsidTr="001536FB">
        <w:trPr>
          <w:gridAfter w:val="6"/>
          <w:wAfter w:w="7798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</w:tr>
      <w:tr w:rsidR="00FB1717" w:rsidRPr="00FB1717" w:rsidTr="001536FB">
        <w:trPr>
          <w:gridAfter w:val="2"/>
          <w:wAfter w:w="2552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42014223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1717" w:rsidRPr="00FB1717" w:rsidTr="001536FB">
        <w:trPr>
          <w:gridAfter w:val="2"/>
          <w:wAfter w:w="2552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муниципального округа Гольяново</w:t>
            </w:r>
          </w:p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45305000</w:t>
            </w:r>
          </w:p>
        </w:tc>
      </w:tr>
      <w:tr w:rsidR="00FB1717" w:rsidRPr="00FB1717" w:rsidTr="001536FB">
        <w:trPr>
          <w:gridAfter w:val="3"/>
          <w:wAfter w:w="3828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Квартальная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45305000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717" w:rsidRPr="00FB1717" w:rsidTr="001536FB">
        <w:trPr>
          <w:trHeight w:val="285"/>
        </w:trPr>
        <w:tc>
          <w:tcPr>
            <w:tcW w:w="89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рубли                                                                                   по ОКЕИ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B1717" w:rsidRPr="00FB1717" w:rsidRDefault="00FB1717" w:rsidP="00FB1717">
      <w:pPr>
        <w:tabs>
          <w:tab w:val="left" w:pos="2977"/>
          <w:tab w:val="left" w:pos="6804"/>
        </w:tabs>
        <w:spacing w:after="0" w:line="216" w:lineRule="auto"/>
        <w:ind w:right="60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7"/>
        <w:gridCol w:w="490"/>
        <w:gridCol w:w="2268"/>
        <w:gridCol w:w="425"/>
        <w:gridCol w:w="1199"/>
        <w:gridCol w:w="219"/>
        <w:gridCol w:w="1198"/>
        <w:gridCol w:w="219"/>
        <w:gridCol w:w="1363"/>
        <w:gridCol w:w="72"/>
        <w:gridCol w:w="125"/>
      </w:tblGrid>
      <w:tr w:rsidR="00FB1717" w:rsidRPr="00FB1717" w:rsidTr="001536FB">
        <w:trPr>
          <w:gridAfter w:val="1"/>
          <w:wAfter w:w="125" w:type="dxa"/>
          <w:trHeight w:val="282"/>
        </w:trPr>
        <w:tc>
          <w:tcPr>
            <w:tcW w:w="1079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FB1717" w:rsidRPr="00FB1717" w:rsidTr="001536FB">
        <w:trPr>
          <w:gridAfter w:val="1"/>
          <w:wAfter w:w="125" w:type="dxa"/>
          <w:trHeight w:val="258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7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6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FB1717" w:rsidRPr="00FB1717" w:rsidTr="001536FB">
        <w:trPr>
          <w:gridAfter w:val="1"/>
          <w:wAfter w:w="125" w:type="dxa"/>
          <w:trHeight w:val="49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gridAfter w:val="1"/>
          <w:wAfter w:w="125" w:type="dxa"/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gridAfter w:val="1"/>
          <w:wAfter w:w="125" w:type="dxa"/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B1717" w:rsidRPr="00FB1717" w:rsidTr="001536FB">
        <w:trPr>
          <w:gridAfter w:val="1"/>
          <w:wAfter w:w="125" w:type="dxa"/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30 519 700,00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72" w:right="-4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27 066 329,67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3 453 370,33</w:t>
            </w:r>
          </w:p>
        </w:tc>
      </w:tr>
      <w:tr w:rsidR="00FB1717" w:rsidRPr="00FB1717" w:rsidTr="001536FB">
        <w:trPr>
          <w:gridAfter w:val="1"/>
          <w:wAfter w:w="125" w:type="dxa"/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1717" w:rsidRPr="00FB1717" w:rsidTr="001536FB">
        <w:trPr>
          <w:gridAfter w:val="1"/>
          <w:wAfter w:w="125" w:type="dxa"/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72" w:right="-4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16 882 914,74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9 526 785,26</w:t>
            </w:r>
          </w:p>
        </w:tc>
      </w:tr>
      <w:tr w:rsidR="00FB1717" w:rsidRPr="00FB1717" w:rsidTr="001536FB">
        <w:trPr>
          <w:gridAfter w:val="1"/>
          <w:wAfter w:w="125" w:type="dxa"/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72" w:right="-4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16 866 131,47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182 1 01 02010 01 2100 110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13 120,01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182 1 01 02010 01 3000 110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4 964,25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182 1 01 02010 01 4000 110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-1 297,77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182 1 01 02010 01 5000 110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45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227 333,00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182 1 01 02020 01 1000 110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226 977,21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182 1 01 02020 01 2100 110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270,44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8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182 1 01 02020 01 3000 110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85,35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1 403 881,45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182 1 01 02030 01 1000 110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1 399 421,32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182 1 01 02030 01 2100 110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2 965,49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182 1 01 02030 01 3000 110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1 494,64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182 1 01 02080 01 0000 110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6 222 705,21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182 1 01 02080 01 1000 110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6 222 705,21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182 1 01 02080 01 2100 110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787,32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182 1 16 10123 01 0000 140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-708 593,33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18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задолженности)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182 1 16 10123 01 0031 140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-708 593,33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Прочие доходы от компенсации 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900 1 13 02993 03 0000 130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514 195,80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    межбюджетные      трансферты, передаваемые  бюджетам  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900 2 02 49999 03 0000 150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2 520 000,00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FB1717" w:rsidRPr="00FB1717" w:rsidTr="001536FB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900 2 18 60010 03 0000 150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3 892,80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gridAfter w:val="2"/>
          <w:wAfter w:w="197" w:type="dxa"/>
          <w:trHeight w:val="282"/>
        </w:trPr>
        <w:tc>
          <w:tcPr>
            <w:tcW w:w="10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FB1717" w:rsidRPr="00FB1717" w:rsidTr="001536FB">
        <w:trPr>
          <w:trHeight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FB1717" w:rsidRPr="00FB1717" w:rsidTr="001536FB">
        <w:trPr>
          <w:trHeight w:val="253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trHeight w:val="253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trHeight w:val="24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B1717" w:rsidRPr="00FB1717" w:rsidTr="001536FB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30 519 700,00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18 153 236,20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12 366 463,80</w:t>
            </w:r>
          </w:p>
        </w:tc>
      </w:tr>
      <w:tr w:rsidR="00FB1717" w:rsidRPr="00FB1717" w:rsidTr="001536FB">
        <w:trPr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2 981 195,44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1 118 804,56</w:t>
            </w:r>
          </w:p>
        </w:tc>
      </w:tr>
      <w:tr w:rsidR="00FB1717" w:rsidRPr="00FB1717" w:rsidTr="00FB1717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FB1717">
        <w:trPr>
          <w:trHeight w:val="2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658 819,59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641 180,41</w:t>
            </w:r>
          </w:p>
        </w:tc>
      </w:tr>
      <w:tr w:rsidR="00FB1717" w:rsidRPr="00FB1717" w:rsidTr="00FB1717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34 789,50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10 510,50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35 Г 01 01100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175 600,00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900 0103 31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01 00200 244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195 000,00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900 0103 33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04 00100 880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4 974 680,66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1 425 319,34</w:t>
            </w:r>
          </w:p>
        </w:tc>
      </w:tr>
      <w:tr w:rsidR="00FB1717" w:rsidRPr="00FB1717" w:rsidTr="001536FB">
        <w:trPr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211 550,00</w:t>
            </w:r>
          </w:p>
        </w:tc>
      </w:tr>
      <w:tr w:rsidR="00FB1717" w:rsidRPr="00FB1717" w:rsidTr="001536FB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2 174 400,00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1 380 013,50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794 386,50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2 028 691,33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2 241 308,67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28 098,10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24 901,90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35 Г 01 01100 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lang w:eastAsia="ru-RU"/>
              </w:rPr>
              <w:t>682 700,00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682 700,00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900 0111 32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900 0113 31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01 00400 853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129 300,00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900 0705 31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900 0804 35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4 438 000,00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1 861 324,00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2 576 676,00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900 1001 35 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01 01500 540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559 520,52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25 379,48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900 1006 35 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01 01800 321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449 600,00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900 1202 35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01 00300 853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900 1204 35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01 00300 244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1 181 000,00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501 153,56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679 846,44</w:t>
            </w:r>
          </w:p>
        </w:tc>
      </w:tr>
      <w:tr w:rsidR="00FB1717" w:rsidRPr="00FB1717" w:rsidTr="001536FB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8 913 093,47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FB1717" w:rsidRPr="00FB1717" w:rsidRDefault="00FB1717" w:rsidP="00FB1717">
      <w:pPr>
        <w:tabs>
          <w:tab w:val="left" w:pos="2977"/>
          <w:tab w:val="left" w:pos="6804"/>
        </w:tabs>
        <w:spacing w:after="0" w:line="216" w:lineRule="auto"/>
        <w:ind w:right="609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1717" w:rsidRDefault="00FB1717">
      <w:r>
        <w:br w:type="page"/>
      </w:r>
    </w:p>
    <w:tbl>
      <w:tblPr>
        <w:tblW w:w="10909" w:type="dxa"/>
        <w:tblInd w:w="-318" w:type="dxa"/>
        <w:tblLook w:val="04A0" w:firstRow="1" w:lastRow="0" w:firstColumn="1" w:lastColumn="0" w:noHBand="0" w:noVBand="1"/>
      </w:tblPr>
      <w:tblGrid>
        <w:gridCol w:w="2694"/>
        <w:gridCol w:w="850"/>
        <w:gridCol w:w="2835"/>
        <w:gridCol w:w="1453"/>
        <w:gridCol w:w="1524"/>
        <w:gridCol w:w="1553"/>
      </w:tblGrid>
      <w:tr w:rsidR="00FB1717" w:rsidRPr="00FB1717" w:rsidTr="001536FB">
        <w:trPr>
          <w:trHeight w:val="282"/>
        </w:trPr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FB1717" w:rsidRPr="00FB1717" w:rsidTr="001536FB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1717" w:rsidRPr="00FB1717" w:rsidTr="001536FB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FB1717" w:rsidRPr="00FB1717" w:rsidTr="001536FB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717" w:rsidRPr="00FB1717" w:rsidTr="001536FB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B1717" w:rsidRPr="00FB1717" w:rsidTr="001536F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-8 913 093,47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1717" w:rsidRPr="00FB1717" w:rsidTr="001536F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-8 913 093,47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1717" w:rsidRPr="00FB1717" w:rsidTr="001536FB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000 01 05 02 01 03 0000 510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-30 519 700,00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-44 158 239,44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FB1717" w:rsidRPr="00FB1717" w:rsidTr="001536FB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</w:t>
            </w:r>
            <w:proofErr w:type="gramStart"/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000 01 05 02 01 03 0000 610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30 519 700,00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35 245 145,97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717" w:rsidRPr="00FB1717" w:rsidRDefault="00FB1717" w:rsidP="00FB1717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FB1717" w:rsidRPr="00FB1717" w:rsidRDefault="00FB1717" w:rsidP="00FB1717">
      <w:pPr>
        <w:tabs>
          <w:tab w:val="left" w:pos="2977"/>
          <w:tab w:val="left" w:pos="6804"/>
        </w:tabs>
        <w:spacing w:after="0" w:line="216" w:lineRule="auto"/>
        <w:ind w:right="60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17" w:rsidRPr="00FB1717" w:rsidRDefault="00FB1717" w:rsidP="00FB1717">
      <w:pPr>
        <w:autoSpaceDE w:val="0"/>
        <w:autoSpaceDN w:val="0"/>
        <w:adjustRightInd w:val="0"/>
        <w:spacing w:after="0" w:line="240" w:lineRule="auto"/>
        <w:rPr>
          <w:rFonts w:eastAsia="Times New Roman" w:cs="TimesNewRomanPS-BoldMT"/>
          <w:b/>
          <w:bCs/>
          <w:sz w:val="28"/>
          <w:szCs w:val="28"/>
          <w:lang w:eastAsia="ru-RU"/>
        </w:rPr>
      </w:pPr>
    </w:p>
    <w:sectPr w:rsidR="00FB1717" w:rsidRPr="00FB1717" w:rsidSect="002066CD">
      <w:headerReference w:type="default" r:id="rId11"/>
      <w:pgSz w:w="11906" w:h="16838"/>
      <w:pgMar w:top="1134" w:right="850" w:bottom="709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71" w:rsidRDefault="00142471" w:rsidP="00243B6E">
      <w:pPr>
        <w:spacing w:after="0" w:line="240" w:lineRule="auto"/>
      </w:pPr>
      <w:r>
        <w:separator/>
      </w:r>
    </w:p>
  </w:endnote>
  <w:endnote w:type="continuationSeparator" w:id="0">
    <w:p w:rsidR="00142471" w:rsidRDefault="00142471" w:rsidP="0024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71" w:rsidRDefault="00142471" w:rsidP="00243B6E">
      <w:pPr>
        <w:spacing w:after="0" w:line="240" w:lineRule="auto"/>
      </w:pPr>
      <w:r>
        <w:separator/>
      </w:r>
    </w:p>
  </w:footnote>
  <w:footnote w:type="continuationSeparator" w:id="0">
    <w:p w:rsidR="00142471" w:rsidRDefault="00142471" w:rsidP="0024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50839"/>
      <w:docPartObj>
        <w:docPartGallery w:val="Page Numbers (Top of Page)"/>
        <w:docPartUnique/>
      </w:docPartObj>
    </w:sdtPr>
    <w:sdtEndPr/>
    <w:sdtContent>
      <w:p w:rsidR="00142471" w:rsidRDefault="00142471">
        <w:pPr>
          <w:pStyle w:val="a4"/>
          <w:jc w:val="center"/>
        </w:pPr>
        <w:r w:rsidRPr="00243B6E">
          <w:rPr>
            <w:rFonts w:ascii="Times New Roman" w:hAnsi="Times New Roman" w:cs="Times New Roman"/>
          </w:rPr>
          <w:fldChar w:fldCharType="begin"/>
        </w:r>
        <w:r w:rsidRPr="00243B6E">
          <w:rPr>
            <w:rFonts w:ascii="Times New Roman" w:hAnsi="Times New Roman" w:cs="Times New Roman"/>
          </w:rPr>
          <w:instrText>PAGE   \* MERGEFORMAT</w:instrText>
        </w:r>
        <w:r w:rsidRPr="00243B6E">
          <w:rPr>
            <w:rFonts w:ascii="Times New Roman" w:hAnsi="Times New Roman" w:cs="Times New Roman"/>
          </w:rPr>
          <w:fldChar w:fldCharType="separate"/>
        </w:r>
        <w:r w:rsidR="00FB1717">
          <w:rPr>
            <w:rFonts w:ascii="Times New Roman" w:hAnsi="Times New Roman" w:cs="Times New Roman"/>
            <w:noProof/>
          </w:rPr>
          <w:t>3</w:t>
        </w:r>
        <w:r w:rsidRPr="00243B6E">
          <w:rPr>
            <w:rFonts w:ascii="Times New Roman" w:hAnsi="Times New Roman" w:cs="Times New Roman"/>
          </w:rPr>
          <w:fldChar w:fldCharType="end"/>
        </w:r>
      </w:p>
    </w:sdtContent>
  </w:sdt>
  <w:p w:rsidR="00142471" w:rsidRDefault="001424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52457B"/>
    <w:multiLevelType w:val="hybridMultilevel"/>
    <w:tmpl w:val="81CE4BF2"/>
    <w:lvl w:ilvl="0" w:tplc="07D4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3"/>
    <w:rsid w:val="000B6AF1"/>
    <w:rsid w:val="000D4677"/>
    <w:rsid w:val="00142471"/>
    <w:rsid w:val="002066CD"/>
    <w:rsid w:val="00220D5D"/>
    <w:rsid w:val="00243B6E"/>
    <w:rsid w:val="00323068"/>
    <w:rsid w:val="00351136"/>
    <w:rsid w:val="003803A3"/>
    <w:rsid w:val="003D7C19"/>
    <w:rsid w:val="00490974"/>
    <w:rsid w:val="005244A3"/>
    <w:rsid w:val="0056126B"/>
    <w:rsid w:val="00590855"/>
    <w:rsid w:val="005E01A0"/>
    <w:rsid w:val="00617711"/>
    <w:rsid w:val="006C718E"/>
    <w:rsid w:val="00782F8B"/>
    <w:rsid w:val="0085326A"/>
    <w:rsid w:val="009C5B89"/>
    <w:rsid w:val="00AA0BED"/>
    <w:rsid w:val="00B875EF"/>
    <w:rsid w:val="00C842AB"/>
    <w:rsid w:val="00D73981"/>
    <w:rsid w:val="00E6148E"/>
    <w:rsid w:val="00E91B94"/>
    <w:rsid w:val="00F17D47"/>
    <w:rsid w:val="00F6450A"/>
    <w:rsid w:val="00F6578A"/>
    <w:rsid w:val="00F868F4"/>
    <w:rsid w:val="00FB1717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  <w:style w:type="paragraph" w:styleId="a8">
    <w:name w:val="No Spacing"/>
    <w:uiPriority w:val="1"/>
    <w:qFormat/>
    <w:rsid w:val="00E9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20D5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  <w:style w:type="paragraph" w:styleId="a8">
    <w:name w:val="No Spacing"/>
    <w:uiPriority w:val="1"/>
    <w:qFormat/>
    <w:rsid w:val="00E9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20D5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3CFB22C5</Template>
  <TotalTime>182</TotalTime>
  <Pages>10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16</cp:revision>
  <dcterms:created xsi:type="dcterms:W3CDTF">2021-09-29T16:43:00Z</dcterms:created>
  <dcterms:modified xsi:type="dcterms:W3CDTF">2021-10-12T13:44:00Z</dcterms:modified>
</cp:coreProperties>
</file>