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83" w:rsidRDefault="001E3883" w:rsidP="001E3883">
      <w:pPr>
        <w:jc w:val="center"/>
        <w:rPr>
          <w:b/>
        </w:rPr>
      </w:pPr>
    </w:p>
    <w:p w:rsidR="001E3883" w:rsidRDefault="001E3883" w:rsidP="001E3883">
      <w:pPr>
        <w:jc w:val="center"/>
        <w:rPr>
          <w:rFonts w:ascii="Georgia" w:hAnsi="Georgia" w:cs="Georgia"/>
          <w:b/>
          <w:bCs/>
        </w:rPr>
      </w:pPr>
    </w:p>
    <w:p w:rsidR="001E3883" w:rsidRDefault="002101B3" w:rsidP="001E388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4438081" r:id="rId10"/>
        </w:pict>
      </w:r>
    </w:p>
    <w:p w:rsidR="001E3883" w:rsidRDefault="001E3883" w:rsidP="001E3883">
      <w:pPr>
        <w:jc w:val="center"/>
        <w:rPr>
          <w:rFonts w:ascii="Georgia" w:hAnsi="Georgia" w:cs="Georgia"/>
          <w:b/>
          <w:bCs/>
        </w:rPr>
      </w:pPr>
    </w:p>
    <w:p w:rsidR="001E3883" w:rsidRDefault="001E3883" w:rsidP="001E388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E3883" w:rsidRDefault="001E3883" w:rsidP="001E388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E3883" w:rsidRDefault="001E3883" w:rsidP="001E388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E3883" w:rsidRDefault="001E3883" w:rsidP="001E3883"/>
    <w:p w:rsidR="001E3883" w:rsidRDefault="001E3883" w:rsidP="001E388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E3883" w:rsidRDefault="001E3883" w:rsidP="001E388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E3883" w:rsidRDefault="001E3883" w:rsidP="001E388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E3883" w:rsidRDefault="001E3883" w:rsidP="001E3883">
      <w:pPr>
        <w:rPr>
          <w:sz w:val="10"/>
        </w:rPr>
      </w:pPr>
    </w:p>
    <w:p w:rsidR="001E3883" w:rsidRDefault="001E3883" w:rsidP="001E3883">
      <w:pPr>
        <w:rPr>
          <w:rFonts w:ascii="Georgia" w:hAnsi="Georgia" w:cs="Georgia"/>
          <w:b/>
          <w:bCs/>
        </w:rPr>
      </w:pPr>
      <w:r>
        <w:rPr>
          <w:b/>
        </w:rPr>
        <w:t>от 10.07.2019 г. №10/3</w:t>
      </w:r>
    </w:p>
    <w:p w:rsidR="00795D8C" w:rsidRDefault="00795D8C" w:rsidP="00645CCE">
      <w:pPr>
        <w:jc w:val="center"/>
        <w:rPr>
          <w:b/>
        </w:rPr>
      </w:pPr>
    </w:p>
    <w:p w:rsidR="00C14482" w:rsidRDefault="00C14482" w:rsidP="00C14482">
      <w:pPr>
        <w:jc w:val="center"/>
        <w:rPr>
          <w:b/>
        </w:rPr>
      </w:pPr>
    </w:p>
    <w:p w:rsidR="00C14482" w:rsidRDefault="00C14482" w:rsidP="00C14482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83"/>
        <w:gridCol w:w="2491"/>
      </w:tblGrid>
      <w:tr w:rsidR="0003665E" w:rsidTr="0003665E">
        <w:trPr>
          <w:gridAfter w:val="1"/>
          <w:wAfter w:w="2490" w:type="dxa"/>
          <w:trHeight w:val="2956"/>
        </w:trPr>
        <w:tc>
          <w:tcPr>
            <w:tcW w:w="4786" w:type="dxa"/>
            <w:gridSpan w:val="2"/>
          </w:tcPr>
          <w:p w:rsidR="0003665E" w:rsidRDefault="0003665E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03665E" w:rsidRDefault="0003665E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right="31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 изменений  в решение Совета  депутатов муниципального округа Гольяново от  12.10.2017 №17/8  «Об утверждении  Положения о комиссиях Совета депутатов муниципального округа Гольяново»</w:t>
            </w:r>
          </w:p>
          <w:p w:rsidR="0003665E" w:rsidRDefault="0003665E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962" w:type="dxa"/>
          </w:tcPr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03665E" w:rsidRDefault="0003665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03665E" w:rsidRDefault="0003665E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03665E" w:rsidTr="0003665E">
        <w:trPr>
          <w:trHeight w:val="80"/>
        </w:trPr>
        <w:tc>
          <w:tcPr>
            <w:tcW w:w="2868" w:type="dxa"/>
          </w:tcPr>
          <w:p w:rsidR="0003665E" w:rsidRDefault="0003665E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653" w:type="dxa"/>
            <w:gridSpan w:val="4"/>
          </w:tcPr>
          <w:p w:rsidR="0003665E" w:rsidRDefault="0003665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3665E" w:rsidRDefault="0003665E" w:rsidP="0003665E">
      <w:pPr>
        <w:ind w:firstLine="708"/>
        <w:jc w:val="both"/>
      </w:pPr>
      <w:r>
        <w:t xml:space="preserve">В соответствии с законами города Москвы от 6 ноября 2002 года № 56 </w:t>
      </w:r>
      <w:r>
        <w:br/>
        <w:t xml:space="preserve">«Об организации местного самоуправления в городе Москве», Уставом муниципального округа Гольяново, Регламентом Совета депутатов муниципального округа Гольяново, Совет депутатов муниципального округа Гольяново решил: </w:t>
      </w:r>
    </w:p>
    <w:p w:rsidR="0003665E" w:rsidRDefault="0003665E" w:rsidP="0003665E">
      <w:pPr>
        <w:ind w:right="70"/>
        <w:jc w:val="both"/>
      </w:pPr>
      <w:r>
        <w:t xml:space="preserve">           1. Внести в решение Совета  депутатов муниципального округа Гольяново от   12.10.2017 №17/8 «Об утверждении Положения о комиссиях Совета депутатов муниципального округа Гольяново» следующие изменения:</w:t>
      </w:r>
    </w:p>
    <w:p w:rsidR="0003665E" w:rsidRDefault="0003665E" w:rsidP="0003665E">
      <w:pPr>
        <w:ind w:right="70"/>
        <w:jc w:val="both"/>
      </w:pPr>
      <w:r>
        <w:t xml:space="preserve">           1) подпункт 6</w:t>
      </w:r>
      <w:r w:rsidR="002101B3">
        <w:t xml:space="preserve">) </w:t>
      </w:r>
      <w:r>
        <w:t xml:space="preserve"> пункта 13  раздела 9.3. </w:t>
      </w:r>
      <w:r w:rsidR="002101B3">
        <w:t xml:space="preserve"> приложения к решению </w:t>
      </w:r>
      <w:bookmarkStart w:id="0" w:name="_GoBack"/>
      <w:bookmarkEnd w:id="0"/>
      <w:r>
        <w:t xml:space="preserve">признать утратившим силу. </w:t>
      </w:r>
    </w:p>
    <w:p w:rsidR="0003665E" w:rsidRDefault="0003665E" w:rsidP="0003665E">
      <w:pPr>
        <w:ind w:right="72"/>
        <w:jc w:val="both"/>
      </w:pPr>
      <w:r>
        <w:t xml:space="preserve">           2. Опубликовать настоящее решение в бюллетене «Московский муниципальный вестник»  и  разместить на официальном сайте муниципального округа Гольяново  http://golyanovo.org.</w:t>
      </w:r>
    </w:p>
    <w:p w:rsidR="0003665E" w:rsidRDefault="0003665E" w:rsidP="0003665E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03665E" w:rsidRDefault="0003665E" w:rsidP="0003665E">
      <w:pPr>
        <w:tabs>
          <w:tab w:val="left" w:pos="0"/>
        </w:tabs>
        <w:ind w:firstLine="851"/>
      </w:pPr>
    </w:p>
    <w:p w:rsidR="0003665E" w:rsidRDefault="0003665E" w:rsidP="0003665E"/>
    <w:p w:rsidR="00B6104F" w:rsidRDefault="0003665E" w:rsidP="0003665E">
      <w:pPr>
        <w:rPr>
          <w:b/>
        </w:rPr>
      </w:pPr>
      <w:r>
        <w:t xml:space="preserve"> </w:t>
      </w:r>
      <w:r w:rsidR="00B6104F" w:rsidRPr="00B6104F">
        <w:rPr>
          <w:b/>
        </w:rPr>
        <w:t xml:space="preserve">Глава </w:t>
      </w:r>
      <w:proofErr w:type="gramStart"/>
      <w:r w:rsidR="00B6104F" w:rsidRPr="00B6104F">
        <w:rPr>
          <w:b/>
        </w:rPr>
        <w:t>муниципального</w:t>
      </w:r>
      <w:proofErr w:type="gramEnd"/>
    </w:p>
    <w:p w:rsidR="00B6104F" w:rsidRPr="00B6104F" w:rsidRDefault="00B6104F" w:rsidP="00B6104F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                                                                                                 </w:t>
      </w:r>
      <w:r w:rsidRPr="00B6104F">
        <w:rPr>
          <w:b/>
          <w:sz w:val="24"/>
          <w:szCs w:val="24"/>
        </w:rPr>
        <w:t>Т.М. Четвертков</w:t>
      </w:r>
    </w:p>
    <w:p w:rsidR="00B6104F" w:rsidRPr="00B6104F" w:rsidRDefault="00B6104F" w:rsidP="00B6104F">
      <w:pPr>
        <w:ind w:right="4535"/>
      </w:pPr>
    </w:p>
    <w:p w:rsidR="00B6104F" w:rsidRPr="00B6104F" w:rsidRDefault="00B6104F" w:rsidP="00B6104F">
      <w:pPr>
        <w:ind w:firstLine="720"/>
        <w:jc w:val="both"/>
        <w:rPr>
          <w:bCs/>
        </w:rPr>
      </w:pPr>
    </w:p>
    <w:p w:rsidR="00B6104F" w:rsidRPr="00B6104F" w:rsidRDefault="00B6104F" w:rsidP="00B6104F">
      <w:pPr>
        <w:widowControl w:val="0"/>
        <w:autoSpaceDE w:val="0"/>
        <w:autoSpaceDN w:val="0"/>
        <w:adjustRightInd w:val="0"/>
        <w:ind w:left="5954"/>
        <w:rPr>
          <w:bCs/>
        </w:rPr>
      </w:pPr>
    </w:p>
    <w:sectPr w:rsidR="00B6104F" w:rsidRPr="00B6104F" w:rsidSect="001E388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173" w:hanging="720"/>
      </w:pPr>
    </w:lvl>
    <w:lvl w:ilvl="4">
      <w:start w:val="1"/>
      <w:numFmt w:val="decimal"/>
      <w:isLgl/>
      <w:lvlText w:val="%1.%2.%3.%4.%5."/>
      <w:lvlJc w:val="left"/>
      <w:pPr>
        <w:ind w:left="2834" w:hanging="1080"/>
      </w:pPr>
    </w:lvl>
    <w:lvl w:ilvl="5">
      <w:start w:val="1"/>
      <w:numFmt w:val="decimal"/>
      <w:isLgl/>
      <w:lvlText w:val="%1.%2.%3.%4.%5.%6."/>
      <w:lvlJc w:val="left"/>
      <w:pPr>
        <w:ind w:left="3135" w:hanging="1080"/>
      </w:pPr>
    </w:lvl>
    <w:lvl w:ilvl="6">
      <w:start w:val="1"/>
      <w:numFmt w:val="decimal"/>
      <w:isLgl/>
      <w:lvlText w:val="%1.%2.%3.%4.%5.%6.%7."/>
      <w:lvlJc w:val="left"/>
      <w:pPr>
        <w:ind w:left="3796" w:hanging="1440"/>
      </w:p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5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9"/>
  </w:num>
  <w:num w:numId="5">
    <w:abstractNumId w:val="22"/>
  </w:num>
  <w:num w:numId="6">
    <w:abstractNumId w:val="17"/>
  </w:num>
  <w:num w:numId="7">
    <w:abstractNumId w:val="1"/>
  </w:num>
  <w:num w:numId="8">
    <w:abstractNumId w:val="6"/>
  </w:num>
  <w:num w:numId="9">
    <w:abstractNumId w:val="34"/>
  </w:num>
  <w:num w:numId="10">
    <w:abstractNumId w:val="16"/>
  </w:num>
  <w:num w:numId="11">
    <w:abstractNumId w:val="7"/>
  </w:num>
  <w:num w:numId="12">
    <w:abstractNumId w:val="30"/>
  </w:num>
  <w:num w:numId="13">
    <w:abstractNumId w:val="31"/>
  </w:num>
  <w:num w:numId="14">
    <w:abstractNumId w:val="14"/>
  </w:num>
  <w:num w:numId="15">
    <w:abstractNumId w:val="42"/>
  </w:num>
  <w:num w:numId="16">
    <w:abstractNumId w:val="38"/>
  </w:num>
  <w:num w:numId="17">
    <w:abstractNumId w:val="43"/>
  </w:num>
  <w:num w:numId="18">
    <w:abstractNumId w:val="12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26"/>
  </w:num>
  <w:num w:numId="24">
    <w:abstractNumId w:val="9"/>
  </w:num>
  <w:num w:numId="25">
    <w:abstractNumId w:val="4"/>
  </w:num>
  <w:num w:numId="26">
    <w:abstractNumId w:val="36"/>
  </w:num>
  <w:num w:numId="27">
    <w:abstractNumId w:val="13"/>
  </w:num>
  <w:num w:numId="28">
    <w:abstractNumId w:val="4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65E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3883"/>
    <w:rsid w:val="001E4E19"/>
    <w:rsid w:val="001E73EF"/>
    <w:rsid w:val="001F2C0B"/>
    <w:rsid w:val="00204355"/>
    <w:rsid w:val="00207D97"/>
    <w:rsid w:val="002101B3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0AE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104F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482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8">
    <w:name w:val="footnote text"/>
    <w:basedOn w:val="a"/>
    <w:link w:val="a9"/>
    <w:uiPriority w:val="99"/>
    <w:rsid w:val="009F15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9F15F0"/>
    <w:rPr>
      <w:vertAlign w:val="superscript"/>
    </w:rPr>
  </w:style>
  <w:style w:type="paragraph" w:styleId="ab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locked/>
    <w:rsid w:val="00C14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30E0-C3AC-492F-A3C7-9BE8B39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2BF1059C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2019-02-28T11:56:00Z</cp:lastPrinted>
  <dcterms:created xsi:type="dcterms:W3CDTF">2019-07-10T15:08:00Z</dcterms:created>
  <dcterms:modified xsi:type="dcterms:W3CDTF">2019-07-12T09:02:00Z</dcterms:modified>
</cp:coreProperties>
</file>