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4" w:rsidRDefault="00C05EAF" w:rsidP="000533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7216">
            <v:imagedata r:id="rId9" o:title=""/>
          </v:shape>
          <o:OLEObject Type="Embed" ProgID="CorelDraw.Graphic.17" ShapeID="_x0000_s1028" DrawAspect="Content" ObjectID="_1565437702" r:id="rId10"/>
        </w:pic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34" w:rsidRDefault="00053334" w:rsidP="00053334">
      <w:pPr>
        <w:rPr>
          <w:sz w:val="28"/>
          <w:szCs w:val="28"/>
        </w:rPr>
      </w:pPr>
    </w:p>
    <w:p w:rsidR="00053334" w:rsidRDefault="00053334" w:rsidP="000533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34" w:rsidRDefault="00053334" w:rsidP="000533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34" w:rsidRDefault="009C08A8" w:rsidP="000533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34" w:rsidRDefault="00053334" w:rsidP="00053334">
      <w:pPr>
        <w:rPr>
          <w:sz w:val="10"/>
        </w:rPr>
      </w:pPr>
    </w:p>
    <w:p w:rsidR="00053334" w:rsidRDefault="002646DA" w:rsidP="00053334">
      <w:pPr>
        <w:rPr>
          <w:b/>
        </w:rPr>
      </w:pPr>
      <w:r>
        <w:rPr>
          <w:b/>
        </w:rPr>
        <w:t>от 24.08.2017 г. №  15/3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ind w:right="70"/>
        <w:jc w:val="center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4503"/>
        <w:gridCol w:w="4605"/>
      </w:tblGrid>
      <w:tr w:rsidR="002646DA" w:rsidTr="002646DA">
        <w:trPr>
          <w:trHeight w:val="1436"/>
        </w:trPr>
        <w:tc>
          <w:tcPr>
            <w:tcW w:w="4503" w:type="dxa"/>
          </w:tcPr>
          <w:p w:rsidR="002646DA" w:rsidRDefault="002646DA">
            <w:pPr>
              <w:rPr>
                <w:rFonts w:eastAsia="Calibri"/>
                <w:b/>
                <w:lang w:eastAsia="en-US"/>
              </w:rPr>
            </w:pPr>
          </w:p>
          <w:p w:rsidR="002646DA" w:rsidRDefault="002646DA">
            <w:pPr>
              <w:ind w:right="34"/>
              <w:rPr>
                <w:b/>
              </w:rPr>
            </w:pPr>
            <w:r>
              <w:rPr>
                <w:b/>
              </w:rPr>
              <w:t>О поощрении депутатов Совета депутатов муниципального округа Гольяново за 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 2017 года</w:t>
            </w:r>
          </w:p>
        </w:tc>
        <w:tc>
          <w:tcPr>
            <w:tcW w:w="4605" w:type="dxa"/>
          </w:tcPr>
          <w:p w:rsidR="002646DA" w:rsidRDefault="002646D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646DA" w:rsidRDefault="002646DA" w:rsidP="002646DA">
      <w:pPr>
        <w:pStyle w:val="a4"/>
        <w:ind w:right="5811"/>
        <w:rPr>
          <w:sz w:val="24"/>
          <w:szCs w:val="24"/>
        </w:rPr>
      </w:pPr>
    </w:p>
    <w:p w:rsidR="002646DA" w:rsidRDefault="002646DA" w:rsidP="002646DA">
      <w:pPr>
        <w:pStyle w:val="a4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Гольяново, утвержденного решением Совета депутатов муниципального округа Гольяново от 29 августа 2013 года № 11/1 (в ред. решения СД МО Гольяново от</w:t>
      </w:r>
      <w:proofErr w:type="gramEnd"/>
      <w:r>
        <w:rPr>
          <w:sz w:val="24"/>
          <w:szCs w:val="24"/>
        </w:rPr>
        <w:t xml:space="preserve"> 12.11.2015г. № 17/9),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Гольяново от 02 марта 2017 года № 21-3/17,</w:t>
      </w:r>
    </w:p>
    <w:p w:rsidR="002646DA" w:rsidRDefault="002646DA" w:rsidP="002646DA">
      <w:pPr>
        <w:pStyle w:val="a4"/>
        <w:rPr>
          <w:sz w:val="24"/>
          <w:szCs w:val="24"/>
        </w:rPr>
      </w:pPr>
    </w:p>
    <w:p w:rsidR="002646DA" w:rsidRDefault="002646DA" w:rsidP="002646D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решил:</w:t>
      </w:r>
    </w:p>
    <w:p w:rsidR="002646DA" w:rsidRDefault="002646DA" w:rsidP="002646DA">
      <w:pPr>
        <w:pStyle w:val="a4"/>
        <w:rPr>
          <w:b/>
          <w:sz w:val="24"/>
          <w:szCs w:val="24"/>
        </w:rPr>
      </w:pPr>
    </w:p>
    <w:p w:rsidR="002646DA" w:rsidRDefault="002646DA" w:rsidP="002646DA">
      <w:pPr>
        <w:pStyle w:val="a4"/>
        <w:numPr>
          <w:ilvl w:val="0"/>
          <w:numId w:val="5"/>
        </w:numPr>
        <w:tabs>
          <w:tab w:val="left" w:pos="1134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>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поощрить депутатов Совета депутатов муниципального округа Гольяново</w:t>
      </w:r>
      <w:r>
        <w:rPr>
          <w:b/>
        </w:rPr>
        <w:t xml:space="preserve"> </w:t>
      </w:r>
      <w:r>
        <w:rPr>
          <w:sz w:val="24"/>
          <w:szCs w:val="24"/>
        </w:rPr>
        <w:t>за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 квартал 2017 года, согласно утвержденному списку (приложение).</w:t>
      </w:r>
    </w:p>
    <w:p w:rsidR="002646DA" w:rsidRDefault="002646DA" w:rsidP="002646DA">
      <w:pPr>
        <w:pStyle w:val="a4"/>
        <w:numPr>
          <w:ilvl w:val="0"/>
          <w:numId w:val="5"/>
        </w:numPr>
        <w:tabs>
          <w:tab w:val="left" w:pos="1134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>Аппарату Совета депутатов муниципального округа Гольяново выплатить поощрение в соответствии с приложением к настоящему решению.</w:t>
      </w:r>
    </w:p>
    <w:p w:rsidR="002646DA" w:rsidRDefault="002646DA" w:rsidP="002646DA">
      <w:pPr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>
        <w:t>Настоящее решение вступает в силу со дня его принятия.</w:t>
      </w:r>
    </w:p>
    <w:p w:rsidR="002646DA" w:rsidRDefault="002646DA" w:rsidP="002646DA">
      <w:pPr>
        <w:numPr>
          <w:ilvl w:val="0"/>
          <w:numId w:val="5"/>
        </w:numPr>
        <w:tabs>
          <w:tab w:val="left" w:pos="1134"/>
        </w:tabs>
        <w:ind w:left="0" w:firstLine="567"/>
        <w:jc w:val="both"/>
      </w:pPr>
      <w:proofErr w:type="gramStart"/>
      <w:r>
        <w:t>Разместить решение</w:t>
      </w:r>
      <w:proofErr w:type="gramEnd"/>
      <w:r>
        <w:t xml:space="preserve"> на официальном сайте муниципального округа Гольяново http://golyanovo.org.</w:t>
      </w:r>
    </w:p>
    <w:p w:rsidR="002646DA" w:rsidRDefault="002646DA" w:rsidP="002646DA">
      <w:pPr>
        <w:pStyle w:val="a6"/>
        <w:numPr>
          <w:ilvl w:val="0"/>
          <w:numId w:val="5"/>
        </w:numPr>
        <w:tabs>
          <w:tab w:val="left" w:pos="1134"/>
        </w:tabs>
        <w:adjustRightInd w:val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Совета депутатов  муниципального округа Гольяново  Селезневу С.В. </w:t>
      </w:r>
    </w:p>
    <w:p w:rsidR="002646DA" w:rsidRDefault="002646DA" w:rsidP="002646DA">
      <w:pPr>
        <w:widowControl w:val="0"/>
        <w:shd w:val="clear" w:color="auto" w:fill="FFFFFF"/>
        <w:tabs>
          <w:tab w:val="left" w:pos="993"/>
          <w:tab w:val="left" w:pos="1134"/>
          <w:tab w:val="left" w:leader="underscore" w:pos="2582"/>
        </w:tabs>
        <w:autoSpaceDE w:val="0"/>
        <w:autoSpaceDN w:val="0"/>
        <w:adjustRightInd w:val="0"/>
        <w:spacing w:before="100" w:beforeAutospacing="1"/>
        <w:ind w:right="101" w:firstLine="567"/>
        <w:jc w:val="both"/>
      </w:pPr>
    </w:p>
    <w:p w:rsidR="002646DA" w:rsidRDefault="002646DA" w:rsidP="002646D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</w:p>
    <w:p w:rsidR="002646DA" w:rsidRDefault="002646DA" w:rsidP="002646D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2646DA" w:rsidRDefault="002646DA" w:rsidP="002646D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Совета депутатов </w:t>
      </w:r>
    </w:p>
    <w:p w:rsidR="002646DA" w:rsidRDefault="002646DA" w:rsidP="002646D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муниципального округа Гольяново        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</w:p>
    <w:p w:rsidR="002646DA" w:rsidRDefault="002646DA" w:rsidP="002646D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            </w:t>
      </w:r>
    </w:p>
    <w:p w:rsidR="002646DA" w:rsidRDefault="002646DA" w:rsidP="002646DA">
      <w:pPr>
        <w:pStyle w:val="ab"/>
        <w:ind w:left="4860"/>
        <w:rPr>
          <w:b/>
        </w:rPr>
      </w:pPr>
    </w:p>
    <w:p w:rsidR="002646DA" w:rsidRDefault="002646DA" w:rsidP="002646DA">
      <w:pPr>
        <w:ind w:firstLine="567"/>
        <w:jc w:val="both"/>
      </w:pPr>
    </w:p>
    <w:p w:rsidR="002646DA" w:rsidRDefault="002646DA" w:rsidP="002646DA">
      <w:pPr>
        <w:jc w:val="both"/>
      </w:pPr>
    </w:p>
    <w:p w:rsidR="002646DA" w:rsidRDefault="002646DA" w:rsidP="002646DA">
      <w:bookmarkStart w:id="0" w:name="_GoBack"/>
      <w:bookmarkEnd w:id="0"/>
    </w:p>
    <w:p w:rsidR="002646DA" w:rsidRDefault="002646DA" w:rsidP="002646DA">
      <w:pPr>
        <w:ind w:left="5670"/>
      </w:pPr>
      <w:r>
        <w:t>Приложение</w:t>
      </w:r>
    </w:p>
    <w:p w:rsidR="002646DA" w:rsidRDefault="002646DA" w:rsidP="002646DA">
      <w:pPr>
        <w:ind w:left="5670"/>
      </w:pPr>
      <w:r>
        <w:t>к решению Совета депутатов муниципального округа Гольяново</w:t>
      </w:r>
    </w:p>
    <w:p w:rsidR="002646DA" w:rsidRDefault="002646DA" w:rsidP="002646DA">
      <w:pPr>
        <w:ind w:left="5670"/>
      </w:pPr>
      <w:r>
        <w:t>от «24» августа   2017 г. №15/3</w:t>
      </w:r>
    </w:p>
    <w:p w:rsidR="002646DA" w:rsidRDefault="002646DA" w:rsidP="002646DA">
      <w:pPr>
        <w:ind w:left="5670"/>
      </w:pPr>
    </w:p>
    <w:p w:rsidR="002646DA" w:rsidRDefault="002646DA" w:rsidP="002646DA">
      <w:pPr>
        <w:ind w:left="5670"/>
      </w:pPr>
    </w:p>
    <w:p w:rsidR="002646DA" w:rsidRDefault="002646DA" w:rsidP="002646DA">
      <w:pPr>
        <w:ind w:left="5670"/>
      </w:pPr>
    </w:p>
    <w:p w:rsidR="002646DA" w:rsidRDefault="002646DA" w:rsidP="002646DA">
      <w:pPr>
        <w:jc w:val="center"/>
        <w:rPr>
          <w:b/>
        </w:rPr>
      </w:pPr>
      <w:r>
        <w:rPr>
          <w:b/>
        </w:rPr>
        <w:t>Список по поощрению депутатов</w:t>
      </w:r>
    </w:p>
    <w:p w:rsidR="002646DA" w:rsidRDefault="002646DA" w:rsidP="002646DA">
      <w:pPr>
        <w:jc w:val="center"/>
        <w:rPr>
          <w:b/>
        </w:rPr>
      </w:pPr>
      <w:r>
        <w:rPr>
          <w:b/>
        </w:rPr>
        <w:t>муниципального округа Гольяново</w:t>
      </w:r>
    </w:p>
    <w:p w:rsidR="002646DA" w:rsidRDefault="002646DA" w:rsidP="002646DA">
      <w:pPr>
        <w:jc w:val="center"/>
        <w:rPr>
          <w:b/>
        </w:rPr>
      </w:pPr>
    </w:p>
    <w:p w:rsidR="002646DA" w:rsidRDefault="002646DA" w:rsidP="002646DA">
      <w:pPr>
        <w:jc w:val="center"/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4785"/>
      </w:tblGrid>
      <w:tr w:rsidR="002646DA" w:rsidTr="002646D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Сумма поощрения</w:t>
            </w:r>
          </w:p>
          <w:p w:rsidR="002646DA" w:rsidRDefault="002646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</w:rPr>
              <w:t>руб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)</w:t>
            </w:r>
          </w:p>
        </w:tc>
      </w:tr>
      <w:tr w:rsidR="002646DA" w:rsidTr="002646DA">
        <w:trPr>
          <w:trHeight w:val="5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АНУФРИЕВА Н.А.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66 184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62</w:t>
            </w:r>
          </w:p>
        </w:tc>
      </w:tr>
      <w:tr w:rsidR="002646DA" w:rsidTr="002646DA">
        <w:trPr>
          <w:trHeight w:val="54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БАГМЕТ К.В.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646DA" w:rsidTr="002646DA">
        <w:trPr>
          <w:trHeight w:val="5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ЗАХАРОВ Д.Н.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75 876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</w:tr>
      <w:tr w:rsidR="002646DA" w:rsidTr="002646DA">
        <w:trPr>
          <w:trHeight w:val="5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ЗЕМИСОВ В.В.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86 676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</w:tr>
      <w:tr w:rsidR="002646DA" w:rsidTr="002646DA">
        <w:trPr>
          <w:trHeight w:val="5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КЛИМАЧЕВ П.М.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66 184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62</w:t>
            </w:r>
          </w:p>
        </w:tc>
      </w:tr>
      <w:tr w:rsidR="002646DA" w:rsidTr="002646DA">
        <w:trPr>
          <w:trHeight w:val="5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КУЛАГА Н.Н.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66 184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62</w:t>
            </w:r>
          </w:p>
        </w:tc>
      </w:tr>
      <w:tr w:rsidR="002646DA" w:rsidTr="002646DA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МЯЧИН А.В.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75 876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</w:tr>
      <w:tr w:rsidR="002646DA" w:rsidTr="002646DA">
        <w:trPr>
          <w:trHeight w:val="54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ОКОПНЫЙ О.Ю.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65 076,92</w:t>
            </w:r>
          </w:p>
        </w:tc>
      </w:tr>
      <w:tr w:rsidR="002646DA" w:rsidTr="002646DA">
        <w:trPr>
          <w:trHeight w:val="6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ОСИПОВ А.А.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75 876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</w:tr>
      <w:tr w:rsidR="002646DA" w:rsidTr="002646DA">
        <w:trPr>
          <w:trHeight w:val="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СЕЛЕЗНЕВА С.В.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75 876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92</w:t>
            </w:r>
          </w:p>
        </w:tc>
      </w:tr>
      <w:tr w:rsidR="002646DA" w:rsidTr="002646DA">
        <w:trPr>
          <w:trHeight w:val="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СОТНИКОВА Н.С.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646DA" w:rsidTr="002646DA">
        <w:trPr>
          <w:trHeight w:val="5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Default="002646DA">
            <w:pPr>
              <w:rPr>
                <w:b/>
              </w:rPr>
            </w:pPr>
            <w:r>
              <w:rPr>
                <w:b/>
              </w:rPr>
              <w:t>СТРУКОВА Т.И.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DA" w:rsidRDefault="00264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66 184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62</w:t>
            </w:r>
          </w:p>
        </w:tc>
      </w:tr>
    </w:tbl>
    <w:p w:rsidR="002646DA" w:rsidRDefault="002646DA" w:rsidP="002646DA">
      <w:pPr>
        <w:rPr>
          <w:b/>
        </w:rPr>
      </w:pPr>
    </w:p>
    <w:p w:rsidR="002646DA" w:rsidRDefault="002646DA" w:rsidP="002646DA">
      <w:pPr>
        <w:rPr>
          <w:sz w:val="28"/>
          <w:szCs w:val="28"/>
        </w:rPr>
      </w:pPr>
    </w:p>
    <w:p w:rsidR="002646DA" w:rsidRDefault="002646DA" w:rsidP="002646DA"/>
    <w:p w:rsidR="002646DA" w:rsidRDefault="002646DA" w:rsidP="002646DA">
      <w:pPr>
        <w:ind w:right="70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646DA" w:rsidTr="002646DA">
        <w:trPr>
          <w:trHeight w:val="425"/>
        </w:trPr>
        <w:tc>
          <w:tcPr>
            <w:tcW w:w="5070" w:type="dxa"/>
          </w:tcPr>
          <w:p w:rsidR="002646DA" w:rsidRDefault="002646D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2646DA" w:rsidRDefault="002646D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646DA" w:rsidRDefault="002646DA" w:rsidP="002646DA">
      <w:pPr>
        <w:pStyle w:val="ab"/>
        <w:ind w:left="4860"/>
        <w:rPr>
          <w:b/>
        </w:rPr>
      </w:pPr>
    </w:p>
    <w:p w:rsidR="002646DA" w:rsidRDefault="002646DA" w:rsidP="00053334">
      <w:pPr>
        <w:ind w:right="70"/>
        <w:jc w:val="center"/>
        <w:rPr>
          <w:b/>
        </w:rPr>
      </w:pPr>
    </w:p>
    <w:sectPr w:rsidR="002646DA" w:rsidSect="00053334">
      <w:headerReference w:type="default" r:id="rId11"/>
      <w:pgSz w:w="11906" w:h="16838"/>
      <w:pgMar w:top="1276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9C08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05EAF">
      <w:rPr>
        <w:noProof/>
      </w:rPr>
      <w:t>2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4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3334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543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61809"/>
    <w:rsid w:val="002646DA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12DD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B7DB7"/>
    <w:rsid w:val="007D4133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08A8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5EAF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BC0A-B7DC-4E8B-8E07-1CFDCD0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F0240CC</Template>
  <TotalTime>1</TotalTime>
  <Pages>2</Pages>
  <Words>334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2017-07-14T07:32:00Z</cp:lastPrinted>
  <dcterms:created xsi:type="dcterms:W3CDTF">2017-08-25T08:02:00Z</dcterms:created>
  <dcterms:modified xsi:type="dcterms:W3CDTF">2017-08-28T12:02:00Z</dcterms:modified>
</cp:coreProperties>
</file>