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BF" w:rsidRDefault="003B4CBF" w:rsidP="003B4CBF">
      <w:pPr>
        <w:shd w:val="clear" w:color="auto" w:fill="FFFFFF"/>
        <w:ind w:right="29"/>
        <w:rPr>
          <w:b/>
        </w:rPr>
      </w:pPr>
      <w:r w:rsidRPr="0093107E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3pt;margin-top:-.05pt;width:55.45pt;height:70pt;z-index:251660288">
            <v:imagedata r:id="rId5" o:title=""/>
          </v:shape>
          <o:OLEObject Type="Embed" ProgID="CorelDraw.Graphic.17" ShapeID="_x0000_s1026" DrawAspect="Content" ObjectID="_1557216638" r:id="rId6"/>
        </w:pict>
      </w:r>
    </w:p>
    <w:p w:rsidR="003B4CBF" w:rsidRPr="00C90892" w:rsidRDefault="003B4CBF" w:rsidP="003B4CBF">
      <w:pPr>
        <w:jc w:val="center"/>
        <w:rPr>
          <w:rFonts w:ascii="Georgia" w:hAnsi="Georgia" w:cs="Georgia"/>
          <w:b/>
          <w:bCs/>
        </w:rPr>
      </w:pPr>
    </w:p>
    <w:p w:rsidR="003B4CBF" w:rsidRPr="00C90892" w:rsidRDefault="003B4CBF" w:rsidP="003B4CBF">
      <w:pPr>
        <w:jc w:val="center"/>
        <w:rPr>
          <w:rFonts w:ascii="Georgia" w:hAnsi="Georgia" w:cs="Georgia"/>
          <w:b/>
          <w:bCs/>
        </w:rPr>
      </w:pPr>
    </w:p>
    <w:p w:rsidR="003B4CBF" w:rsidRDefault="003B4CBF" w:rsidP="003B4CB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B4CBF" w:rsidRPr="00C90892" w:rsidRDefault="003B4CBF" w:rsidP="003B4CB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B4CBF" w:rsidRPr="00307B06" w:rsidRDefault="003B4CBF" w:rsidP="003B4CB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3B4CBF" w:rsidRPr="00C90892" w:rsidRDefault="003B4CBF" w:rsidP="003B4CB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B4CBF" w:rsidRPr="0089093D" w:rsidRDefault="003B4CBF" w:rsidP="003B4CBF"/>
    <w:p w:rsidR="003B4CBF" w:rsidRPr="00C90892" w:rsidRDefault="003B4CBF" w:rsidP="003B4CBF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3B4CBF" w:rsidRPr="00C90892" w:rsidRDefault="003B4CBF" w:rsidP="003B4CB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3B4CBF" w:rsidRPr="00C90892" w:rsidRDefault="003B4CBF" w:rsidP="003B4CBF">
      <w:r>
        <w:rPr>
          <w:noProof/>
        </w:rPr>
        <w:pict>
          <v:line id="_x0000_s1027" style="position:absolute;z-index:251661312;visibility:visible" from="-1.0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B4CBF" w:rsidRPr="0052792D" w:rsidRDefault="003B4CBF" w:rsidP="003B4CBF">
      <w:pPr>
        <w:rPr>
          <w:sz w:val="10"/>
        </w:rPr>
      </w:pPr>
    </w:p>
    <w:p w:rsidR="003B4CBF" w:rsidRPr="00A87749" w:rsidRDefault="003B4CBF" w:rsidP="003B4CBF">
      <w:pPr>
        <w:rPr>
          <w:rFonts w:eastAsia="Calibri"/>
          <w:b/>
          <w:lang w:eastAsia="en-US"/>
        </w:rPr>
      </w:pPr>
      <w:r w:rsidRPr="00A87749">
        <w:rPr>
          <w:b/>
        </w:rPr>
        <w:t xml:space="preserve">от </w:t>
      </w:r>
      <w:r>
        <w:rPr>
          <w:b/>
        </w:rPr>
        <w:t>24</w:t>
      </w:r>
      <w:r w:rsidRPr="00A87749">
        <w:rPr>
          <w:b/>
        </w:rPr>
        <w:t>.0</w:t>
      </w:r>
      <w:r>
        <w:rPr>
          <w:b/>
        </w:rPr>
        <w:t>5</w:t>
      </w:r>
      <w:r w:rsidRPr="00A87749">
        <w:rPr>
          <w:b/>
        </w:rPr>
        <w:t xml:space="preserve">.2017 г. №  </w:t>
      </w:r>
      <w:r>
        <w:rPr>
          <w:b/>
        </w:rPr>
        <w:t>11</w:t>
      </w:r>
      <w:r w:rsidRPr="00A87749">
        <w:rPr>
          <w:b/>
        </w:rPr>
        <w:t>/</w:t>
      </w:r>
      <w:r>
        <w:rPr>
          <w:b/>
        </w:rPr>
        <w:t>3</w:t>
      </w:r>
    </w:p>
    <w:p w:rsidR="003B4CBF" w:rsidRPr="00A87749" w:rsidRDefault="003B4CBF" w:rsidP="003B4CBF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35772F" w:rsidRDefault="0035772F" w:rsidP="00EF0147">
      <w:pPr>
        <w:jc w:val="center"/>
        <w:rPr>
          <w:b/>
          <w:noProof/>
          <w:color w:val="000000"/>
        </w:rPr>
      </w:pPr>
    </w:p>
    <w:p w:rsidR="009C76C3" w:rsidRPr="00A10717" w:rsidRDefault="0035772F" w:rsidP="003B4CBF">
      <w:pPr>
        <w:tabs>
          <w:tab w:val="left" w:pos="3119"/>
          <w:tab w:val="left" w:pos="3828"/>
          <w:tab w:val="left" w:pos="4253"/>
          <w:tab w:val="left" w:pos="4680"/>
        </w:tabs>
        <w:ind w:right="5103"/>
        <w:jc w:val="both"/>
        <w:rPr>
          <w:b/>
        </w:rPr>
      </w:pPr>
      <w:r w:rsidRPr="003F368A">
        <w:rPr>
          <w:b/>
        </w:rPr>
        <w:t xml:space="preserve">О </w:t>
      </w:r>
      <w:r>
        <w:rPr>
          <w:b/>
        </w:rPr>
        <w:t xml:space="preserve">предложении </w:t>
      </w:r>
      <w:r w:rsidRPr="008E18E1">
        <w:rPr>
          <w:b/>
        </w:rPr>
        <w:t>кандидатуры в состав Территориальной избирательной комиссии района Гольяново города Москвы</w:t>
      </w:r>
    </w:p>
    <w:p w:rsidR="00C7488D" w:rsidRDefault="00C7488D" w:rsidP="00526B1C">
      <w:pPr>
        <w:pStyle w:val="a4"/>
        <w:ind w:firstLine="851"/>
        <w:rPr>
          <w:sz w:val="24"/>
          <w:szCs w:val="24"/>
          <w:lang w:val="ru-RU"/>
        </w:rPr>
      </w:pPr>
    </w:p>
    <w:p w:rsidR="0035772F" w:rsidRDefault="0035772F" w:rsidP="00526B1C">
      <w:pPr>
        <w:pStyle w:val="a4"/>
        <w:ind w:firstLine="851"/>
        <w:rPr>
          <w:sz w:val="24"/>
          <w:szCs w:val="24"/>
          <w:lang w:val="ru-RU"/>
        </w:rPr>
      </w:pPr>
    </w:p>
    <w:p w:rsidR="00526B1C" w:rsidRPr="00526B1C" w:rsidRDefault="00420F62" w:rsidP="00C7488D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В соответствии со с</w:t>
      </w:r>
      <w:r w:rsidRPr="00420F62">
        <w:rPr>
          <w:sz w:val="24"/>
          <w:szCs w:val="24"/>
        </w:rPr>
        <w:t xml:space="preserve">т. </w:t>
      </w:r>
      <w:r>
        <w:rPr>
          <w:sz w:val="24"/>
          <w:szCs w:val="24"/>
          <w:lang w:val="ru-RU"/>
        </w:rPr>
        <w:t xml:space="preserve">16, 17, </w:t>
      </w:r>
      <w:r w:rsidRPr="00420F62">
        <w:rPr>
          <w:sz w:val="24"/>
          <w:szCs w:val="24"/>
        </w:rPr>
        <w:t>18 Закон</w:t>
      </w:r>
      <w:r>
        <w:rPr>
          <w:sz w:val="24"/>
          <w:szCs w:val="24"/>
          <w:lang w:val="ru-RU"/>
        </w:rPr>
        <w:t>а</w:t>
      </w:r>
      <w:r w:rsidRPr="00420F62">
        <w:rPr>
          <w:sz w:val="24"/>
          <w:szCs w:val="24"/>
        </w:rPr>
        <w:t xml:space="preserve"> </w:t>
      </w:r>
      <w:proofErr w:type="gramStart"/>
      <w:r w:rsidRPr="00420F62">
        <w:rPr>
          <w:sz w:val="24"/>
          <w:szCs w:val="24"/>
        </w:rPr>
        <w:t>г</w:t>
      </w:r>
      <w:proofErr w:type="gramEnd"/>
      <w:r w:rsidRPr="00420F62">
        <w:rPr>
          <w:sz w:val="24"/>
          <w:szCs w:val="24"/>
        </w:rPr>
        <w:t>. Москвы от 06.07.2005 N 38 "Избирательный кодекс города Москвы"</w:t>
      </w:r>
      <w:r w:rsidR="00526B1C" w:rsidRPr="00526B1C">
        <w:rPr>
          <w:sz w:val="24"/>
          <w:szCs w:val="24"/>
        </w:rPr>
        <w:t xml:space="preserve">, заслушав и обсудив предложения о выдвижении кандидатуры в состав </w:t>
      </w:r>
      <w:r w:rsidR="0035772F">
        <w:rPr>
          <w:sz w:val="24"/>
          <w:szCs w:val="24"/>
          <w:lang w:val="ru-RU"/>
        </w:rPr>
        <w:t>Т</w:t>
      </w:r>
      <w:proofErr w:type="spellStart"/>
      <w:r w:rsidR="0035772F" w:rsidRPr="00526B1C">
        <w:rPr>
          <w:sz w:val="24"/>
          <w:szCs w:val="24"/>
        </w:rPr>
        <w:t>ерриториальной</w:t>
      </w:r>
      <w:proofErr w:type="spellEnd"/>
      <w:r w:rsidR="00526B1C" w:rsidRPr="00526B1C">
        <w:rPr>
          <w:sz w:val="24"/>
          <w:szCs w:val="24"/>
        </w:rPr>
        <w:t xml:space="preserve"> избирательной комиссии </w:t>
      </w:r>
      <w:r w:rsidR="00526B1C">
        <w:rPr>
          <w:sz w:val="24"/>
          <w:szCs w:val="24"/>
          <w:lang w:val="ru-RU"/>
        </w:rPr>
        <w:t>района Гольяново города Москвы,</w:t>
      </w:r>
    </w:p>
    <w:p w:rsidR="009C76C3" w:rsidRPr="00EB20B2" w:rsidRDefault="009C76C3" w:rsidP="00EB20B2">
      <w:pPr>
        <w:pStyle w:val="a4"/>
        <w:ind w:firstLine="851"/>
        <w:rPr>
          <w:lang w:val="ru-RU"/>
        </w:rPr>
      </w:pPr>
    </w:p>
    <w:p w:rsidR="009C76C3" w:rsidRPr="00FB1D54" w:rsidRDefault="009C76C3" w:rsidP="009C76C3">
      <w:pPr>
        <w:rPr>
          <w:b/>
        </w:rPr>
      </w:pPr>
      <w:r>
        <w:rPr>
          <w:b/>
        </w:rPr>
        <w:t>Совет депутатов решил</w:t>
      </w:r>
      <w:r w:rsidRPr="00FB1D54">
        <w:rPr>
          <w:b/>
        </w:rPr>
        <w:t>:</w:t>
      </w:r>
    </w:p>
    <w:p w:rsidR="009C76C3" w:rsidRDefault="009C76C3" w:rsidP="009C76C3">
      <w:pPr>
        <w:pStyle w:val="a4"/>
        <w:ind w:firstLine="700"/>
        <w:rPr>
          <w:sz w:val="24"/>
          <w:szCs w:val="24"/>
          <w:lang w:val="ru-RU"/>
        </w:rPr>
      </w:pPr>
    </w:p>
    <w:p w:rsidR="00C7488D" w:rsidRPr="00A656B7" w:rsidRDefault="00C7488D" w:rsidP="00C7488D">
      <w:pPr>
        <w:pStyle w:val="a4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r w:rsidR="00EE0F70" w:rsidRPr="00A656B7">
        <w:rPr>
          <w:sz w:val="24"/>
          <w:szCs w:val="24"/>
          <w:lang w:val="ru-RU"/>
        </w:rPr>
        <w:t>Предложить</w:t>
      </w:r>
      <w:r w:rsidRPr="00A656B7">
        <w:rPr>
          <w:sz w:val="24"/>
          <w:szCs w:val="24"/>
          <w:lang w:val="ru-RU"/>
        </w:rPr>
        <w:t xml:space="preserve"> Московской городской избирательной комиссии:</w:t>
      </w:r>
    </w:p>
    <w:p w:rsidR="009C76C3" w:rsidRPr="00A656B7" w:rsidRDefault="00C7488D" w:rsidP="00C7488D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A656B7">
        <w:rPr>
          <w:sz w:val="24"/>
          <w:szCs w:val="24"/>
          <w:lang w:val="ru-RU"/>
        </w:rPr>
        <w:t xml:space="preserve">1.1. Включить </w:t>
      </w:r>
      <w:r w:rsidR="00526B1C" w:rsidRPr="00A656B7">
        <w:rPr>
          <w:sz w:val="24"/>
          <w:szCs w:val="24"/>
          <w:lang w:val="ru-RU"/>
        </w:rPr>
        <w:t xml:space="preserve">в состав </w:t>
      </w:r>
      <w:r w:rsidR="00A53D74" w:rsidRPr="00A656B7">
        <w:rPr>
          <w:sz w:val="24"/>
          <w:szCs w:val="24"/>
          <w:lang w:val="ru-RU"/>
        </w:rPr>
        <w:t>Территориальной и</w:t>
      </w:r>
      <w:r w:rsidR="00EE0F70" w:rsidRPr="00A656B7">
        <w:rPr>
          <w:sz w:val="24"/>
          <w:szCs w:val="24"/>
          <w:lang w:val="ru-RU"/>
        </w:rPr>
        <w:t xml:space="preserve">збирательной комиссии </w:t>
      </w:r>
      <w:r w:rsidR="00A53D74" w:rsidRPr="00A656B7">
        <w:rPr>
          <w:sz w:val="24"/>
          <w:szCs w:val="24"/>
          <w:lang w:val="ru-RU"/>
        </w:rPr>
        <w:t>района</w:t>
      </w:r>
      <w:r w:rsidR="00EE0F70" w:rsidRPr="00A656B7">
        <w:rPr>
          <w:sz w:val="24"/>
          <w:szCs w:val="24"/>
          <w:lang w:val="ru-RU"/>
        </w:rPr>
        <w:t xml:space="preserve"> Гольяново</w:t>
      </w:r>
      <w:r w:rsidR="00526B1C" w:rsidRPr="00A656B7">
        <w:rPr>
          <w:sz w:val="24"/>
          <w:szCs w:val="24"/>
          <w:lang w:val="ru-RU"/>
        </w:rPr>
        <w:t xml:space="preserve"> </w:t>
      </w:r>
      <w:r w:rsidR="00A53D74" w:rsidRPr="00A656B7">
        <w:rPr>
          <w:sz w:val="24"/>
          <w:szCs w:val="24"/>
          <w:lang w:val="ru-RU"/>
        </w:rPr>
        <w:t xml:space="preserve">города Москвы </w:t>
      </w:r>
      <w:r w:rsidR="00526B1C" w:rsidRPr="00A656B7">
        <w:rPr>
          <w:sz w:val="24"/>
          <w:szCs w:val="24"/>
          <w:lang w:val="ru-RU"/>
        </w:rPr>
        <w:t xml:space="preserve">с правом решающего </w:t>
      </w:r>
      <w:r w:rsidR="00EE0F70" w:rsidRPr="00A656B7">
        <w:rPr>
          <w:sz w:val="24"/>
          <w:szCs w:val="24"/>
          <w:lang w:val="ru-RU"/>
        </w:rPr>
        <w:t xml:space="preserve">голоса </w:t>
      </w:r>
      <w:proofErr w:type="gramStart"/>
      <w:r w:rsidR="00EE0F70" w:rsidRPr="00A656B7">
        <w:rPr>
          <w:sz w:val="24"/>
          <w:szCs w:val="24"/>
          <w:lang w:val="ru-RU"/>
        </w:rPr>
        <w:t>Митина</w:t>
      </w:r>
      <w:proofErr w:type="gramEnd"/>
      <w:r w:rsidR="00EE0F70" w:rsidRPr="00A656B7">
        <w:rPr>
          <w:sz w:val="24"/>
          <w:szCs w:val="24"/>
          <w:lang w:val="ru-RU"/>
        </w:rPr>
        <w:t xml:space="preserve"> </w:t>
      </w:r>
      <w:proofErr w:type="spellStart"/>
      <w:r w:rsidR="00EE0F70" w:rsidRPr="00A656B7">
        <w:rPr>
          <w:sz w:val="24"/>
          <w:szCs w:val="24"/>
          <w:lang w:val="ru-RU"/>
        </w:rPr>
        <w:t>Гарегина</w:t>
      </w:r>
      <w:proofErr w:type="spellEnd"/>
      <w:r w:rsidR="00EE0F70" w:rsidRPr="00A656B7">
        <w:rPr>
          <w:sz w:val="24"/>
          <w:szCs w:val="24"/>
          <w:lang w:val="ru-RU"/>
        </w:rPr>
        <w:t xml:space="preserve"> Николаевича</w:t>
      </w:r>
      <w:r w:rsidR="009C76C3" w:rsidRPr="00A656B7">
        <w:rPr>
          <w:sz w:val="24"/>
          <w:szCs w:val="24"/>
          <w:lang w:val="ru-RU"/>
        </w:rPr>
        <w:t>.</w:t>
      </w:r>
    </w:p>
    <w:p w:rsidR="00526B1C" w:rsidRPr="00A656B7" w:rsidRDefault="00C7488D" w:rsidP="00C7488D">
      <w:pPr>
        <w:pStyle w:val="a4"/>
        <w:tabs>
          <w:tab w:val="left" w:pos="0"/>
        </w:tabs>
        <w:ind w:firstLine="567"/>
        <w:rPr>
          <w:sz w:val="24"/>
          <w:szCs w:val="24"/>
          <w:lang w:val="ru-RU"/>
        </w:rPr>
      </w:pPr>
      <w:r w:rsidRPr="00A656B7">
        <w:rPr>
          <w:sz w:val="24"/>
          <w:szCs w:val="24"/>
          <w:lang w:val="ru-RU"/>
        </w:rPr>
        <w:t xml:space="preserve">1.2. </w:t>
      </w:r>
      <w:proofErr w:type="gramStart"/>
      <w:r w:rsidRPr="00A656B7">
        <w:rPr>
          <w:sz w:val="24"/>
          <w:szCs w:val="24"/>
          <w:lang w:val="ru-RU"/>
        </w:rPr>
        <w:t>Н</w:t>
      </w:r>
      <w:r w:rsidR="00526B1C" w:rsidRPr="00A656B7">
        <w:rPr>
          <w:sz w:val="24"/>
          <w:szCs w:val="24"/>
          <w:lang w:val="ru-RU"/>
        </w:rPr>
        <w:t xml:space="preserve">азначить на должность председателя </w:t>
      </w:r>
      <w:r w:rsidR="00A53D74" w:rsidRPr="00A656B7">
        <w:rPr>
          <w:sz w:val="24"/>
          <w:szCs w:val="24"/>
          <w:lang w:val="ru-RU"/>
        </w:rPr>
        <w:t xml:space="preserve">Территориальной избирательной комиссии района Гольяново города Москвы </w:t>
      </w:r>
      <w:r w:rsidRPr="00A656B7">
        <w:rPr>
          <w:sz w:val="24"/>
          <w:szCs w:val="24"/>
          <w:lang w:val="ru-RU"/>
        </w:rPr>
        <w:t xml:space="preserve">Митина </w:t>
      </w:r>
      <w:proofErr w:type="spellStart"/>
      <w:r w:rsidRPr="00A656B7">
        <w:rPr>
          <w:sz w:val="24"/>
          <w:szCs w:val="24"/>
          <w:lang w:val="ru-RU"/>
        </w:rPr>
        <w:t>Гарегина</w:t>
      </w:r>
      <w:proofErr w:type="spellEnd"/>
      <w:r w:rsidRPr="00A656B7">
        <w:rPr>
          <w:sz w:val="24"/>
          <w:szCs w:val="24"/>
          <w:lang w:val="ru-RU"/>
        </w:rPr>
        <w:t xml:space="preserve"> Николаевича</w:t>
      </w:r>
      <w:r w:rsidR="00526B1C" w:rsidRPr="00A656B7">
        <w:rPr>
          <w:sz w:val="24"/>
          <w:szCs w:val="24"/>
          <w:lang w:val="ru-RU"/>
        </w:rPr>
        <w:t>.</w:t>
      </w:r>
      <w:proofErr w:type="gramEnd"/>
    </w:p>
    <w:p w:rsidR="009C76C3" w:rsidRDefault="00C7488D" w:rsidP="00C7488D">
      <w:pPr>
        <w:pStyle w:val="a4"/>
        <w:tabs>
          <w:tab w:val="left" w:pos="1134"/>
        </w:tabs>
        <w:ind w:firstLine="567"/>
        <w:rPr>
          <w:sz w:val="24"/>
          <w:szCs w:val="24"/>
          <w:lang w:val="ru-RU"/>
        </w:rPr>
      </w:pPr>
      <w:r w:rsidRPr="00A656B7">
        <w:rPr>
          <w:sz w:val="24"/>
          <w:szCs w:val="24"/>
          <w:lang w:val="ru-RU"/>
        </w:rPr>
        <w:t xml:space="preserve">2. </w:t>
      </w:r>
      <w:r w:rsidR="009C76C3" w:rsidRPr="00A656B7">
        <w:rPr>
          <w:sz w:val="24"/>
          <w:szCs w:val="24"/>
          <w:lang w:val="ru-RU"/>
        </w:rPr>
        <w:t xml:space="preserve">Направить настоящее решение </w:t>
      </w:r>
      <w:r w:rsidR="003F368A" w:rsidRPr="00A656B7">
        <w:rPr>
          <w:sz w:val="24"/>
          <w:szCs w:val="24"/>
          <w:lang w:val="ru-RU"/>
        </w:rPr>
        <w:t xml:space="preserve">и </w:t>
      </w:r>
      <w:r w:rsidR="004B20ED" w:rsidRPr="00A656B7">
        <w:rPr>
          <w:sz w:val="24"/>
          <w:szCs w:val="24"/>
          <w:lang w:val="ru-RU"/>
        </w:rPr>
        <w:t xml:space="preserve">заявление о </w:t>
      </w:r>
      <w:r w:rsidR="003F368A" w:rsidRPr="00A656B7">
        <w:rPr>
          <w:sz w:val="24"/>
          <w:szCs w:val="24"/>
          <w:lang w:val="ru-RU"/>
        </w:rPr>
        <w:t>согласи</w:t>
      </w:r>
      <w:r w:rsidR="004B20ED" w:rsidRPr="00A656B7">
        <w:rPr>
          <w:sz w:val="24"/>
          <w:szCs w:val="24"/>
          <w:lang w:val="ru-RU"/>
        </w:rPr>
        <w:t>и быть</w:t>
      </w:r>
      <w:r w:rsidR="003F368A" w:rsidRPr="00A656B7">
        <w:rPr>
          <w:sz w:val="24"/>
          <w:szCs w:val="24"/>
          <w:lang w:val="ru-RU"/>
        </w:rPr>
        <w:t xml:space="preserve"> </w:t>
      </w:r>
      <w:r w:rsidR="004B20ED" w:rsidRPr="00A656B7">
        <w:rPr>
          <w:sz w:val="24"/>
          <w:szCs w:val="24"/>
          <w:lang w:val="ru-RU"/>
        </w:rPr>
        <w:t xml:space="preserve">членом </w:t>
      </w:r>
      <w:r w:rsidR="0035772F" w:rsidRPr="00A656B7">
        <w:rPr>
          <w:sz w:val="24"/>
          <w:szCs w:val="24"/>
          <w:lang w:val="ru-RU"/>
        </w:rPr>
        <w:t>Территориальной избирательной комиссии района Гольяново города Москвы с правом решающего голоса</w:t>
      </w:r>
      <w:r w:rsidR="004B20ED" w:rsidRPr="00A656B7">
        <w:rPr>
          <w:sz w:val="24"/>
          <w:szCs w:val="24"/>
          <w:lang w:val="ru-RU"/>
        </w:rPr>
        <w:t xml:space="preserve"> </w:t>
      </w:r>
      <w:r w:rsidR="00526B1C" w:rsidRPr="00A656B7">
        <w:rPr>
          <w:sz w:val="24"/>
          <w:szCs w:val="24"/>
          <w:lang w:val="ru-RU"/>
        </w:rPr>
        <w:t>в Московскую городскую избирательную</w:t>
      </w:r>
      <w:r w:rsidR="00526B1C">
        <w:rPr>
          <w:sz w:val="24"/>
          <w:szCs w:val="24"/>
          <w:lang w:val="ru-RU"/>
        </w:rPr>
        <w:t xml:space="preserve"> комиссию</w:t>
      </w:r>
      <w:r w:rsidR="009C76C3">
        <w:rPr>
          <w:sz w:val="24"/>
          <w:szCs w:val="24"/>
          <w:lang w:val="ru-RU"/>
        </w:rPr>
        <w:t>.</w:t>
      </w:r>
    </w:p>
    <w:p w:rsidR="004B20ED" w:rsidRPr="00C7488D" w:rsidRDefault="004B20ED" w:rsidP="004B20ED">
      <w:pPr>
        <w:pStyle w:val="a4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3. Решение вступает в силу со дня его принятия.</w:t>
      </w:r>
    </w:p>
    <w:p w:rsidR="00AB2824" w:rsidRDefault="004B20ED" w:rsidP="00C7488D">
      <w:pPr>
        <w:pStyle w:val="a4"/>
        <w:tabs>
          <w:tab w:val="left" w:pos="1134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C7488D">
        <w:rPr>
          <w:sz w:val="24"/>
          <w:szCs w:val="24"/>
          <w:lang w:val="ru-RU"/>
        </w:rPr>
        <w:t xml:space="preserve">. </w:t>
      </w:r>
      <w:r w:rsidR="009C76C3" w:rsidRPr="0098678A">
        <w:rPr>
          <w:sz w:val="24"/>
          <w:szCs w:val="24"/>
        </w:rPr>
        <w:t xml:space="preserve">Контроль за выполнением настоящего решения возложить на </w:t>
      </w:r>
      <w:r w:rsidR="00526B1C">
        <w:rPr>
          <w:sz w:val="24"/>
          <w:szCs w:val="24"/>
          <w:lang w:val="ru-RU"/>
        </w:rPr>
        <w:t>г</w:t>
      </w:r>
      <w:r w:rsidR="00526B1C" w:rsidRPr="00526B1C">
        <w:rPr>
          <w:sz w:val="24"/>
          <w:szCs w:val="24"/>
          <w:lang w:val="ru-RU"/>
        </w:rPr>
        <w:t>лав</w:t>
      </w:r>
      <w:r w:rsidR="00526B1C">
        <w:rPr>
          <w:sz w:val="24"/>
          <w:szCs w:val="24"/>
          <w:lang w:val="ru-RU"/>
        </w:rPr>
        <w:t>у</w:t>
      </w:r>
      <w:r w:rsidR="00526B1C" w:rsidRPr="00526B1C">
        <w:rPr>
          <w:sz w:val="24"/>
          <w:szCs w:val="24"/>
          <w:lang w:val="ru-RU"/>
        </w:rPr>
        <w:t xml:space="preserve"> муниципального округа Гольяново</w:t>
      </w:r>
      <w:r w:rsidR="00297B60">
        <w:rPr>
          <w:sz w:val="24"/>
          <w:szCs w:val="24"/>
          <w:lang w:val="ru-RU"/>
        </w:rPr>
        <w:t xml:space="preserve"> </w:t>
      </w:r>
      <w:r w:rsidR="00526B1C" w:rsidRPr="00526B1C">
        <w:rPr>
          <w:sz w:val="24"/>
          <w:szCs w:val="24"/>
          <w:lang w:val="ru-RU"/>
        </w:rPr>
        <w:t>Четвертков Т.М.</w:t>
      </w:r>
    </w:p>
    <w:p w:rsidR="007543D7" w:rsidRDefault="007543D7" w:rsidP="00C7488D">
      <w:pPr>
        <w:pStyle w:val="a4"/>
        <w:tabs>
          <w:tab w:val="left" w:pos="1134"/>
        </w:tabs>
        <w:ind w:firstLine="567"/>
        <w:rPr>
          <w:sz w:val="24"/>
          <w:szCs w:val="24"/>
          <w:lang w:val="ru-RU"/>
        </w:rPr>
      </w:pPr>
    </w:p>
    <w:p w:rsidR="007543D7" w:rsidRDefault="007543D7" w:rsidP="00C7488D">
      <w:pPr>
        <w:pStyle w:val="a4"/>
        <w:tabs>
          <w:tab w:val="left" w:pos="1134"/>
        </w:tabs>
        <w:ind w:firstLine="567"/>
        <w:rPr>
          <w:sz w:val="24"/>
          <w:szCs w:val="24"/>
          <w:lang w:val="ru-RU"/>
        </w:rPr>
      </w:pPr>
    </w:p>
    <w:p w:rsidR="007543D7" w:rsidRDefault="007543D7" w:rsidP="00C7488D">
      <w:pPr>
        <w:pStyle w:val="a4"/>
        <w:tabs>
          <w:tab w:val="left" w:pos="1134"/>
        </w:tabs>
        <w:ind w:firstLine="567"/>
        <w:rPr>
          <w:sz w:val="24"/>
          <w:szCs w:val="24"/>
          <w:lang w:val="ru-RU"/>
        </w:rPr>
      </w:pPr>
    </w:p>
    <w:p w:rsidR="007543D7" w:rsidRDefault="007543D7" w:rsidP="00C7488D">
      <w:pPr>
        <w:pStyle w:val="a4"/>
        <w:tabs>
          <w:tab w:val="left" w:pos="1134"/>
        </w:tabs>
        <w:ind w:firstLine="567"/>
        <w:rPr>
          <w:sz w:val="24"/>
          <w:szCs w:val="24"/>
          <w:lang w:val="ru-RU"/>
        </w:rPr>
      </w:pPr>
    </w:p>
    <w:p w:rsidR="0035772F" w:rsidRPr="0066454D" w:rsidRDefault="0035772F" w:rsidP="0035772F">
      <w:pPr>
        <w:rPr>
          <w:b/>
        </w:rPr>
      </w:pPr>
      <w:r w:rsidRPr="0066454D">
        <w:rPr>
          <w:b/>
        </w:rPr>
        <w:t xml:space="preserve">Глава </w:t>
      </w:r>
      <w:proofErr w:type="gramStart"/>
      <w:r w:rsidRPr="0066454D">
        <w:rPr>
          <w:b/>
        </w:rPr>
        <w:t>муниципального</w:t>
      </w:r>
      <w:proofErr w:type="gramEnd"/>
      <w:r w:rsidRPr="0066454D">
        <w:rPr>
          <w:b/>
        </w:rPr>
        <w:t xml:space="preserve"> </w:t>
      </w:r>
    </w:p>
    <w:p w:rsidR="0035772F" w:rsidRPr="003119E9" w:rsidRDefault="0035772F" w:rsidP="0035772F">
      <w:pPr>
        <w:rPr>
          <w:lang/>
        </w:rPr>
      </w:pPr>
      <w:r w:rsidRPr="0066454D">
        <w:rPr>
          <w:b/>
        </w:rPr>
        <w:t>округа Гольяново</w:t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  <w:t xml:space="preserve">  </w:t>
      </w:r>
      <w:r>
        <w:rPr>
          <w:b/>
        </w:rPr>
        <w:t xml:space="preserve">                     </w:t>
      </w:r>
      <w:r w:rsidRPr="0066454D">
        <w:rPr>
          <w:b/>
        </w:rPr>
        <w:t>Т.М. Четвертков</w:t>
      </w:r>
    </w:p>
    <w:p w:rsidR="007543D7" w:rsidRPr="0035772F" w:rsidRDefault="007543D7" w:rsidP="00C7488D">
      <w:pPr>
        <w:pStyle w:val="a4"/>
        <w:tabs>
          <w:tab w:val="left" w:pos="1134"/>
        </w:tabs>
        <w:ind w:firstLine="567"/>
        <w:rPr>
          <w:sz w:val="24"/>
          <w:szCs w:val="24"/>
        </w:rPr>
      </w:pPr>
    </w:p>
    <w:sectPr w:rsidR="007543D7" w:rsidRPr="0035772F" w:rsidSect="003B4CB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DF0"/>
    <w:multiLevelType w:val="multilevel"/>
    <w:tmpl w:val="21FC2D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0147"/>
    <w:rsid w:val="0007090F"/>
    <w:rsid w:val="001179F2"/>
    <w:rsid w:val="001D0774"/>
    <w:rsid w:val="00297B60"/>
    <w:rsid w:val="002C4052"/>
    <w:rsid w:val="002F1DC9"/>
    <w:rsid w:val="00333588"/>
    <w:rsid w:val="0035772F"/>
    <w:rsid w:val="00365A28"/>
    <w:rsid w:val="003669FB"/>
    <w:rsid w:val="003B4CBF"/>
    <w:rsid w:val="003F368A"/>
    <w:rsid w:val="00420F62"/>
    <w:rsid w:val="00460ADD"/>
    <w:rsid w:val="004A6C71"/>
    <w:rsid w:val="004B20ED"/>
    <w:rsid w:val="004D3647"/>
    <w:rsid w:val="00517890"/>
    <w:rsid w:val="0052346C"/>
    <w:rsid w:val="00524FC7"/>
    <w:rsid w:val="00526B1C"/>
    <w:rsid w:val="00690FBF"/>
    <w:rsid w:val="006F59C9"/>
    <w:rsid w:val="007543D7"/>
    <w:rsid w:val="007B2DD2"/>
    <w:rsid w:val="0080240F"/>
    <w:rsid w:val="008454FE"/>
    <w:rsid w:val="008462F2"/>
    <w:rsid w:val="00846800"/>
    <w:rsid w:val="008750C6"/>
    <w:rsid w:val="008E18E1"/>
    <w:rsid w:val="009418A0"/>
    <w:rsid w:val="009C76C3"/>
    <w:rsid w:val="00A10717"/>
    <w:rsid w:val="00A53D74"/>
    <w:rsid w:val="00A55CF0"/>
    <w:rsid w:val="00A656B7"/>
    <w:rsid w:val="00AB2824"/>
    <w:rsid w:val="00AD60FC"/>
    <w:rsid w:val="00AE5BE4"/>
    <w:rsid w:val="00B46D0B"/>
    <w:rsid w:val="00C7488D"/>
    <w:rsid w:val="00C84745"/>
    <w:rsid w:val="00CF11D0"/>
    <w:rsid w:val="00DD438B"/>
    <w:rsid w:val="00E53496"/>
    <w:rsid w:val="00E85926"/>
    <w:rsid w:val="00EB20B2"/>
    <w:rsid w:val="00EE0F70"/>
    <w:rsid w:val="00EF0147"/>
    <w:rsid w:val="00EF16A3"/>
    <w:rsid w:val="00F6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01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F0147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5">
    <w:name w:val="Основной текст с отступом Знак"/>
    <w:link w:val="a4"/>
    <w:rsid w:val="00EF0147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Myn-gol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-</cp:lastModifiedBy>
  <cp:revision>3</cp:revision>
  <cp:lastPrinted>2017-05-25T08:20:00Z</cp:lastPrinted>
  <dcterms:created xsi:type="dcterms:W3CDTF">2017-05-25T08:24:00Z</dcterms:created>
  <dcterms:modified xsi:type="dcterms:W3CDTF">2017-05-25T08:24:00Z</dcterms:modified>
</cp:coreProperties>
</file>