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7D" w:rsidRDefault="00AB2A7D" w:rsidP="00AB2A7D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AB2A7D" w:rsidRDefault="00AB2A7D" w:rsidP="00AB2A7D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AB2A7D" w:rsidRDefault="00AB2A7D" w:rsidP="00AB2A7D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AB2A7D" w:rsidRDefault="00AB2A7D" w:rsidP="00AB2A7D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AB2A7D" w:rsidRPr="006E667C" w:rsidRDefault="00AB2A7D" w:rsidP="00AB2A7D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AB2A7D" w:rsidRPr="00BC0334" w:rsidRDefault="00AB2A7D" w:rsidP="00AB2A7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AB2A7D" w:rsidRPr="00BC0334" w:rsidRDefault="00AB2A7D" w:rsidP="00AB2A7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AB2A7D" w:rsidRPr="00BC0334" w:rsidRDefault="00AB2A7D" w:rsidP="00AB2A7D">
      <w:pPr>
        <w:rPr>
          <w:rFonts w:ascii="Georgia" w:hAnsi="Georgia"/>
          <w:color w:val="000000"/>
        </w:rPr>
      </w:pPr>
    </w:p>
    <w:p w:rsidR="00AB2A7D" w:rsidRPr="00BC313F" w:rsidRDefault="00AB2A7D" w:rsidP="00AB2A7D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6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AB2A7D" w:rsidRPr="00BC313F" w:rsidRDefault="00AB2A7D" w:rsidP="00AB2A7D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AB2A7D" w:rsidRPr="00BC313F" w:rsidRDefault="00AB2A7D" w:rsidP="00AB2A7D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82F7B" wp14:editId="3F625E4C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B2A7D" w:rsidRPr="00543DEE" w:rsidRDefault="00AB2A7D" w:rsidP="00AB2A7D">
      <w:pPr>
        <w:rPr>
          <w:b/>
          <w:sz w:val="23"/>
          <w:szCs w:val="23"/>
        </w:rPr>
      </w:pPr>
      <w:r>
        <w:rPr>
          <w:b/>
          <w:sz w:val="23"/>
          <w:szCs w:val="23"/>
        </w:rPr>
        <w:t>от  19.06.2014г. №9/5</w:t>
      </w:r>
    </w:p>
    <w:p w:rsidR="00AB2A7D" w:rsidRPr="00543DEE" w:rsidRDefault="00AB2A7D" w:rsidP="00AB2A7D">
      <w:pPr>
        <w:rPr>
          <w:b/>
          <w:sz w:val="23"/>
          <w:szCs w:val="23"/>
        </w:rPr>
      </w:pPr>
    </w:p>
    <w:p w:rsidR="00AB2A7D" w:rsidRDefault="00AB2A7D" w:rsidP="00AB2A7D">
      <w:pPr>
        <w:jc w:val="center"/>
        <w:rPr>
          <w:b/>
          <w:sz w:val="23"/>
          <w:szCs w:val="23"/>
        </w:rPr>
      </w:pPr>
      <w:bookmarkStart w:id="0" w:name="_GoBack"/>
      <w:r w:rsidRPr="00543DEE">
        <w:rPr>
          <w:b/>
          <w:sz w:val="23"/>
          <w:szCs w:val="23"/>
        </w:rPr>
        <w:t>РЕШЕНИЕ</w:t>
      </w:r>
    </w:p>
    <w:p w:rsidR="00AB2A7D" w:rsidRDefault="00AB2A7D" w:rsidP="00AB2A7D">
      <w:pPr>
        <w:jc w:val="center"/>
        <w:rPr>
          <w:b/>
          <w:sz w:val="23"/>
          <w:szCs w:val="23"/>
        </w:rPr>
      </w:pPr>
    </w:p>
    <w:p w:rsidR="00AB2A7D" w:rsidRPr="00543DEE" w:rsidRDefault="00AB2A7D" w:rsidP="00AB2A7D">
      <w:pPr>
        <w:jc w:val="center"/>
        <w:rPr>
          <w:b/>
          <w:sz w:val="23"/>
          <w:szCs w:val="23"/>
        </w:rPr>
      </w:pPr>
    </w:p>
    <w:p w:rsidR="00AB2A7D" w:rsidRDefault="00AB2A7D">
      <w:pPr>
        <w:rPr>
          <w:b/>
        </w:rPr>
      </w:pPr>
      <w:r w:rsidRPr="00BD059A">
        <w:rPr>
          <w:b/>
        </w:rPr>
        <w:t>О согласовании проекта  изменения схемы</w:t>
      </w:r>
    </w:p>
    <w:p w:rsidR="00AB2A7D" w:rsidRDefault="00AB2A7D">
      <w:pPr>
        <w:rPr>
          <w:b/>
        </w:rPr>
      </w:pPr>
      <w:r w:rsidRPr="00BD059A">
        <w:rPr>
          <w:b/>
        </w:rPr>
        <w:t xml:space="preserve">размещения </w:t>
      </w:r>
      <w:r>
        <w:rPr>
          <w:b/>
        </w:rPr>
        <w:t xml:space="preserve">нестационарных торговых </w:t>
      </w:r>
    </w:p>
    <w:p w:rsidR="008E2CB2" w:rsidRDefault="00AB2A7D">
      <w:pPr>
        <w:rPr>
          <w:b/>
        </w:rPr>
      </w:pPr>
      <w:r>
        <w:rPr>
          <w:b/>
        </w:rPr>
        <w:t>объектов</w:t>
      </w:r>
    </w:p>
    <w:p w:rsidR="00AB2A7D" w:rsidRDefault="00AB2A7D">
      <w:pPr>
        <w:rPr>
          <w:b/>
        </w:rPr>
      </w:pPr>
    </w:p>
    <w:p w:rsidR="00AB2A7D" w:rsidRPr="00BD059A" w:rsidRDefault="00AB2A7D" w:rsidP="00AB2A7D">
      <w:pPr>
        <w:jc w:val="both"/>
      </w:pPr>
      <w:r w:rsidRPr="00BD059A">
        <w:t>В соответсвии с пунктом 2 части 5 статьи 1 Закона города Москвы от 11 июля 2012 года №39 «О наделении органов местного самоуправления муниципальных округов в городе Москве отдельным</w:t>
      </w:r>
      <w:r>
        <w:t>и полномочиями города Москвы», обращением Главы управы района Гольяново от 11.06.2014 №Го-18-482/4,</w:t>
      </w:r>
    </w:p>
    <w:p w:rsidR="00AB2A7D" w:rsidRPr="00BD059A" w:rsidRDefault="00AB2A7D" w:rsidP="00AB2A7D">
      <w:r w:rsidRPr="00BD059A">
        <w:t xml:space="preserve"> </w:t>
      </w:r>
    </w:p>
    <w:p w:rsidR="00AB2A7D" w:rsidRPr="00BD059A" w:rsidRDefault="00AB2A7D" w:rsidP="00AB2A7D">
      <w:pPr>
        <w:suppressAutoHyphens/>
        <w:rPr>
          <w:b/>
        </w:rPr>
      </w:pPr>
      <w:r w:rsidRPr="00BD059A">
        <w:rPr>
          <w:b/>
        </w:rPr>
        <w:t>Совет депутатов решил:</w:t>
      </w:r>
    </w:p>
    <w:p w:rsidR="00AB2A7D" w:rsidRPr="00BD059A" w:rsidRDefault="00AB2A7D" w:rsidP="00AB2A7D"/>
    <w:p w:rsidR="00AB2A7D" w:rsidRDefault="00AB2A7D" w:rsidP="00AB2A7D">
      <w:pPr>
        <w:numPr>
          <w:ilvl w:val="0"/>
          <w:numId w:val="1"/>
        </w:numPr>
        <w:ind w:left="0" w:firstLine="0"/>
        <w:jc w:val="both"/>
      </w:pPr>
      <w:r>
        <w:t>Согласовать</w:t>
      </w:r>
      <w:r w:rsidRPr="00BD059A">
        <w:t xml:space="preserve"> проект изменения схемы размещения</w:t>
      </w:r>
      <w:r>
        <w:t xml:space="preserve"> нестационарных торговых объектов согласно приложению </w:t>
      </w:r>
    </w:p>
    <w:p w:rsidR="00AB2A7D" w:rsidRPr="00BD059A" w:rsidRDefault="00AB2A7D" w:rsidP="00AB2A7D">
      <w:pPr>
        <w:numPr>
          <w:ilvl w:val="0"/>
          <w:numId w:val="1"/>
        </w:numPr>
        <w:ind w:left="0" w:firstLine="0"/>
        <w:jc w:val="both"/>
      </w:pPr>
      <w:r>
        <w:t xml:space="preserve"> </w:t>
      </w:r>
      <w:r w:rsidRPr="00BD059A"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AB2A7D" w:rsidRPr="00BD059A" w:rsidRDefault="00C5637E" w:rsidP="00AB2A7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B2A7D" w:rsidRPr="00BD059A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AB2A7D" w:rsidRPr="00BD059A" w:rsidRDefault="00AB2A7D" w:rsidP="00AB2A7D">
      <w:pPr>
        <w:numPr>
          <w:ilvl w:val="0"/>
          <w:numId w:val="1"/>
        </w:numPr>
        <w:ind w:hanging="720"/>
        <w:jc w:val="both"/>
      </w:pPr>
      <w:r w:rsidRPr="00BD059A">
        <w:t>Настоящее решение вступает  в силу со дня принятия.</w:t>
      </w:r>
    </w:p>
    <w:p w:rsidR="00AB2A7D" w:rsidRDefault="00AB2A7D" w:rsidP="00AB2A7D">
      <w:pPr>
        <w:pStyle w:val="a6"/>
        <w:numPr>
          <w:ilvl w:val="0"/>
          <w:numId w:val="1"/>
        </w:numPr>
        <w:ind w:left="0" w:firstLine="0"/>
        <w:jc w:val="both"/>
      </w:pPr>
      <w:r w:rsidRPr="00BD059A">
        <w:t xml:space="preserve">Контроль за выполнением настоящего решения возложить </w:t>
      </w:r>
      <w:r>
        <w:t>на председателя Комиссии Совета депутатов муниципального округа Гольяново «По ЖКХ, строительству и содействию развития инфрастуктуры» Земисова В.В.</w:t>
      </w:r>
    </w:p>
    <w:p w:rsidR="00AB2A7D" w:rsidRDefault="00AB2A7D" w:rsidP="00AB2A7D">
      <w:pPr>
        <w:jc w:val="both"/>
      </w:pPr>
    </w:p>
    <w:p w:rsidR="00AB2A7D" w:rsidRDefault="00AB2A7D" w:rsidP="00AB2A7D">
      <w:pPr>
        <w:jc w:val="both"/>
      </w:pPr>
    </w:p>
    <w:p w:rsidR="00AB2A7D" w:rsidRDefault="00AB2A7D" w:rsidP="00AB2A7D">
      <w:pPr>
        <w:jc w:val="both"/>
      </w:pPr>
    </w:p>
    <w:p w:rsidR="00AB2A7D" w:rsidRDefault="00AB2A7D" w:rsidP="00AB2A7D">
      <w:pPr>
        <w:jc w:val="both"/>
      </w:pPr>
    </w:p>
    <w:p w:rsidR="00AB2A7D" w:rsidRPr="00AB2A7D" w:rsidRDefault="00AB2A7D" w:rsidP="00AB2A7D">
      <w:pPr>
        <w:pStyle w:val="a6"/>
        <w:tabs>
          <w:tab w:val="left" w:pos="0"/>
        </w:tabs>
        <w:ind w:left="0"/>
        <w:jc w:val="both"/>
        <w:rPr>
          <w:b/>
          <w:sz w:val="23"/>
          <w:szCs w:val="23"/>
        </w:rPr>
      </w:pPr>
      <w:r w:rsidRPr="00AB2A7D">
        <w:rPr>
          <w:b/>
          <w:sz w:val="23"/>
          <w:szCs w:val="23"/>
        </w:rPr>
        <w:t xml:space="preserve">Глава муниципального </w:t>
      </w:r>
    </w:p>
    <w:p w:rsidR="00AB2A7D" w:rsidRPr="00AB2A7D" w:rsidRDefault="00AB2A7D" w:rsidP="00AB2A7D">
      <w:pPr>
        <w:pStyle w:val="a6"/>
        <w:tabs>
          <w:tab w:val="left" w:pos="0"/>
        </w:tabs>
        <w:ind w:left="0"/>
        <w:jc w:val="both"/>
        <w:rPr>
          <w:b/>
          <w:sz w:val="23"/>
          <w:szCs w:val="23"/>
        </w:rPr>
      </w:pPr>
      <w:r w:rsidRPr="00AB2A7D">
        <w:rPr>
          <w:b/>
          <w:sz w:val="23"/>
          <w:szCs w:val="23"/>
        </w:rPr>
        <w:t xml:space="preserve">округа Гольяново                                                 </w:t>
      </w:r>
      <w:r>
        <w:rPr>
          <w:b/>
          <w:sz w:val="23"/>
          <w:szCs w:val="23"/>
        </w:rPr>
        <w:t xml:space="preserve">                                        </w:t>
      </w:r>
      <w:r w:rsidRPr="00AB2A7D">
        <w:rPr>
          <w:b/>
          <w:sz w:val="23"/>
          <w:szCs w:val="23"/>
        </w:rPr>
        <w:t xml:space="preserve">         Т.М. Четвертков</w:t>
      </w:r>
    </w:p>
    <w:p w:rsidR="00AB2A7D" w:rsidRDefault="00AB2A7D"/>
    <w:p w:rsidR="00AB2A7D" w:rsidRDefault="00AB2A7D"/>
    <w:p w:rsidR="00AB2A7D" w:rsidRDefault="00AB2A7D"/>
    <w:p w:rsidR="00AB2A7D" w:rsidRDefault="00AB2A7D"/>
    <w:p w:rsidR="00AB2A7D" w:rsidRDefault="00AB2A7D"/>
    <w:p w:rsidR="00AB2A7D" w:rsidRDefault="00AB2A7D"/>
    <w:bookmarkEnd w:id="0"/>
    <w:p w:rsidR="00AB2A7D" w:rsidRDefault="00AB2A7D">
      <w:pPr>
        <w:sectPr w:rsidR="00AB2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A7D" w:rsidRDefault="00AB2A7D"/>
    <w:p w:rsidR="00AB2A7D" w:rsidRDefault="00AB2A7D" w:rsidP="00AB2A7D">
      <w:pPr>
        <w:jc w:val="right"/>
      </w:pPr>
    </w:p>
    <w:p w:rsidR="00AB2A7D" w:rsidRDefault="00AB2A7D" w:rsidP="00AB2A7D">
      <w:pPr>
        <w:ind w:left="6480"/>
        <w:jc w:val="center"/>
      </w:pPr>
      <w:r>
        <w:t xml:space="preserve">                                                      </w:t>
      </w:r>
      <w:r w:rsidRPr="00134175">
        <w:t xml:space="preserve">Приложение к решению </w:t>
      </w:r>
    </w:p>
    <w:p w:rsidR="00AB2A7D" w:rsidRDefault="00AB2A7D" w:rsidP="00AB2A7D">
      <w:pPr>
        <w:ind w:left="6480"/>
      </w:pPr>
      <w:r>
        <w:t xml:space="preserve">                                                                         </w:t>
      </w:r>
      <w:r w:rsidRPr="00134175">
        <w:t>С</w:t>
      </w:r>
      <w:r>
        <w:t>овета депутатов</w:t>
      </w:r>
    </w:p>
    <w:p w:rsidR="00AB2A7D" w:rsidRDefault="00AB2A7D" w:rsidP="00AB2A7D">
      <w:pPr>
        <w:ind w:left="6480"/>
        <w:jc w:val="right"/>
      </w:pPr>
      <w:r>
        <w:t xml:space="preserve"> муниципального округа </w:t>
      </w:r>
      <w:r w:rsidRPr="00134175">
        <w:t xml:space="preserve"> Гольяново </w:t>
      </w:r>
    </w:p>
    <w:p w:rsidR="00AB2A7D" w:rsidRDefault="00AB2A7D" w:rsidP="00AB2A7D">
      <w:pPr>
        <w:ind w:left="6480"/>
        <w:jc w:val="center"/>
      </w:pPr>
      <w:r>
        <w:t xml:space="preserve">                                                от 19.06.2014г. №9/5</w:t>
      </w:r>
    </w:p>
    <w:p w:rsidR="00AB2A7D" w:rsidRDefault="00AB2A7D" w:rsidP="00AB2A7D">
      <w:pPr>
        <w:jc w:val="right"/>
      </w:pPr>
    </w:p>
    <w:p w:rsidR="00AB2A7D" w:rsidRDefault="00AB2A7D" w:rsidP="00AB2A7D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2258"/>
        <w:gridCol w:w="2060"/>
        <w:gridCol w:w="2169"/>
        <w:gridCol w:w="1592"/>
        <w:gridCol w:w="2551"/>
        <w:gridCol w:w="2410"/>
      </w:tblGrid>
      <w:tr w:rsidR="00AB2A7D" w:rsidTr="00A05CFE">
        <w:trPr>
          <w:trHeight w:val="900"/>
        </w:trPr>
        <w:tc>
          <w:tcPr>
            <w:tcW w:w="960" w:type="dxa"/>
          </w:tcPr>
          <w:p w:rsidR="00AB2A7D" w:rsidRPr="00174C36" w:rsidRDefault="00AB2A7D" w:rsidP="00A05CFE">
            <w:pPr>
              <w:jc w:val="center"/>
              <w:rPr>
                <w:b/>
              </w:rPr>
            </w:pPr>
            <w:r w:rsidRPr="00174C36">
              <w:rPr>
                <w:b/>
              </w:rPr>
              <w:t>№ п/п</w:t>
            </w:r>
          </w:p>
        </w:tc>
        <w:tc>
          <w:tcPr>
            <w:tcW w:w="2258" w:type="dxa"/>
          </w:tcPr>
          <w:p w:rsidR="00AB2A7D" w:rsidRPr="00174C36" w:rsidRDefault="00AB2A7D" w:rsidP="00A05CFE">
            <w:pPr>
              <w:jc w:val="center"/>
              <w:rPr>
                <w:b/>
              </w:rPr>
            </w:pPr>
            <w:r w:rsidRPr="00174C36">
              <w:rPr>
                <w:b/>
              </w:rPr>
              <w:t>Управа района</w:t>
            </w:r>
          </w:p>
        </w:tc>
        <w:tc>
          <w:tcPr>
            <w:tcW w:w="2060" w:type="dxa"/>
          </w:tcPr>
          <w:p w:rsidR="00AB2A7D" w:rsidRPr="00174C36" w:rsidRDefault="00AB2A7D" w:rsidP="00A05CFE">
            <w:pPr>
              <w:jc w:val="center"/>
              <w:rPr>
                <w:b/>
              </w:rPr>
            </w:pPr>
            <w:r w:rsidRPr="00174C36">
              <w:rPr>
                <w:b/>
              </w:rPr>
              <w:t>Вид объекта</w:t>
            </w:r>
          </w:p>
        </w:tc>
        <w:tc>
          <w:tcPr>
            <w:tcW w:w="2169" w:type="dxa"/>
          </w:tcPr>
          <w:p w:rsidR="00AB2A7D" w:rsidRPr="00174C36" w:rsidRDefault="00AB2A7D" w:rsidP="00A05CFE">
            <w:pPr>
              <w:jc w:val="center"/>
              <w:rPr>
                <w:b/>
              </w:rPr>
            </w:pPr>
            <w:r w:rsidRPr="00174C36">
              <w:rPr>
                <w:b/>
              </w:rPr>
              <w:t>Адрес размещения</w:t>
            </w:r>
          </w:p>
        </w:tc>
        <w:tc>
          <w:tcPr>
            <w:tcW w:w="1592" w:type="dxa"/>
          </w:tcPr>
          <w:p w:rsidR="00AB2A7D" w:rsidRPr="00174C36" w:rsidRDefault="00AB2A7D" w:rsidP="00A05CFE">
            <w:pPr>
              <w:jc w:val="center"/>
              <w:rPr>
                <w:b/>
              </w:rPr>
            </w:pPr>
            <w:r w:rsidRPr="00174C36">
              <w:rPr>
                <w:b/>
              </w:rPr>
              <w:t>Площадь места размещения</w:t>
            </w:r>
          </w:p>
        </w:tc>
        <w:tc>
          <w:tcPr>
            <w:tcW w:w="2551" w:type="dxa"/>
          </w:tcPr>
          <w:p w:rsidR="00AB2A7D" w:rsidRPr="00174C36" w:rsidRDefault="00AB2A7D" w:rsidP="00A05CFE">
            <w:pPr>
              <w:jc w:val="center"/>
              <w:rPr>
                <w:b/>
              </w:rPr>
            </w:pPr>
            <w:r w:rsidRPr="00174C36">
              <w:rPr>
                <w:b/>
              </w:rPr>
              <w:t>Специализация</w:t>
            </w:r>
          </w:p>
        </w:tc>
        <w:tc>
          <w:tcPr>
            <w:tcW w:w="2410" w:type="dxa"/>
          </w:tcPr>
          <w:p w:rsidR="00AB2A7D" w:rsidRPr="00174C36" w:rsidRDefault="00AB2A7D" w:rsidP="00A05CFE">
            <w:pPr>
              <w:jc w:val="center"/>
              <w:rPr>
                <w:b/>
              </w:rPr>
            </w:pPr>
            <w:r w:rsidRPr="00174C36">
              <w:rPr>
                <w:b/>
              </w:rPr>
              <w:t>Период размещения</w:t>
            </w:r>
          </w:p>
        </w:tc>
      </w:tr>
      <w:tr w:rsidR="00AB2A7D" w:rsidTr="00A05CFE">
        <w:tc>
          <w:tcPr>
            <w:tcW w:w="960" w:type="dxa"/>
          </w:tcPr>
          <w:p w:rsidR="00AB2A7D" w:rsidRDefault="00AB2A7D" w:rsidP="00A05CFE">
            <w:pPr>
              <w:jc w:val="right"/>
            </w:pPr>
            <w:r>
              <w:t>12</w:t>
            </w:r>
          </w:p>
        </w:tc>
        <w:tc>
          <w:tcPr>
            <w:tcW w:w="2258" w:type="dxa"/>
          </w:tcPr>
          <w:p w:rsidR="00AB2A7D" w:rsidRDefault="00AB2A7D" w:rsidP="00A05CFE">
            <w:pPr>
              <w:jc w:val="center"/>
            </w:pPr>
            <w:r>
              <w:t>Гольяново</w:t>
            </w:r>
          </w:p>
        </w:tc>
        <w:tc>
          <w:tcPr>
            <w:tcW w:w="2060" w:type="dxa"/>
          </w:tcPr>
          <w:p w:rsidR="00AB2A7D" w:rsidRDefault="00AB2A7D" w:rsidP="00A05CFE">
            <w:pPr>
              <w:jc w:val="center"/>
            </w:pPr>
            <w:r>
              <w:t>тележка</w:t>
            </w:r>
          </w:p>
        </w:tc>
        <w:tc>
          <w:tcPr>
            <w:tcW w:w="2169" w:type="dxa"/>
          </w:tcPr>
          <w:p w:rsidR="00AB2A7D" w:rsidRDefault="00AB2A7D" w:rsidP="00A05CFE">
            <w:pPr>
              <w:jc w:val="center"/>
            </w:pPr>
            <w:r>
              <w:t>Уральская ул., вл.3</w:t>
            </w:r>
          </w:p>
        </w:tc>
        <w:tc>
          <w:tcPr>
            <w:tcW w:w="1592" w:type="dxa"/>
          </w:tcPr>
          <w:p w:rsidR="00AB2A7D" w:rsidRDefault="00AB2A7D" w:rsidP="00A05C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B2A7D" w:rsidRDefault="00AB2A7D" w:rsidP="00A05CFE">
            <w:pPr>
              <w:jc w:val="center"/>
            </w:pPr>
            <w:r>
              <w:t>мороженое</w:t>
            </w:r>
          </w:p>
        </w:tc>
        <w:tc>
          <w:tcPr>
            <w:tcW w:w="2410" w:type="dxa"/>
          </w:tcPr>
          <w:p w:rsidR="00AB2A7D" w:rsidRDefault="00AB2A7D" w:rsidP="00A05CFE">
            <w:pPr>
              <w:jc w:val="center"/>
            </w:pPr>
            <w:r>
              <w:t>с 1 апреля по 1 ноября</w:t>
            </w:r>
          </w:p>
        </w:tc>
      </w:tr>
      <w:tr w:rsidR="00AB2A7D" w:rsidTr="00A05CFE">
        <w:tc>
          <w:tcPr>
            <w:tcW w:w="960" w:type="dxa"/>
          </w:tcPr>
          <w:p w:rsidR="00AB2A7D" w:rsidRDefault="00AB2A7D" w:rsidP="00A05CFE">
            <w:pPr>
              <w:jc w:val="right"/>
            </w:pPr>
            <w:r>
              <w:t>13</w:t>
            </w:r>
          </w:p>
        </w:tc>
        <w:tc>
          <w:tcPr>
            <w:tcW w:w="2258" w:type="dxa"/>
          </w:tcPr>
          <w:p w:rsidR="00AB2A7D" w:rsidRDefault="00AB2A7D" w:rsidP="00A05CFE">
            <w:pPr>
              <w:jc w:val="center"/>
            </w:pPr>
            <w:r>
              <w:t>Гольяново</w:t>
            </w:r>
          </w:p>
        </w:tc>
        <w:tc>
          <w:tcPr>
            <w:tcW w:w="2060" w:type="dxa"/>
          </w:tcPr>
          <w:p w:rsidR="00AB2A7D" w:rsidRDefault="00AB2A7D" w:rsidP="00A05CFE">
            <w:pPr>
              <w:jc w:val="center"/>
            </w:pPr>
            <w:r>
              <w:t>тележка</w:t>
            </w:r>
          </w:p>
        </w:tc>
        <w:tc>
          <w:tcPr>
            <w:tcW w:w="2169" w:type="dxa"/>
          </w:tcPr>
          <w:p w:rsidR="00AB2A7D" w:rsidRDefault="00AB2A7D" w:rsidP="00A05CFE">
            <w:pPr>
              <w:jc w:val="center"/>
            </w:pPr>
            <w:r>
              <w:t>Уральская ул., вл.4</w:t>
            </w:r>
          </w:p>
        </w:tc>
        <w:tc>
          <w:tcPr>
            <w:tcW w:w="1592" w:type="dxa"/>
          </w:tcPr>
          <w:p w:rsidR="00AB2A7D" w:rsidRDefault="00AB2A7D" w:rsidP="00A05C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B2A7D" w:rsidRDefault="00AB2A7D" w:rsidP="00A05CFE">
            <w:pPr>
              <w:jc w:val="center"/>
            </w:pPr>
            <w:r>
              <w:t>мороженое</w:t>
            </w:r>
          </w:p>
        </w:tc>
        <w:tc>
          <w:tcPr>
            <w:tcW w:w="2410" w:type="dxa"/>
          </w:tcPr>
          <w:p w:rsidR="00AB2A7D" w:rsidRDefault="00AB2A7D" w:rsidP="00A05CFE">
            <w:pPr>
              <w:jc w:val="center"/>
            </w:pPr>
            <w:r>
              <w:t>с 1 апреля по 1 ноября</w:t>
            </w:r>
          </w:p>
        </w:tc>
      </w:tr>
      <w:tr w:rsidR="00AB2A7D" w:rsidTr="00A05CFE">
        <w:tc>
          <w:tcPr>
            <w:tcW w:w="960" w:type="dxa"/>
          </w:tcPr>
          <w:p w:rsidR="00AB2A7D" w:rsidRDefault="00AB2A7D" w:rsidP="00A05CFE">
            <w:pPr>
              <w:jc w:val="right"/>
            </w:pPr>
            <w:r>
              <w:t>14</w:t>
            </w:r>
          </w:p>
        </w:tc>
        <w:tc>
          <w:tcPr>
            <w:tcW w:w="2258" w:type="dxa"/>
          </w:tcPr>
          <w:p w:rsidR="00AB2A7D" w:rsidRDefault="00AB2A7D" w:rsidP="00A05CFE">
            <w:pPr>
              <w:jc w:val="center"/>
            </w:pPr>
            <w:r>
              <w:t>Гольяново</w:t>
            </w:r>
          </w:p>
        </w:tc>
        <w:tc>
          <w:tcPr>
            <w:tcW w:w="2060" w:type="dxa"/>
          </w:tcPr>
          <w:p w:rsidR="00AB2A7D" w:rsidRDefault="00AB2A7D" w:rsidP="00A05CFE">
            <w:pPr>
              <w:jc w:val="center"/>
            </w:pPr>
            <w:r>
              <w:t>тележка</w:t>
            </w:r>
          </w:p>
        </w:tc>
        <w:tc>
          <w:tcPr>
            <w:tcW w:w="2169" w:type="dxa"/>
          </w:tcPr>
          <w:p w:rsidR="00AB2A7D" w:rsidRDefault="00AB2A7D" w:rsidP="00A05CFE">
            <w:pPr>
              <w:jc w:val="center"/>
            </w:pPr>
            <w:r>
              <w:t>Уральская ул., вл.17</w:t>
            </w:r>
          </w:p>
        </w:tc>
        <w:tc>
          <w:tcPr>
            <w:tcW w:w="1592" w:type="dxa"/>
          </w:tcPr>
          <w:p w:rsidR="00AB2A7D" w:rsidRDefault="00AB2A7D" w:rsidP="00A05C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B2A7D" w:rsidRDefault="00AB2A7D" w:rsidP="00A05CFE">
            <w:pPr>
              <w:jc w:val="center"/>
            </w:pPr>
            <w:r>
              <w:t>мороженое</w:t>
            </w:r>
          </w:p>
        </w:tc>
        <w:tc>
          <w:tcPr>
            <w:tcW w:w="2410" w:type="dxa"/>
          </w:tcPr>
          <w:p w:rsidR="00AB2A7D" w:rsidRDefault="00AB2A7D" w:rsidP="00A05CFE">
            <w:pPr>
              <w:jc w:val="center"/>
            </w:pPr>
            <w:r>
              <w:t>с 1 апреля по 1 ноября</w:t>
            </w:r>
          </w:p>
        </w:tc>
      </w:tr>
      <w:tr w:rsidR="00AB2A7D" w:rsidTr="00A05CFE">
        <w:tc>
          <w:tcPr>
            <w:tcW w:w="960" w:type="dxa"/>
          </w:tcPr>
          <w:p w:rsidR="00AB2A7D" w:rsidRDefault="00AB2A7D" w:rsidP="00A05CFE">
            <w:pPr>
              <w:jc w:val="right"/>
            </w:pPr>
            <w:r>
              <w:t>15</w:t>
            </w:r>
          </w:p>
        </w:tc>
        <w:tc>
          <w:tcPr>
            <w:tcW w:w="2258" w:type="dxa"/>
          </w:tcPr>
          <w:p w:rsidR="00AB2A7D" w:rsidRDefault="00AB2A7D" w:rsidP="00A05CFE">
            <w:pPr>
              <w:jc w:val="center"/>
            </w:pPr>
            <w:r>
              <w:t>Гольяново</w:t>
            </w:r>
          </w:p>
        </w:tc>
        <w:tc>
          <w:tcPr>
            <w:tcW w:w="2060" w:type="dxa"/>
          </w:tcPr>
          <w:p w:rsidR="00AB2A7D" w:rsidRDefault="00AB2A7D" w:rsidP="00A05CFE">
            <w:pPr>
              <w:jc w:val="center"/>
            </w:pPr>
            <w:r>
              <w:t>тележка при стационарном предприятии</w:t>
            </w:r>
          </w:p>
        </w:tc>
        <w:tc>
          <w:tcPr>
            <w:tcW w:w="2169" w:type="dxa"/>
          </w:tcPr>
          <w:p w:rsidR="00AB2A7D" w:rsidRDefault="00AB2A7D" w:rsidP="00A05CFE">
            <w:pPr>
              <w:jc w:val="center"/>
            </w:pPr>
            <w:r>
              <w:t>Хабаровская ул. вл.12/23</w:t>
            </w:r>
          </w:p>
        </w:tc>
        <w:tc>
          <w:tcPr>
            <w:tcW w:w="1592" w:type="dxa"/>
          </w:tcPr>
          <w:p w:rsidR="00AB2A7D" w:rsidRDefault="00AB2A7D" w:rsidP="00A05C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B2A7D" w:rsidRDefault="00AB2A7D" w:rsidP="00A05CFE">
            <w:pPr>
              <w:jc w:val="center"/>
            </w:pPr>
            <w:r>
              <w:t>мороженое</w:t>
            </w:r>
          </w:p>
        </w:tc>
        <w:tc>
          <w:tcPr>
            <w:tcW w:w="2410" w:type="dxa"/>
          </w:tcPr>
          <w:p w:rsidR="00AB2A7D" w:rsidRDefault="00AB2A7D" w:rsidP="00A05CFE">
            <w:pPr>
              <w:jc w:val="center"/>
            </w:pPr>
            <w:r>
              <w:t>с 1 апреля по 1 ноября</w:t>
            </w:r>
          </w:p>
        </w:tc>
      </w:tr>
      <w:tr w:rsidR="00AB2A7D" w:rsidTr="00A05CFE">
        <w:tc>
          <w:tcPr>
            <w:tcW w:w="960" w:type="dxa"/>
          </w:tcPr>
          <w:p w:rsidR="00AB2A7D" w:rsidRDefault="00AB2A7D" w:rsidP="00A05CFE">
            <w:pPr>
              <w:jc w:val="right"/>
            </w:pPr>
            <w:r>
              <w:t>16</w:t>
            </w:r>
          </w:p>
        </w:tc>
        <w:tc>
          <w:tcPr>
            <w:tcW w:w="2258" w:type="dxa"/>
          </w:tcPr>
          <w:p w:rsidR="00AB2A7D" w:rsidRDefault="00AB2A7D" w:rsidP="00A05CFE">
            <w:pPr>
              <w:jc w:val="center"/>
            </w:pPr>
            <w:r>
              <w:t>Гольяново</w:t>
            </w:r>
          </w:p>
        </w:tc>
        <w:tc>
          <w:tcPr>
            <w:tcW w:w="2060" w:type="dxa"/>
          </w:tcPr>
          <w:p w:rsidR="00AB2A7D" w:rsidRDefault="00AB2A7D" w:rsidP="00A05CFE">
            <w:pPr>
              <w:jc w:val="center"/>
            </w:pPr>
            <w:r>
              <w:t>тележка при стационарном предприятии</w:t>
            </w:r>
          </w:p>
        </w:tc>
        <w:tc>
          <w:tcPr>
            <w:tcW w:w="2169" w:type="dxa"/>
          </w:tcPr>
          <w:p w:rsidR="00AB2A7D" w:rsidRDefault="00AB2A7D" w:rsidP="00A05CFE">
            <w:pPr>
              <w:jc w:val="center"/>
            </w:pPr>
            <w:r>
              <w:t>Уссурийская ул., вл.7</w:t>
            </w:r>
          </w:p>
        </w:tc>
        <w:tc>
          <w:tcPr>
            <w:tcW w:w="1592" w:type="dxa"/>
          </w:tcPr>
          <w:p w:rsidR="00AB2A7D" w:rsidRDefault="00AB2A7D" w:rsidP="00A05C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B2A7D" w:rsidRDefault="00AB2A7D" w:rsidP="00A05CFE">
            <w:pPr>
              <w:jc w:val="center"/>
            </w:pPr>
            <w:r>
              <w:t>мороженое</w:t>
            </w:r>
          </w:p>
        </w:tc>
        <w:tc>
          <w:tcPr>
            <w:tcW w:w="2410" w:type="dxa"/>
          </w:tcPr>
          <w:p w:rsidR="00AB2A7D" w:rsidRDefault="00AB2A7D" w:rsidP="00A05CFE">
            <w:pPr>
              <w:jc w:val="center"/>
            </w:pPr>
            <w:r>
              <w:t>с 1 апреля по 1 ноября</w:t>
            </w:r>
          </w:p>
        </w:tc>
      </w:tr>
      <w:tr w:rsidR="00AB2A7D" w:rsidTr="00A05CFE">
        <w:tc>
          <w:tcPr>
            <w:tcW w:w="960" w:type="dxa"/>
          </w:tcPr>
          <w:p w:rsidR="00AB2A7D" w:rsidRDefault="00AB2A7D" w:rsidP="00A05CFE">
            <w:pPr>
              <w:jc w:val="right"/>
            </w:pPr>
            <w:r>
              <w:t>17</w:t>
            </w:r>
          </w:p>
        </w:tc>
        <w:tc>
          <w:tcPr>
            <w:tcW w:w="2258" w:type="dxa"/>
          </w:tcPr>
          <w:p w:rsidR="00AB2A7D" w:rsidRDefault="00AB2A7D" w:rsidP="00A05CFE">
            <w:pPr>
              <w:jc w:val="center"/>
            </w:pPr>
            <w:r>
              <w:t>Гольяново</w:t>
            </w:r>
          </w:p>
        </w:tc>
        <w:tc>
          <w:tcPr>
            <w:tcW w:w="2060" w:type="dxa"/>
          </w:tcPr>
          <w:p w:rsidR="00AB2A7D" w:rsidRDefault="00AB2A7D" w:rsidP="00A05CFE">
            <w:pPr>
              <w:jc w:val="center"/>
            </w:pPr>
            <w:r>
              <w:t>тележка</w:t>
            </w:r>
          </w:p>
        </w:tc>
        <w:tc>
          <w:tcPr>
            <w:tcW w:w="2169" w:type="dxa"/>
          </w:tcPr>
          <w:p w:rsidR="00AB2A7D" w:rsidRDefault="00AB2A7D" w:rsidP="00A05CFE">
            <w:pPr>
              <w:jc w:val="center"/>
            </w:pPr>
            <w:r>
              <w:t>Байкальская ул., вл.38 к.4</w:t>
            </w:r>
          </w:p>
        </w:tc>
        <w:tc>
          <w:tcPr>
            <w:tcW w:w="1592" w:type="dxa"/>
          </w:tcPr>
          <w:p w:rsidR="00AB2A7D" w:rsidRDefault="00AB2A7D" w:rsidP="00A05C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B2A7D" w:rsidRDefault="00AB2A7D" w:rsidP="00A05CFE">
            <w:pPr>
              <w:jc w:val="center"/>
            </w:pPr>
            <w:r>
              <w:t>мороженое</w:t>
            </w:r>
          </w:p>
        </w:tc>
        <w:tc>
          <w:tcPr>
            <w:tcW w:w="2410" w:type="dxa"/>
          </w:tcPr>
          <w:p w:rsidR="00AB2A7D" w:rsidRDefault="00AB2A7D" w:rsidP="00A05CFE">
            <w:pPr>
              <w:jc w:val="center"/>
            </w:pPr>
            <w:r>
              <w:t>с 1 апреля по 1 ноября</w:t>
            </w:r>
          </w:p>
        </w:tc>
      </w:tr>
    </w:tbl>
    <w:p w:rsidR="00AB2A7D" w:rsidRDefault="00AB2A7D"/>
    <w:sectPr w:rsidR="00AB2A7D" w:rsidSect="00AB2A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7D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B2A7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5637E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A7D"/>
    <w:rPr>
      <w:color w:val="0000FF"/>
      <w:u w:val="single"/>
    </w:rPr>
  </w:style>
  <w:style w:type="paragraph" w:styleId="a4">
    <w:name w:val="Body Text Indent"/>
    <w:basedOn w:val="a"/>
    <w:link w:val="a5"/>
    <w:rsid w:val="00AB2A7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B2A7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B2A7D"/>
    <w:pPr>
      <w:ind w:left="720"/>
      <w:contextualSpacing/>
    </w:pPr>
  </w:style>
  <w:style w:type="table" w:styleId="a7">
    <w:name w:val="Table Grid"/>
    <w:basedOn w:val="a1"/>
    <w:uiPriority w:val="59"/>
    <w:rsid w:val="00AB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A7D"/>
    <w:rPr>
      <w:color w:val="0000FF"/>
      <w:u w:val="single"/>
    </w:rPr>
  </w:style>
  <w:style w:type="paragraph" w:styleId="a4">
    <w:name w:val="Body Text Indent"/>
    <w:basedOn w:val="a"/>
    <w:link w:val="a5"/>
    <w:rsid w:val="00AB2A7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B2A7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B2A7D"/>
    <w:pPr>
      <w:ind w:left="720"/>
      <w:contextualSpacing/>
    </w:pPr>
  </w:style>
  <w:style w:type="table" w:styleId="a7">
    <w:name w:val="Table Grid"/>
    <w:basedOn w:val="a1"/>
    <w:uiPriority w:val="59"/>
    <w:rsid w:val="00AB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cp:lastPrinted>2014-06-24T06:48:00Z</cp:lastPrinted>
  <dcterms:created xsi:type="dcterms:W3CDTF">2014-06-24T06:43:00Z</dcterms:created>
  <dcterms:modified xsi:type="dcterms:W3CDTF">2014-06-24T07:26:00Z</dcterms:modified>
</cp:coreProperties>
</file>