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BB" w:rsidRDefault="00542BBB" w:rsidP="00542BBB">
      <w:pPr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anchor distT="0" distB="0" distL="114300" distR="114300" simplePos="0" relativeHeight="251660288" behindDoc="0" locked="0" layoutInCell="1" allowOverlap="1" wp14:anchorId="347A4D09" wp14:editId="52EA0F8F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542BBB" w:rsidRPr="006E667C" w:rsidRDefault="00542BBB" w:rsidP="00542BBB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542BBB" w:rsidRPr="00BC0334" w:rsidRDefault="00542BBB" w:rsidP="00542BBB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542BBB" w:rsidRPr="00BC0334" w:rsidRDefault="00542BBB" w:rsidP="00542BBB">
      <w:pPr>
        <w:rPr>
          <w:rFonts w:ascii="Georgia" w:hAnsi="Georgia"/>
          <w:color w:val="000000"/>
        </w:rPr>
      </w:pPr>
    </w:p>
    <w:p w:rsidR="00542BBB" w:rsidRPr="00BC313F" w:rsidRDefault="00542BBB" w:rsidP="00542BBB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2F61D6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2F61D6">
        <w:rPr>
          <w:rFonts w:ascii="Georgia" w:hAnsi="Georgia"/>
          <w:color w:val="000000"/>
          <w:sz w:val="20"/>
          <w:lang w:val="en-US"/>
        </w:rPr>
        <w:t xml:space="preserve">.68  </w:t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2F61D6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2F61D6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2F61D6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2F61D6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542BBB" w:rsidRPr="00BC313F" w:rsidRDefault="00542BBB" w:rsidP="00542BBB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542BBB" w:rsidRPr="00BC313F" w:rsidRDefault="00542BBB" w:rsidP="00542BBB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3D11D" wp14:editId="285A4284">
                <wp:simplePos x="0" y="0"/>
                <wp:positionH relativeFrom="column">
                  <wp:posOffset>-1194435</wp:posOffset>
                </wp:positionH>
                <wp:positionV relativeFrom="paragraph">
                  <wp:posOffset>55245</wp:posOffset>
                </wp:positionV>
                <wp:extent cx="78295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95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542BBB" w:rsidRPr="00FC079F" w:rsidRDefault="00542BBB" w:rsidP="00542BBB">
      <w:pPr>
        <w:rPr>
          <w:color w:val="000000"/>
        </w:rPr>
      </w:pPr>
    </w:p>
    <w:p w:rsidR="00542BBB" w:rsidRPr="002F61D6" w:rsidRDefault="002F61D6" w:rsidP="00542BBB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  28.08.2014г. № 11</w:t>
      </w:r>
      <w:r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</w:rPr>
        <w:t>4</w:t>
      </w:r>
    </w:p>
    <w:p w:rsidR="00542BBB" w:rsidRPr="00F4704B" w:rsidRDefault="00542BBB" w:rsidP="00542BBB">
      <w:pPr>
        <w:rPr>
          <w:b/>
          <w:sz w:val="22"/>
          <w:szCs w:val="22"/>
        </w:rPr>
      </w:pPr>
    </w:p>
    <w:bookmarkEnd w:id="0"/>
    <w:p w:rsidR="00542BBB" w:rsidRDefault="00542BBB" w:rsidP="00542BBB">
      <w:pPr>
        <w:jc w:val="center"/>
        <w:rPr>
          <w:b/>
          <w:sz w:val="22"/>
          <w:szCs w:val="22"/>
        </w:rPr>
      </w:pPr>
      <w:r w:rsidRPr="00F4704B">
        <w:rPr>
          <w:b/>
          <w:sz w:val="22"/>
          <w:szCs w:val="22"/>
        </w:rPr>
        <w:t>РЕШЕНИЕ</w:t>
      </w: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542BBB" w:rsidRDefault="00542BBB" w:rsidP="00542BBB">
      <w:pPr>
        <w:jc w:val="center"/>
        <w:rPr>
          <w:b/>
          <w:sz w:val="22"/>
          <w:szCs w:val="22"/>
        </w:rPr>
      </w:pPr>
    </w:p>
    <w:p w:rsidR="002F61D6" w:rsidRPr="002F61D6" w:rsidRDefault="002F61D6" w:rsidP="002F61D6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2F61D6">
        <w:rPr>
          <w:b/>
        </w:rPr>
        <w:t xml:space="preserve">Об утверждении Положения о порядке </w:t>
      </w:r>
    </w:p>
    <w:p w:rsidR="002F61D6" w:rsidRDefault="002F61D6" w:rsidP="002F61D6">
      <w:pPr>
        <w:rPr>
          <w:b/>
        </w:rPr>
      </w:pPr>
      <w:r w:rsidRPr="002F61D6">
        <w:rPr>
          <w:b/>
        </w:rPr>
        <w:t xml:space="preserve">предоставления гарантий муниципальным </w:t>
      </w:r>
    </w:p>
    <w:p w:rsidR="002F61D6" w:rsidRDefault="002F61D6" w:rsidP="002F61D6">
      <w:pPr>
        <w:rPr>
          <w:b/>
        </w:rPr>
      </w:pPr>
      <w:r w:rsidRPr="002F61D6">
        <w:rPr>
          <w:b/>
        </w:rPr>
        <w:t xml:space="preserve">служащим аппарата Совета депутатов </w:t>
      </w:r>
    </w:p>
    <w:p w:rsidR="008E2CB2" w:rsidRDefault="002F61D6" w:rsidP="002F61D6">
      <w:pPr>
        <w:rPr>
          <w:b/>
          <w:iCs/>
          <w:spacing w:val="-1"/>
        </w:rPr>
      </w:pPr>
      <w:r w:rsidRPr="002F61D6">
        <w:rPr>
          <w:b/>
        </w:rPr>
        <w:t xml:space="preserve">муниципального </w:t>
      </w:r>
      <w:r w:rsidRPr="002F61D6">
        <w:rPr>
          <w:b/>
          <w:spacing w:val="-1"/>
        </w:rPr>
        <w:t xml:space="preserve">округа </w:t>
      </w:r>
      <w:r w:rsidRPr="002F61D6">
        <w:rPr>
          <w:b/>
          <w:iCs/>
          <w:spacing w:val="-1"/>
        </w:rPr>
        <w:t>Гольяново</w:t>
      </w:r>
    </w:p>
    <w:p w:rsidR="002F61D6" w:rsidRDefault="002F61D6" w:rsidP="002F61D6"/>
    <w:p w:rsidR="002F61D6" w:rsidRPr="00C820D6" w:rsidRDefault="002F61D6" w:rsidP="002F61D6">
      <w:pPr>
        <w:shd w:val="clear" w:color="auto" w:fill="FFFFFF"/>
        <w:ind w:firstLine="539"/>
        <w:jc w:val="both"/>
      </w:pPr>
      <w:r>
        <w:t xml:space="preserve">В соответствии со статьями </w:t>
      </w:r>
      <w:r>
        <w:t xml:space="preserve">№ </w:t>
      </w:r>
      <w:r>
        <w:t>30,</w:t>
      </w:r>
      <w:r>
        <w:t xml:space="preserve"> № </w:t>
      </w:r>
      <w:r>
        <w:t xml:space="preserve">31 </w:t>
      </w:r>
      <w:r w:rsidRPr="00C820D6">
        <w:t>Закон</w:t>
      </w:r>
      <w:r>
        <w:t>а</w:t>
      </w:r>
      <w:r w:rsidRPr="00C820D6">
        <w:t xml:space="preserve"> г. Москвы от 22.10.2008 N 50 "О муниципальной службе в городе Москве"</w:t>
      </w:r>
      <w:r>
        <w:t>, Уставом муниципального округа Гольян</w:t>
      </w:r>
      <w:r>
        <w:t>ово.</w:t>
      </w:r>
    </w:p>
    <w:p w:rsidR="002F61D6" w:rsidRDefault="002F61D6" w:rsidP="002F61D6">
      <w:pPr>
        <w:shd w:val="clear" w:color="auto" w:fill="FFFFFF"/>
        <w:spacing w:before="100" w:beforeAutospacing="1"/>
        <w:ind w:right="91" w:firstLine="540"/>
        <w:jc w:val="both"/>
      </w:pPr>
      <w:r>
        <w:rPr>
          <w:b/>
          <w:bCs/>
        </w:rPr>
        <w:t>Совет депутатов решил:</w:t>
      </w:r>
    </w:p>
    <w:p w:rsidR="002F61D6" w:rsidRPr="00A474F3" w:rsidRDefault="002F61D6" w:rsidP="002F61D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  <w:tab w:val="left" w:leader="underscore" w:pos="2582"/>
        </w:tabs>
        <w:autoSpaceDE w:val="0"/>
        <w:autoSpaceDN w:val="0"/>
        <w:adjustRightInd w:val="0"/>
        <w:spacing w:before="100" w:beforeAutospacing="1"/>
        <w:ind w:left="0" w:right="101" w:firstLine="540"/>
        <w:jc w:val="both"/>
        <w:rPr>
          <w:spacing w:val="-28"/>
        </w:rPr>
      </w:pPr>
      <w:r w:rsidRPr="00A474F3">
        <w:t>Утвердить Положение о порядке предоставления гарантий м</w:t>
      </w:r>
      <w:bookmarkStart w:id="1" w:name="_GoBack"/>
      <w:bookmarkEnd w:id="1"/>
      <w:r w:rsidRPr="00A474F3">
        <w:t xml:space="preserve">униципальным служащим </w:t>
      </w:r>
      <w:r>
        <w:t>аппарата Совета депутатов муниципального округа Гольяново,</w:t>
      </w:r>
      <w:r w:rsidRPr="00A474F3">
        <w:rPr>
          <w:spacing w:val="-2"/>
        </w:rPr>
        <w:t xml:space="preserve"> согласно приложению.</w:t>
      </w:r>
    </w:p>
    <w:p w:rsidR="002F61D6" w:rsidRPr="00A474F3" w:rsidRDefault="002F61D6" w:rsidP="002F61D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  <w:tab w:val="left" w:leader="underscore" w:pos="2582"/>
        </w:tabs>
        <w:autoSpaceDE w:val="0"/>
        <w:autoSpaceDN w:val="0"/>
        <w:adjustRightInd w:val="0"/>
        <w:spacing w:before="100" w:beforeAutospacing="1"/>
        <w:ind w:left="0" w:right="101" w:firstLine="540"/>
        <w:jc w:val="both"/>
        <w:rPr>
          <w:spacing w:val="-28"/>
        </w:rPr>
      </w:pPr>
      <w:r w:rsidRPr="00A474F3">
        <w:t xml:space="preserve">Признать утратившим силу решение </w:t>
      </w:r>
      <w:r>
        <w:t xml:space="preserve">муниципального Собрания внутригородского муниципального образования Гольяново в городе Москве от 29 января 2009 года № 1/2 «Об утверждении Положения о порядке предоставления гарантий муниципальным служащим внутригородского муниципального образования Гольяново в городе Москве», решение </w:t>
      </w:r>
      <w:r w:rsidRPr="00A474F3">
        <w:t xml:space="preserve">Совета депутатов муниципального округа Гольяново от 27 </w:t>
      </w:r>
      <w:r>
        <w:t>июня</w:t>
      </w:r>
      <w:r w:rsidRPr="00A474F3">
        <w:t xml:space="preserve"> 201</w:t>
      </w:r>
      <w:r>
        <w:t>3</w:t>
      </w:r>
      <w:r w:rsidRPr="00A474F3">
        <w:t xml:space="preserve"> года № </w:t>
      </w:r>
      <w:r>
        <w:t>10/6</w:t>
      </w:r>
      <w:r w:rsidRPr="00A474F3">
        <w:t xml:space="preserve"> «</w:t>
      </w:r>
      <w:r>
        <w:t xml:space="preserve">О внесении изменений в решения муниципального Собрания </w:t>
      </w:r>
      <w:r w:rsidRPr="00A474F3">
        <w:t>внутригородского муниципального образования Гольяново в городе Москве».</w:t>
      </w:r>
    </w:p>
    <w:p w:rsidR="002F61D6" w:rsidRPr="00A474F3" w:rsidRDefault="002F61D6" w:rsidP="002F61D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  <w:tab w:val="left" w:leader="underscore" w:pos="2582"/>
        </w:tabs>
        <w:autoSpaceDE w:val="0"/>
        <w:autoSpaceDN w:val="0"/>
        <w:adjustRightInd w:val="0"/>
        <w:spacing w:before="100" w:beforeAutospacing="1"/>
        <w:ind w:left="0" w:right="101" w:firstLine="540"/>
        <w:jc w:val="both"/>
        <w:rPr>
          <w:spacing w:val="-28"/>
        </w:rPr>
      </w:pPr>
      <w:r>
        <w:t>Опубликовать настоящее решение</w:t>
      </w:r>
      <w:r w:rsidRPr="00A474F3">
        <w:t xml:space="preserve"> в бюллетене «Московский муниципальный вестник»</w:t>
      </w:r>
      <w:r>
        <w:t>.</w:t>
      </w:r>
    </w:p>
    <w:p w:rsidR="002F61D6" w:rsidRPr="00A474F3" w:rsidRDefault="002F61D6" w:rsidP="002F61D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  <w:tab w:val="left" w:leader="underscore" w:pos="2582"/>
        </w:tabs>
        <w:autoSpaceDE w:val="0"/>
        <w:autoSpaceDN w:val="0"/>
        <w:adjustRightInd w:val="0"/>
        <w:spacing w:before="100" w:beforeAutospacing="1"/>
        <w:ind w:left="0" w:right="101" w:firstLine="540"/>
        <w:jc w:val="both"/>
        <w:rPr>
          <w:spacing w:val="-28"/>
        </w:rPr>
      </w:pPr>
      <w:r w:rsidRPr="00A474F3">
        <w:t xml:space="preserve">Настоящее решение вступает в силу со дня </w:t>
      </w:r>
      <w:r>
        <w:t>его</w:t>
      </w:r>
      <w:r w:rsidRPr="00A474F3">
        <w:t xml:space="preserve"> опубликования. </w:t>
      </w:r>
    </w:p>
    <w:p w:rsidR="00542BBB" w:rsidRPr="002F61D6" w:rsidRDefault="002F61D6" w:rsidP="002F61D6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  <w:tab w:val="left" w:leader="underscore" w:pos="2582"/>
        </w:tabs>
        <w:autoSpaceDE w:val="0"/>
        <w:autoSpaceDN w:val="0"/>
        <w:adjustRightInd w:val="0"/>
        <w:spacing w:before="100" w:beforeAutospacing="1"/>
        <w:ind w:left="0" w:right="101" w:firstLine="540"/>
        <w:jc w:val="both"/>
        <w:rPr>
          <w:spacing w:val="-28"/>
        </w:rPr>
      </w:pPr>
      <w:r w:rsidRPr="00A474F3">
        <w:t>Контроль за выполнением настоящего решения возложить на главу муниципального округа Гольяново Четверткова Т.М.</w:t>
      </w: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Default="00542BBB" w:rsidP="00542BBB">
      <w:pPr>
        <w:pStyle w:val="a4"/>
        <w:ind w:left="1571"/>
        <w:jc w:val="both"/>
        <w:rPr>
          <w:spacing w:val="-10"/>
        </w:rPr>
      </w:pP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 xml:space="preserve">Глава муниципального </w:t>
      </w:r>
    </w:p>
    <w:p w:rsidR="00542BBB" w:rsidRPr="002B3D20" w:rsidRDefault="00542BBB" w:rsidP="00542BBB">
      <w:pPr>
        <w:jc w:val="both"/>
        <w:rPr>
          <w:b/>
          <w:sz w:val="22"/>
          <w:szCs w:val="22"/>
        </w:rPr>
      </w:pPr>
      <w:r w:rsidRPr="002B3D20">
        <w:rPr>
          <w:b/>
          <w:sz w:val="22"/>
          <w:szCs w:val="22"/>
        </w:rPr>
        <w:t>округа Гольяново                                                                                            Т.М. Четвертков</w:t>
      </w:r>
    </w:p>
    <w:sectPr w:rsidR="00542BBB" w:rsidRPr="002B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066B4"/>
    <w:multiLevelType w:val="hybridMultilevel"/>
    <w:tmpl w:val="0D68C426"/>
    <w:lvl w:ilvl="0" w:tplc="0419000F">
      <w:start w:val="1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cs="Times New Roman"/>
      </w:rPr>
    </w:lvl>
  </w:abstractNum>
  <w:abstractNum w:abstractNumId="1">
    <w:nsid w:val="54FB5C87"/>
    <w:multiLevelType w:val="hybridMultilevel"/>
    <w:tmpl w:val="43E4F16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B"/>
    <w:rsid w:val="00014F7F"/>
    <w:rsid w:val="00026291"/>
    <w:rsid w:val="00066D0A"/>
    <w:rsid w:val="000A0FCE"/>
    <w:rsid w:val="000B44D5"/>
    <w:rsid w:val="000D24A0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2F61D6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42BBB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07C7"/>
    <w:rsid w:val="00B02801"/>
    <w:rsid w:val="00B5203F"/>
    <w:rsid w:val="00B6604C"/>
    <w:rsid w:val="00B76AA9"/>
    <w:rsid w:val="00B7783D"/>
    <w:rsid w:val="00B83E94"/>
    <w:rsid w:val="00B96419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2B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BBB"/>
    <w:pPr>
      <w:ind w:left="720"/>
      <w:contextualSpacing/>
    </w:pPr>
  </w:style>
  <w:style w:type="paragraph" w:styleId="a5">
    <w:name w:val="Body Text Indent"/>
    <w:basedOn w:val="a"/>
    <w:link w:val="a6"/>
    <w:rsid w:val="00542BBB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42BBB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dcterms:created xsi:type="dcterms:W3CDTF">2014-09-01T09:22:00Z</dcterms:created>
  <dcterms:modified xsi:type="dcterms:W3CDTF">2014-09-01T09:22:00Z</dcterms:modified>
</cp:coreProperties>
</file>