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E1" w:rsidRPr="00BB32A3" w:rsidRDefault="009441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>ПРАВИТЕЛЬСТВО МОСКВЫ</w:t>
      </w:r>
    </w:p>
    <w:p w:rsidR="009441E1" w:rsidRPr="00BB32A3" w:rsidRDefault="009441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41E1" w:rsidRPr="00BB32A3" w:rsidRDefault="009441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41E1" w:rsidRPr="00BB32A3" w:rsidRDefault="009441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>от 29 декабря 2014 г. N 833-ПП</w:t>
      </w:r>
    </w:p>
    <w:p w:rsidR="009441E1" w:rsidRPr="00BB32A3" w:rsidRDefault="009441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41E1" w:rsidRPr="00BB32A3" w:rsidRDefault="009441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 xml:space="preserve">ОБ УСТАНОВЛЕНИИ МИНИМАЛЬНОГО РАЗМЕРА ВЗНОСА НА </w:t>
      </w:r>
      <w:proofErr w:type="gramStart"/>
      <w:r w:rsidRPr="00BB32A3">
        <w:rPr>
          <w:rFonts w:ascii="Times New Roman" w:hAnsi="Times New Roman" w:cs="Times New Roman"/>
          <w:sz w:val="28"/>
          <w:szCs w:val="28"/>
        </w:rPr>
        <w:t>КАПИТАЛЬНЫЙ</w:t>
      </w:r>
      <w:proofErr w:type="gramEnd"/>
    </w:p>
    <w:p w:rsidR="009441E1" w:rsidRPr="00BB32A3" w:rsidRDefault="009441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>РЕМОНТ ОБЩЕГО ИМУЩЕСТВА В МНОГОКВАРТИРНЫХ ДОМАХ</w:t>
      </w:r>
    </w:p>
    <w:p w:rsidR="009441E1" w:rsidRPr="00BB32A3" w:rsidRDefault="009441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>НА ТЕРРИТОРИИ ГОРОДА МОСКВЫ</w:t>
      </w:r>
    </w:p>
    <w:p w:rsidR="009441E1" w:rsidRPr="00BB32A3" w:rsidRDefault="009441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9441E1" w:rsidRPr="00BB32A3" w:rsidRDefault="009441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B32A3">
        <w:rPr>
          <w:rFonts w:ascii="Times New Roman" w:hAnsi="Times New Roman" w:cs="Times New Roman"/>
          <w:sz w:val="28"/>
          <w:szCs w:val="28"/>
        </w:rPr>
        <w:t>(в ред. постановлений Правительства Москвы</w:t>
      </w:r>
      <w:proofErr w:type="gramEnd"/>
    </w:p>
    <w:p w:rsidR="009441E1" w:rsidRPr="00BB32A3" w:rsidRDefault="009441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 xml:space="preserve">от 30.07.2015 </w:t>
      </w:r>
      <w:hyperlink r:id="rId4" w:history="1">
        <w:r w:rsidRPr="00BB32A3">
          <w:rPr>
            <w:rFonts w:ascii="Times New Roman" w:hAnsi="Times New Roman" w:cs="Times New Roman"/>
            <w:color w:val="0000FF"/>
            <w:sz w:val="28"/>
            <w:szCs w:val="28"/>
          </w:rPr>
          <w:t>N 478-ПП</w:t>
        </w:r>
      </w:hyperlink>
      <w:r w:rsidRPr="00BB32A3">
        <w:rPr>
          <w:rFonts w:ascii="Times New Roman" w:hAnsi="Times New Roman" w:cs="Times New Roman"/>
          <w:sz w:val="28"/>
          <w:szCs w:val="28"/>
        </w:rPr>
        <w:t xml:space="preserve">, от 01.12.2015 </w:t>
      </w:r>
      <w:hyperlink r:id="rId5" w:history="1">
        <w:r w:rsidRPr="00BB32A3">
          <w:rPr>
            <w:rFonts w:ascii="Times New Roman" w:hAnsi="Times New Roman" w:cs="Times New Roman"/>
            <w:color w:val="0000FF"/>
            <w:sz w:val="28"/>
            <w:szCs w:val="28"/>
          </w:rPr>
          <w:t>N 799-ПП</w:t>
        </w:r>
      </w:hyperlink>
      <w:r w:rsidRPr="00BB32A3">
        <w:rPr>
          <w:rFonts w:ascii="Times New Roman" w:hAnsi="Times New Roman" w:cs="Times New Roman"/>
          <w:sz w:val="28"/>
          <w:szCs w:val="28"/>
        </w:rPr>
        <w:t xml:space="preserve">, от 23.12.2015 </w:t>
      </w:r>
      <w:hyperlink r:id="rId6" w:history="1">
        <w:r w:rsidRPr="00BB32A3">
          <w:rPr>
            <w:rFonts w:ascii="Times New Roman" w:hAnsi="Times New Roman" w:cs="Times New Roman"/>
            <w:color w:val="0000FF"/>
            <w:sz w:val="28"/>
            <w:szCs w:val="28"/>
          </w:rPr>
          <w:t>N 934-ПП</w:t>
        </w:r>
      </w:hyperlink>
      <w:r w:rsidRPr="00BB32A3">
        <w:rPr>
          <w:rFonts w:ascii="Times New Roman" w:hAnsi="Times New Roman" w:cs="Times New Roman"/>
          <w:sz w:val="28"/>
          <w:szCs w:val="28"/>
        </w:rPr>
        <w:t>,</w:t>
      </w:r>
    </w:p>
    <w:p w:rsidR="009441E1" w:rsidRPr="00BB32A3" w:rsidRDefault="009441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 xml:space="preserve">от 06.07.2016 </w:t>
      </w:r>
      <w:hyperlink r:id="rId7" w:history="1">
        <w:r w:rsidRPr="00BB32A3">
          <w:rPr>
            <w:rFonts w:ascii="Times New Roman" w:hAnsi="Times New Roman" w:cs="Times New Roman"/>
            <w:color w:val="0000FF"/>
            <w:sz w:val="28"/>
            <w:szCs w:val="28"/>
          </w:rPr>
          <w:t>N 390-ПП</w:t>
        </w:r>
      </w:hyperlink>
      <w:r w:rsidRPr="00BB32A3">
        <w:rPr>
          <w:rFonts w:ascii="Times New Roman" w:hAnsi="Times New Roman" w:cs="Times New Roman"/>
          <w:sz w:val="28"/>
          <w:szCs w:val="28"/>
        </w:rPr>
        <w:t>)</w:t>
      </w:r>
    </w:p>
    <w:p w:rsidR="009441E1" w:rsidRPr="00BB32A3" w:rsidRDefault="009441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41E1" w:rsidRPr="00BB32A3" w:rsidRDefault="00944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BB32A3">
          <w:rPr>
            <w:rFonts w:ascii="Times New Roman" w:hAnsi="Times New Roman" w:cs="Times New Roman"/>
            <w:color w:val="0000FF"/>
            <w:sz w:val="28"/>
            <w:szCs w:val="28"/>
          </w:rPr>
          <w:t>статьей 167</w:t>
        </w:r>
      </w:hyperlink>
      <w:r w:rsidRPr="00BB32A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и </w:t>
      </w:r>
      <w:hyperlink r:id="rId9" w:history="1">
        <w:r w:rsidRPr="00BB32A3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7</w:t>
        </w:r>
      </w:hyperlink>
      <w:r w:rsidRPr="00BB32A3">
        <w:rPr>
          <w:rFonts w:ascii="Times New Roman" w:hAnsi="Times New Roman" w:cs="Times New Roman"/>
          <w:sz w:val="28"/>
          <w:szCs w:val="28"/>
        </w:rPr>
        <w:t xml:space="preserve"> Закона города Москвы от 27 января 2010 г. N 2 "Основы жилищной политики города Москвы" Правительство Москвы постановляет:</w:t>
      </w:r>
    </w:p>
    <w:p w:rsidR="009441E1" w:rsidRPr="00BB32A3" w:rsidRDefault="00944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B32A3">
        <w:rPr>
          <w:rFonts w:ascii="Times New Roman" w:hAnsi="Times New Roman" w:cs="Times New Roman"/>
          <w:sz w:val="28"/>
          <w:szCs w:val="28"/>
        </w:rPr>
        <w:t>Установить, что минимальный размер взноса на капитальный ремонт общего имущества в многоквартирных домах на территории города Москвы (далее - минимальный размер взноса на капитальный ремонт) рассчитывается в рублях на квадратный метр общей площади помещения в многоквартирном доме на основе оценки потребности в средствах на финансирование услуг и (или) работ по капитальному ремонту общего имущества в многоквартирных домах на территории города Москвы</w:t>
      </w:r>
      <w:proofErr w:type="gramEnd"/>
      <w:r w:rsidRPr="00BB32A3">
        <w:rPr>
          <w:rFonts w:ascii="Times New Roman" w:hAnsi="Times New Roman" w:cs="Times New Roman"/>
          <w:sz w:val="28"/>
          <w:szCs w:val="28"/>
        </w:rPr>
        <w:t>, входящих в перечень услуг и (или) работ по капитальному ремонту общего имущества в многоквартирном доме на территории города Москвы.</w:t>
      </w:r>
    </w:p>
    <w:p w:rsidR="009441E1" w:rsidRPr="00BB32A3" w:rsidRDefault="00944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>2. Установить минимальный размер взноса на капитальный ремонт с 1 июля 2015 г. в размере 15 рублей на квадратный метр общей площади жилого (нежилого) помещения в многоквартирном доме в месяц. Минимальный размер взноса на капитальный ремонт подлежит ежегодной корректировке с учетом изменения индекса потребительских цен.</w:t>
      </w:r>
    </w:p>
    <w:p w:rsidR="009441E1" w:rsidRPr="00BB32A3" w:rsidRDefault="009441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B32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32A3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0" w:history="1">
        <w:r w:rsidRPr="00BB32A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B32A3">
        <w:rPr>
          <w:rFonts w:ascii="Times New Roman" w:hAnsi="Times New Roman" w:cs="Times New Roman"/>
          <w:sz w:val="28"/>
          <w:szCs w:val="28"/>
        </w:rPr>
        <w:t xml:space="preserve"> Правительства Москвы от 01.12.2015 N 799-ПП)</w:t>
      </w:r>
    </w:p>
    <w:p w:rsidR="009441E1" w:rsidRPr="00BB32A3" w:rsidRDefault="00944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53" w:history="1">
        <w:r w:rsidRPr="00BB32A3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BB32A3">
        <w:rPr>
          <w:rFonts w:ascii="Times New Roman" w:hAnsi="Times New Roman" w:cs="Times New Roman"/>
          <w:sz w:val="28"/>
          <w:szCs w:val="28"/>
        </w:rPr>
        <w:t xml:space="preserve"> работ и (или) услуг по капитальному ремонту общего имущества в многоквартирных домах на территории города Москвы, оказание и (или) выполнение которых финансируются за счет средств фондов капитального ремонта, сформированных исходя из минимального размера взноса на капитальный ремонт (приложение).</w:t>
      </w:r>
    </w:p>
    <w:p w:rsidR="009441E1" w:rsidRPr="00BB32A3" w:rsidRDefault="00944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>4. Установить, что:</w:t>
      </w:r>
    </w:p>
    <w:p w:rsidR="009441E1" w:rsidRPr="00BB32A3" w:rsidRDefault="00944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BB32A3">
        <w:rPr>
          <w:rFonts w:ascii="Times New Roman" w:hAnsi="Times New Roman" w:cs="Times New Roman"/>
          <w:sz w:val="28"/>
          <w:szCs w:val="28"/>
        </w:rPr>
        <w:t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5 месяцев после официального опубликования региональной программы капитального ремонта общего имущества в многоквартирных домах на территории города Москвы (далее - региональная программа), в которую включен многоквартирный дом, в отношении которого решается вопрос о выборе способа формирования его фонда капитального ремонта.</w:t>
      </w:r>
      <w:proofErr w:type="gramEnd"/>
    </w:p>
    <w:p w:rsidR="009441E1" w:rsidRPr="00BB32A3" w:rsidRDefault="009441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B32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32A3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1" w:history="1">
        <w:r w:rsidRPr="00BB32A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B32A3">
        <w:rPr>
          <w:rFonts w:ascii="Times New Roman" w:hAnsi="Times New Roman" w:cs="Times New Roman"/>
          <w:sz w:val="28"/>
          <w:szCs w:val="28"/>
        </w:rPr>
        <w:t xml:space="preserve"> Правительства Москвы от 23.12.2015 N 934-ПП)</w:t>
      </w:r>
    </w:p>
    <w:p w:rsidR="009441E1" w:rsidRPr="00BB32A3" w:rsidRDefault="00944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 xml:space="preserve">4.1(1). </w:t>
      </w:r>
      <w:proofErr w:type="gramStart"/>
      <w:r w:rsidRPr="00BB32A3">
        <w:rPr>
          <w:rFonts w:ascii="Times New Roman" w:hAnsi="Times New Roman" w:cs="Times New Roman"/>
          <w:sz w:val="28"/>
          <w:szCs w:val="28"/>
        </w:rPr>
        <w:t xml:space="preserve">Обязанность по уплате взносов на капитальный ремонт у собственников помещений в многоквартирном доме, введенном в эксплуатацию после утверждения </w:t>
      </w:r>
      <w:r w:rsidRPr="00BB32A3">
        <w:rPr>
          <w:rFonts w:ascii="Times New Roman" w:hAnsi="Times New Roman" w:cs="Times New Roman"/>
          <w:sz w:val="28"/>
          <w:szCs w:val="28"/>
        </w:rPr>
        <w:lastRenderedPageBreak/>
        <w:t>региональной программы и включенном в региональную программу при ее актуализации, возникает по истечении 8 календарных месяцев начиная с первого числа месяца, следующего за месяцем официального опубликования правового акта Правительства Москвы, которым такой многоквартирный дом включен в региональную программу.</w:t>
      </w:r>
      <w:proofErr w:type="gramEnd"/>
    </w:p>
    <w:p w:rsidR="009441E1" w:rsidRPr="00BB32A3" w:rsidRDefault="009441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B32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32A3">
        <w:rPr>
          <w:rFonts w:ascii="Times New Roman" w:hAnsi="Times New Roman" w:cs="Times New Roman"/>
          <w:sz w:val="28"/>
          <w:szCs w:val="28"/>
        </w:rPr>
        <w:t xml:space="preserve">. 4.1(1) введен </w:t>
      </w:r>
      <w:hyperlink r:id="rId12" w:history="1">
        <w:r w:rsidRPr="00BB32A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B32A3">
        <w:rPr>
          <w:rFonts w:ascii="Times New Roman" w:hAnsi="Times New Roman" w:cs="Times New Roman"/>
          <w:sz w:val="28"/>
          <w:szCs w:val="28"/>
        </w:rPr>
        <w:t xml:space="preserve"> Правительства Москвы от 23.12.2015 N 934-ПП)</w:t>
      </w:r>
    </w:p>
    <w:p w:rsidR="009441E1" w:rsidRPr="00BB32A3" w:rsidRDefault="00944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>4.2. Меры социальной поддержки отдельных категорий граждан по оплате жилого помещения распространяются на оплату взносов на капитальный ремонт общего имущества в многоквартирных домах.</w:t>
      </w:r>
    </w:p>
    <w:p w:rsidR="009441E1" w:rsidRPr="00BB32A3" w:rsidRDefault="00944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 xml:space="preserve">4.2(1). Скидка в размере 50 процентов по оплате взноса на капитальный ремонт общего </w:t>
      </w:r>
      <w:proofErr w:type="gramStart"/>
      <w:r w:rsidRPr="00BB32A3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Pr="00BB32A3">
        <w:rPr>
          <w:rFonts w:ascii="Times New Roman" w:hAnsi="Times New Roman" w:cs="Times New Roman"/>
          <w:sz w:val="28"/>
          <w:szCs w:val="28"/>
        </w:rPr>
        <w:t xml:space="preserve"> в многоквартирных домах исходя из занимаемой общей площади жилого помещения, находящегося в собственности граждан, в пределах социальной нормы площади жилого помещения, осуществляется за счет средств бюджета города Москвы и предоставляется:</w:t>
      </w:r>
    </w:p>
    <w:p w:rsidR="009441E1" w:rsidRPr="00BB32A3" w:rsidRDefault="00944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>- инвалидам и семьям, имеющим детей-инвалидов;</w:t>
      </w:r>
    </w:p>
    <w:p w:rsidR="009441E1" w:rsidRPr="00BB32A3" w:rsidRDefault="00944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>- лицам, награжденным медалью "За оборону Москвы";</w:t>
      </w:r>
    </w:p>
    <w:p w:rsidR="009441E1" w:rsidRPr="00BB32A3" w:rsidRDefault="00944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>- лицам, проживающим в Москве и непрерывно трудившимся на предприятиях, в организациях и учреждениях Москвы, проходившим воинскую службу в городе в период с 22 июля 1941 г. по 25 января 1942 г.;</w:t>
      </w:r>
    </w:p>
    <w:p w:rsidR="009441E1" w:rsidRPr="00BB32A3" w:rsidRDefault="00944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>- гражданам, награжденным нагрудным знаком "Почетный донор России" или "Почетный донор СССР";</w:t>
      </w:r>
    </w:p>
    <w:p w:rsidR="009441E1" w:rsidRPr="00BB32A3" w:rsidRDefault="00944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>- гражданам, награжденным знаком "Почетный донор Москвы";</w:t>
      </w:r>
    </w:p>
    <w:p w:rsidR="009441E1" w:rsidRPr="00BB32A3" w:rsidRDefault="00944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2A3">
        <w:rPr>
          <w:rFonts w:ascii="Times New Roman" w:hAnsi="Times New Roman" w:cs="Times New Roman"/>
          <w:sz w:val="28"/>
          <w:szCs w:val="28"/>
        </w:rPr>
        <w:t>- многодетным семьям, в которых родились и (или) воспитываются трое и более детей (в том числе усыновленные, а также пасынки и падчерицы) до достижения младшим из них возраста 16 лет, а обучающимся в образовательных организациях, реализующих основные образовательные программы начального общего образования, основного общего образования, среднего общего образования, - до достижения 18 лет;</w:t>
      </w:r>
      <w:proofErr w:type="gramEnd"/>
    </w:p>
    <w:p w:rsidR="009441E1" w:rsidRPr="00BB32A3" w:rsidRDefault="00944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>- семьям, имеющим 10 и более детей в возрасте до 16 лет, а также старше 16 лет, если они являются обучающимися образовательных организаций, реализующих основные образовательные программы начального общего образования, основного общего образования, среднего общего образования.</w:t>
      </w:r>
    </w:p>
    <w:p w:rsidR="009441E1" w:rsidRPr="00BB32A3" w:rsidRDefault="009441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 xml:space="preserve">(п. 4.2(1) </w:t>
      </w:r>
      <w:proofErr w:type="gramStart"/>
      <w:r w:rsidRPr="00BB32A3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B32A3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BB32A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B32A3">
        <w:rPr>
          <w:rFonts w:ascii="Times New Roman" w:hAnsi="Times New Roman" w:cs="Times New Roman"/>
          <w:sz w:val="28"/>
          <w:szCs w:val="28"/>
        </w:rPr>
        <w:t xml:space="preserve"> Правительства Москвы от 30.07.2015 N 478-ПП)</w:t>
      </w:r>
    </w:p>
    <w:p w:rsidR="009441E1" w:rsidRPr="00BB32A3" w:rsidRDefault="00944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>4.2(2). Меры социальной поддержки отдельных категорий граждан по оплате взноса на капитальный ремонт общего имущества в многоквартирных домах предоставляются гражданам не более чем на одну квартиру (жилое помещение) исходя из минимального размера взноса на капитальный ремонт, установленного настоящим постановлением.</w:t>
      </w:r>
    </w:p>
    <w:p w:rsidR="009441E1" w:rsidRPr="00BB32A3" w:rsidRDefault="009441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B32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32A3">
        <w:rPr>
          <w:rFonts w:ascii="Times New Roman" w:hAnsi="Times New Roman" w:cs="Times New Roman"/>
          <w:sz w:val="28"/>
          <w:szCs w:val="28"/>
        </w:rPr>
        <w:t xml:space="preserve">. 4.2(2) введен </w:t>
      </w:r>
      <w:hyperlink r:id="rId14" w:history="1">
        <w:r w:rsidRPr="00BB32A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B32A3">
        <w:rPr>
          <w:rFonts w:ascii="Times New Roman" w:hAnsi="Times New Roman" w:cs="Times New Roman"/>
          <w:sz w:val="28"/>
          <w:szCs w:val="28"/>
        </w:rPr>
        <w:t xml:space="preserve"> Правительства Москвы от 30.07.2015 N 478-ПП)</w:t>
      </w:r>
    </w:p>
    <w:p w:rsidR="009441E1" w:rsidRPr="00BB32A3" w:rsidRDefault="00944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 xml:space="preserve">4.2(3). В </w:t>
      </w:r>
      <w:proofErr w:type="gramStart"/>
      <w:r w:rsidRPr="00BB32A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B32A3">
        <w:rPr>
          <w:rFonts w:ascii="Times New Roman" w:hAnsi="Times New Roman" w:cs="Times New Roman"/>
          <w:sz w:val="28"/>
          <w:szCs w:val="28"/>
        </w:rPr>
        <w:t xml:space="preserve"> когда собственник жилого помещения имеет право на меры социальной поддержки по оплате взноса на капитальный ремонт общего имущества в многоквартирном доме по двум и более основаниям, данные меры социальной поддержки предоставляются ему по одному из оснований по выбору гражданина.</w:t>
      </w:r>
    </w:p>
    <w:p w:rsidR="009441E1" w:rsidRPr="00BB32A3" w:rsidRDefault="009441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B32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32A3">
        <w:rPr>
          <w:rFonts w:ascii="Times New Roman" w:hAnsi="Times New Roman" w:cs="Times New Roman"/>
          <w:sz w:val="28"/>
          <w:szCs w:val="28"/>
        </w:rPr>
        <w:t xml:space="preserve">. 4.2(3) введен </w:t>
      </w:r>
      <w:hyperlink r:id="rId15" w:history="1">
        <w:r w:rsidRPr="00BB32A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B32A3">
        <w:rPr>
          <w:rFonts w:ascii="Times New Roman" w:hAnsi="Times New Roman" w:cs="Times New Roman"/>
          <w:sz w:val="28"/>
          <w:szCs w:val="28"/>
        </w:rPr>
        <w:t xml:space="preserve"> Правительства Москвы от 30.07.2015 N 478-ПП)</w:t>
      </w:r>
    </w:p>
    <w:p w:rsidR="009441E1" w:rsidRPr="00BB32A3" w:rsidRDefault="00944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>4.3. Отдельным категориям граждан, не имеющим права на предоставление мер социальной поддержки по оплате жилого помещения, может предоставляться социальная поддержка адресного характера в установленном порядке.</w:t>
      </w:r>
    </w:p>
    <w:p w:rsidR="009441E1" w:rsidRPr="00BB32A3" w:rsidRDefault="00944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B32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32A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</w:t>
      </w:r>
      <w:r w:rsidRPr="00BB32A3">
        <w:rPr>
          <w:rFonts w:ascii="Times New Roman" w:hAnsi="Times New Roman" w:cs="Times New Roman"/>
          <w:sz w:val="28"/>
          <w:szCs w:val="28"/>
        </w:rPr>
        <w:lastRenderedPageBreak/>
        <w:t>Мэра Москвы в Правительстве Москвы по вопросам жилищно-коммунального хозяйства и благоустройства Бирюкова П.П.</w:t>
      </w:r>
    </w:p>
    <w:p w:rsidR="009441E1" w:rsidRPr="00BB32A3" w:rsidRDefault="009441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1E1" w:rsidRPr="00BB32A3" w:rsidRDefault="009441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>Мэр Москвы</w:t>
      </w:r>
    </w:p>
    <w:p w:rsidR="009441E1" w:rsidRPr="00BB32A3" w:rsidRDefault="009441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 w:rsidRPr="00BB32A3">
        <w:rPr>
          <w:rFonts w:ascii="Times New Roman" w:hAnsi="Times New Roman" w:cs="Times New Roman"/>
          <w:sz w:val="28"/>
          <w:szCs w:val="28"/>
        </w:rPr>
        <w:t>Собянин</w:t>
      </w:r>
      <w:proofErr w:type="spellEnd"/>
    </w:p>
    <w:p w:rsidR="009441E1" w:rsidRPr="00BB32A3" w:rsidRDefault="009441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1E1" w:rsidRPr="00BB32A3" w:rsidRDefault="009441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1E1" w:rsidRPr="00BB32A3" w:rsidRDefault="009441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1E1" w:rsidRPr="00BB32A3" w:rsidRDefault="009441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1E1" w:rsidRPr="00BB32A3" w:rsidRDefault="009441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1E1" w:rsidRPr="00BB32A3" w:rsidRDefault="009441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>Приложение</w:t>
      </w:r>
    </w:p>
    <w:p w:rsidR="009441E1" w:rsidRPr="00BB32A3" w:rsidRDefault="009441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9441E1" w:rsidRPr="00BB32A3" w:rsidRDefault="009441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>Москвы</w:t>
      </w:r>
    </w:p>
    <w:p w:rsidR="009441E1" w:rsidRPr="00BB32A3" w:rsidRDefault="009441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>от 29 декабря 2014 г. N 833-ПП</w:t>
      </w:r>
    </w:p>
    <w:p w:rsidR="009441E1" w:rsidRPr="00BB32A3" w:rsidRDefault="009441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1E1" w:rsidRPr="00BB32A3" w:rsidRDefault="009441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3"/>
      <w:bookmarkEnd w:id="0"/>
      <w:r w:rsidRPr="00BB32A3">
        <w:rPr>
          <w:rFonts w:ascii="Times New Roman" w:hAnsi="Times New Roman" w:cs="Times New Roman"/>
          <w:sz w:val="28"/>
          <w:szCs w:val="28"/>
        </w:rPr>
        <w:t>ПЕРЕЧЕНЬ</w:t>
      </w:r>
    </w:p>
    <w:p w:rsidR="009441E1" w:rsidRPr="00BB32A3" w:rsidRDefault="009441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>РАБОТ И (ИЛИ) УСЛУГ ПО КАПИТАЛЬНОМУ РЕМОНТУ ОБЩЕГО ИМУЩЕСТВА</w:t>
      </w:r>
    </w:p>
    <w:p w:rsidR="009441E1" w:rsidRPr="00BB32A3" w:rsidRDefault="009441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>В МНОГОКВАРТИРНЫХ ДОМАХ НА ТЕРРИТОРИИ ГОРОДА МОСКВЫ,</w:t>
      </w:r>
    </w:p>
    <w:p w:rsidR="009441E1" w:rsidRPr="00BB32A3" w:rsidRDefault="009441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 xml:space="preserve">ОКАЗАНИЕ И (ИЛИ) ВЫПОЛНЕНИЕ </w:t>
      </w:r>
      <w:proofErr w:type="gramStart"/>
      <w:r w:rsidRPr="00BB32A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BB32A3">
        <w:rPr>
          <w:rFonts w:ascii="Times New Roman" w:hAnsi="Times New Roman" w:cs="Times New Roman"/>
          <w:sz w:val="28"/>
          <w:szCs w:val="28"/>
        </w:rPr>
        <w:t xml:space="preserve"> ФИНАНСИРУЮТСЯ ЗА СЧЕТ</w:t>
      </w:r>
    </w:p>
    <w:p w:rsidR="009441E1" w:rsidRPr="00BB32A3" w:rsidRDefault="009441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>СРЕДСТВ ФОНДОВ КАПИТАЛЬНОГО РЕМОНТА, СФОРМИРОВАННЫХ</w:t>
      </w:r>
    </w:p>
    <w:p w:rsidR="009441E1" w:rsidRPr="00BB32A3" w:rsidRDefault="009441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>ИСХОДЯ ИЗ МИНИМАЛЬНОГО РАЗМЕРА ВЗНОСА НА КАПИТАЛЬНЫЙ РЕМОНТ</w:t>
      </w:r>
    </w:p>
    <w:p w:rsidR="009441E1" w:rsidRPr="00BB32A3" w:rsidRDefault="009441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9441E1" w:rsidRPr="00BB32A3" w:rsidRDefault="009441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B32A3">
        <w:rPr>
          <w:rFonts w:ascii="Times New Roman" w:hAnsi="Times New Roman" w:cs="Times New Roman"/>
          <w:sz w:val="28"/>
          <w:szCs w:val="28"/>
        </w:rPr>
        <w:t>(в ред. постановлений Правительства Москвы</w:t>
      </w:r>
      <w:proofErr w:type="gramEnd"/>
    </w:p>
    <w:p w:rsidR="009441E1" w:rsidRPr="00BB32A3" w:rsidRDefault="009441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 xml:space="preserve">от 23.12.2015 </w:t>
      </w:r>
      <w:hyperlink r:id="rId16" w:history="1">
        <w:r w:rsidRPr="00BB32A3">
          <w:rPr>
            <w:rFonts w:ascii="Times New Roman" w:hAnsi="Times New Roman" w:cs="Times New Roman"/>
            <w:color w:val="0000FF"/>
            <w:sz w:val="28"/>
            <w:szCs w:val="28"/>
          </w:rPr>
          <w:t>N 934-ПП</w:t>
        </w:r>
      </w:hyperlink>
      <w:r w:rsidRPr="00BB32A3">
        <w:rPr>
          <w:rFonts w:ascii="Times New Roman" w:hAnsi="Times New Roman" w:cs="Times New Roman"/>
          <w:sz w:val="28"/>
          <w:szCs w:val="28"/>
        </w:rPr>
        <w:t xml:space="preserve">, от 06.07.2016 </w:t>
      </w:r>
      <w:hyperlink r:id="rId17" w:history="1">
        <w:r w:rsidRPr="00BB32A3">
          <w:rPr>
            <w:rFonts w:ascii="Times New Roman" w:hAnsi="Times New Roman" w:cs="Times New Roman"/>
            <w:color w:val="0000FF"/>
            <w:sz w:val="28"/>
            <w:szCs w:val="28"/>
          </w:rPr>
          <w:t>N 390-ПП</w:t>
        </w:r>
      </w:hyperlink>
      <w:r w:rsidRPr="00BB32A3">
        <w:rPr>
          <w:rFonts w:ascii="Times New Roman" w:hAnsi="Times New Roman" w:cs="Times New Roman"/>
          <w:sz w:val="28"/>
          <w:szCs w:val="28"/>
        </w:rPr>
        <w:t>)</w:t>
      </w:r>
    </w:p>
    <w:p w:rsidR="009441E1" w:rsidRPr="00BB32A3" w:rsidRDefault="009441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1E1" w:rsidRPr="00BB32A3" w:rsidRDefault="00944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>1. Ремонт внутридомовых инженерных систем электроснабжения.</w:t>
      </w:r>
    </w:p>
    <w:p w:rsidR="009441E1" w:rsidRPr="00BB32A3" w:rsidRDefault="00944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>2. Ремонт внутридомовых инженерных систем теплоснабжения.</w:t>
      </w:r>
    </w:p>
    <w:p w:rsidR="009441E1" w:rsidRPr="00BB32A3" w:rsidRDefault="00944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>3. Ремонт внутридомовых инженерных систем газоснабжения.</w:t>
      </w:r>
    </w:p>
    <w:p w:rsidR="009441E1" w:rsidRPr="00BB32A3" w:rsidRDefault="00944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>4. Ремонт внутридомовых инженерных систем водоснабжения (горячего и холодного водоснабжения).</w:t>
      </w:r>
    </w:p>
    <w:p w:rsidR="009441E1" w:rsidRPr="00BB32A3" w:rsidRDefault="00944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>5. Ремонт внутридомовых инженерных систем водоотведения (канализации).</w:t>
      </w:r>
    </w:p>
    <w:p w:rsidR="009441E1" w:rsidRPr="00BB32A3" w:rsidRDefault="00944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>6. Ремонт или замена лифтового оборудования, признанного непригодным для эксплуатации, ремонт лифтовых шахт.</w:t>
      </w:r>
    </w:p>
    <w:p w:rsidR="009441E1" w:rsidRPr="00BB32A3" w:rsidRDefault="00944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>7. Ремонт крыши.</w:t>
      </w:r>
    </w:p>
    <w:p w:rsidR="009441E1" w:rsidRPr="00BB32A3" w:rsidRDefault="00944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>8. Ремонт подвальных помещений, относящихся к общему имуществу в многоквартирном доме.</w:t>
      </w:r>
    </w:p>
    <w:p w:rsidR="009441E1" w:rsidRPr="00BB32A3" w:rsidRDefault="00944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>9. Ремонт фасада.</w:t>
      </w:r>
    </w:p>
    <w:p w:rsidR="009441E1" w:rsidRPr="00BB32A3" w:rsidRDefault="00944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>10. Ремонт фундамента.</w:t>
      </w:r>
    </w:p>
    <w:p w:rsidR="009441E1" w:rsidRPr="00BB32A3" w:rsidRDefault="00944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 xml:space="preserve">11. Ремонт внутридомовой системы </w:t>
      </w:r>
      <w:proofErr w:type="spellStart"/>
      <w:r w:rsidRPr="00BB32A3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Pr="00BB32A3">
        <w:rPr>
          <w:rFonts w:ascii="Times New Roman" w:hAnsi="Times New Roman" w:cs="Times New Roman"/>
          <w:sz w:val="28"/>
          <w:szCs w:val="28"/>
        </w:rPr>
        <w:t xml:space="preserve"> и противопожарной автоматики, ремонт пожарного водопровода.</w:t>
      </w:r>
    </w:p>
    <w:p w:rsidR="009441E1" w:rsidRPr="00BB32A3" w:rsidRDefault="00944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>12. Ремонт или замена мусоропровода, расположенного в местах общего пользования в многоквартирном доме.</w:t>
      </w:r>
    </w:p>
    <w:p w:rsidR="009441E1" w:rsidRPr="00BB32A3" w:rsidRDefault="009441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BB32A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B32A3">
        <w:rPr>
          <w:rFonts w:ascii="Times New Roman" w:hAnsi="Times New Roman" w:cs="Times New Roman"/>
          <w:sz w:val="28"/>
          <w:szCs w:val="28"/>
        </w:rPr>
        <w:t xml:space="preserve"> Правительства Москвы от 23.12.2015 N 934-ПП)</w:t>
      </w:r>
    </w:p>
    <w:p w:rsidR="009441E1" w:rsidRPr="00BB32A3" w:rsidRDefault="00944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>13. Ремонт или замена внутреннего водостока.</w:t>
      </w:r>
    </w:p>
    <w:p w:rsidR="009441E1" w:rsidRPr="00BB32A3" w:rsidRDefault="00944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proofErr w:type="gramStart"/>
      <w:r w:rsidRPr="00BB32A3">
        <w:rPr>
          <w:rFonts w:ascii="Times New Roman" w:hAnsi="Times New Roman" w:cs="Times New Roman"/>
          <w:sz w:val="28"/>
          <w:szCs w:val="28"/>
        </w:rPr>
        <w:t>Разработка и проведение экспертизы проектной документации, в том числе авторский надзор за проведением работ по сохранению объектов культурного наследия, выявленных объектов культурного наследия, научное руководство проведением указанных работ в случае проведения работ по капитальному ремонту общего имущества в многоквартирных домах на территории города Москвы, являющихся объектами культурного наследия, выявленными объектами культурного наследия, осуществление строительного контроля, проведение оценки соответствия лифтов требованиям</w:t>
      </w:r>
      <w:proofErr w:type="gramEnd"/>
      <w:r w:rsidRPr="00BB32A3">
        <w:rPr>
          <w:rFonts w:ascii="Times New Roman" w:hAnsi="Times New Roman" w:cs="Times New Roman"/>
          <w:sz w:val="28"/>
          <w:szCs w:val="28"/>
        </w:rPr>
        <w:t xml:space="preserve"> технического </w:t>
      </w:r>
      <w:hyperlink r:id="rId19" w:history="1">
        <w:r w:rsidRPr="00BB32A3">
          <w:rPr>
            <w:rFonts w:ascii="Times New Roman" w:hAnsi="Times New Roman" w:cs="Times New Roman"/>
            <w:color w:val="0000FF"/>
            <w:sz w:val="28"/>
            <w:szCs w:val="28"/>
          </w:rPr>
          <w:t>регламента</w:t>
        </w:r>
      </w:hyperlink>
      <w:r w:rsidRPr="00BB32A3">
        <w:rPr>
          <w:rFonts w:ascii="Times New Roman" w:hAnsi="Times New Roman" w:cs="Times New Roman"/>
          <w:sz w:val="28"/>
          <w:szCs w:val="28"/>
        </w:rPr>
        <w:t xml:space="preserve"> Таможенного союза "Безопасность лифтов" (</w:t>
      </w:r>
      <w:proofErr w:type="gramStart"/>
      <w:r w:rsidRPr="00BB32A3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BB32A3">
        <w:rPr>
          <w:rFonts w:ascii="Times New Roman" w:hAnsi="Times New Roman" w:cs="Times New Roman"/>
          <w:sz w:val="28"/>
          <w:szCs w:val="28"/>
        </w:rPr>
        <w:t xml:space="preserve">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лифтов".</w:t>
      </w:r>
    </w:p>
    <w:p w:rsidR="009441E1" w:rsidRPr="00BB32A3" w:rsidRDefault="009441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BB32A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B32A3">
        <w:rPr>
          <w:rFonts w:ascii="Times New Roman" w:hAnsi="Times New Roman" w:cs="Times New Roman"/>
          <w:sz w:val="28"/>
          <w:szCs w:val="28"/>
        </w:rPr>
        <w:t xml:space="preserve"> Правительства Москвы от 06.07.2016 N 390-ПП)</w:t>
      </w:r>
    </w:p>
    <w:sectPr w:rsidR="009441E1" w:rsidRPr="00BB32A3" w:rsidSect="00BB32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41E1"/>
    <w:rsid w:val="001D767B"/>
    <w:rsid w:val="002171A8"/>
    <w:rsid w:val="00327716"/>
    <w:rsid w:val="00442F0C"/>
    <w:rsid w:val="00552212"/>
    <w:rsid w:val="00623071"/>
    <w:rsid w:val="00885C32"/>
    <w:rsid w:val="00930EA1"/>
    <w:rsid w:val="009441E1"/>
    <w:rsid w:val="00BB32A3"/>
    <w:rsid w:val="00F9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4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41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C5EF320DB0C11ECDEE2C2CA14A79A2010DEFAB5E9DC24DA6B7758EE8E0ABC2C729A1DC2DlFqDM" TargetMode="External"/><Relationship Id="rId13" Type="http://schemas.openxmlformats.org/officeDocument/2006/relationships/hyperlink" Target="consultantplus://offline/ref=FBC5EF320DB0C11ECDEE2D21B7262CF10E0CE9A75A9EC010ACBF2C82EAE7A49DD02EE8D32DF4C26DB0l5qEM" TargetMode="External"/><Relationship Id="rId18" Type="http://schemas.openxmlformats.org/officeDocument/2006/relationships/hyperlink" Target="consultantplus://offline/ref=FBC5EF320DB0C11ECDEE2D21B7262CF10E0CE9A4589FC810ACBF2C82EAE7A49DD02EE8D32DF4C26DB0l5q2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BC5EF320DB0C11ECDEE2D21B7262CF10E0CE8A35299CB10ACBF2C82EAE7A49DD02EE8D32DF4C26DB0l5qEM" TargetMode="External"/><Relationship Id="rId12" Type="http://schemas.openxmlformats.org/officeDocument/2006/relationships/hyperlink" Target="consultantplus://offline/ref=FBC5EF320DB0C11ECDEE2D21B7262CF10E0CE9A4589FC810ACBF2C82EAE7A49DD02EE8D32DF4C26DB0l5qCM" TargetMode="External"/><Relationship Id="rId17" Type="http://schemas.openxmlformats.org/officeDocument/2006/relationships/hyperlink" Target="consultantplus://offline/ref=FBC5EF320DB0C11ECDEE2D21B7262CF10E0CE8A35299CB10ACBF2C82EAE7A49DD02EE8D32DF4C26DB0l5q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C5EF320DB0C11ECDEE2D21B7262CF10E0CE9A4589FC810ACBF2C82EAE7A49DD02EE8D32DF4C26DB0l5q2M" TargetMode="External"/><Relationship Id="rId20" Type="http://schemas.openxmlformats.org/officeDocument/2006/relationships/hyperlink" Target="consultantplus://offline/ref=FBC5EF320DB0C11ECDEE2D21B7262CF10E0CE8A35299CB10ACBF2C82EAE7A49DD02EE8D32DF4C26DB0l5q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C5EF320DB0C11ECDEE2D21B7262CF10E0CE9A4589FC810ACBF2C82EAE7A49DD02EE8D32DF4C26DB0l5qEM" TargetMode="External"/><Relationship Id="rId11" Type="http://schemas.openxmlformats.org/officeDocument/2006/relationships/hyperlink" Target="consultantplus://offline/ref=FBC5EF320DB0C11ECDEE2D21B7262CF10E0CE9A4589FC810ACBF2C82EAE7A49DD02EE8D32DF4C26DB0l5qDM" TargetMode="External"/><Relationship Id="rId5" Type="http://schemas.openxmlformats.org/officeDocument/2006/relationships/hyperlink" Target="consultantplus://offline/ref=FBC5EF320DB0C11ECDEE2D21B7262CF10E0CE9A55C9ECF10ACBF2C82EAE7A49DD02EE8D32DF4C26DB0l5qEM" TargetMode="External"/><Relationship Id="rId15" Type="http://schemas.openxmlformats.org/officeDocument/2006/relationships/hyperlink" Target="consultantplus://offline/ref=FBC5EF320DB0C11ECDEE2D21B7262CF10E0CE9A75A9EC010ACBF2C82EAE7A49DD02EE8D32DF4C26DB1l5qEM" TargetMode="External"/><Relationship Id="rId10" Type="http://schemas.openxmlformats.org/officeDocument/2006/relationships/hyperlink" Target="consultantplus://offline/ref=FBC5EF320DB0C11ECDEE2D21B7262CF10E0CE9A55C9ECF10ACBF2C82EAE7A49DD02EE8D32DF4C26DB0l5qCM" TargetMode="External"/><Relationship Id="rId19" Type="http://schemas.openxmlformats.org/officeDocument/2006/relationships/hyperlink" Target="consultantplus://offline/ref=FBC5EF320DB0C11ECDEE2C2CA14A79A2020EE7A4599EC24DA6B7758EE8E0ABC2C729A1DF2CF4C268lBq0M" TargetMode="External"/><Relationship Id="rId4" Type="http://schemas.openxmlformats.org/officeDocument/2006/relationships/hyperlink" Target="consultantplus://offline/ref=FBC5EF320DB0C11ECDEE2D21B7262CF10E0CE9A75A9EC010ACBF2C82EAE7A49DD02EE8D32DF4C26DB0l5qEM" TargetMode="External"/><Relationship Id="rId9" Type="http://schemas.openxmlformats.org/officeDocument/2006/relationships/hyperlink" Target="consultantplus://offline/ref=FBC5EF320DB0C11ECDEE2D21B7262CF10E0CE9A65B90C910ACBF2C82EAE7A49DD02EE8D32DF4C26DB6l5qCM" TargetMode="External"/><Relationship Id="rId14" Type="http://schemas.openxmlformats.org/officeDocument/2006/relationships/hyperlink" Target="consultantplus://offline/ref=FBC5EF320DB0C11ECDEE2D21B7262CF10E0CE9A75A9EC010ACBF2C82EAE7A49DD02EE8D32DF4C26DB1l5qF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1554</Words>
  <Characters>8861</Characters>
  <Application>Microsoft Office Word</Application>
  <DocSecurity>0</DocSecurity>
  <Lines>73</Lines>
  <Paragraphs>20</Paragraphs>
  <ScaleCrop>false</ScaleCrop>
  <Company/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2016-07-19T12:42:00Z</dcterms:created>
  <dcterms:modified xsi:type="dcterms:W3CDTF">2016-07-19T12:43:00Z</dcterms:modified>
</cp:coreProperties>
</file>