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B6E" w:rsidRDefault="00243B6E" w:rsidP="00573FAE">
      <w:pPr>
        <w:pStyle w:val="ConsNormal"/>
        <w:ind w:right="62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18E" w:rsidRPr="006C718E" w:rsidRDefault="006C718E" w:rsidP="006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6C71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ПРОЕКТ</w:t>
      </w: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6C71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Аппарат Совета депутатов муниципального округа Гольяново</w:t>
      </w: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ПОСТАНОВЛ</w:t>
      </w:r>
      <w:r w:rsidRPr="006C71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ЕНИЕ</w:t>
      </w:r>
    </w:p>
    <w:p w:rsidR="006C718E" w:rsidRPr="006C718E" w:rsidRDefault="006C718E" w:rsidP="006C718E">
      <w:pPr>
        <w:widowControl w:val="0"/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C718E" w:rsidRPr="006C718E" w:rsidRDefault="006C718E" w:rsidP="006C718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C718E" w:rsidRPr="006C718E" w:rsidRDefault="006C718E" w:rsidP="006C71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 ____________ 20__ года №_______</w:t>
      </w:r>
    </w:p>
    <w:p w:rsidR="006C718E" w:rsidRPr="006C718E" w:rsidRDefault="006C718E" w:rsidP="006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B6E" w:rsidRPr="00570DD9" w:rsidRDefault="00243B6E" w:rsidP="00573FAE">
      <w:pPr>
        <w:pStyle w:val="ConsNormal"/>
        <w:ind w:right="5952"/>
        <w:rPr>
          <w:rFonts w:ascii="Times New Roman" w:hAnsi="Times New Roman" w:cs="Times New Roman"/>
          <w:sz w:val="28"/>
          <w:szCs w:val="28"/>
        </w:rPr>
      </w:pPr>
      <w:r w:rsidRPr="0014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</w:t>
      </w:r>
      <w:r w:rsidR="0014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</w:t>
      </w:r>
      <w:r w:rsidR="00142471" w:rsidRPr="00142471">
        <w:rPr>
          <w:rFonts w:ascii="Times New Roman" w:hAnsi="Times New Roman" w:cs="Times New Roman"/>
          <w:b/>
          <w:sz w:val="28"/>
          <w:szCs w:val="28"/>
        </w:rPr>
        <w:t xml:space="preserve">по осуществлению закупок </w:t>
      </w:r>
    </w:p>
    <w:p w:rsidR="00243B6E" w:rsidRDefault="00243B6E" w:rsidP="00243B6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573FAE" w:rsidRPr="00570DD9" w:rsidRDefault="00573FAE" w:rsidP="00243B6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43B6E" w:rsidRPr="00570DD9" w:rsidRDefault="00243B6E" w:rsidP="00243B6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570D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471">
        <w:rPr>
          <w:rFonts w:ascii="Times New Roman" w:hAnsi="Times New Roman" w:cs="Times New Roman"/>
          <w:sz w:val="28"/>
          <w:szCs w:val="28"/>
        </w:rPr>
        <w:t>с</w:t>
      </w:r>
      <w:r w:rsidRPr="00570D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42471">
        <w:rPr>
          <w:rFonts w:ascii="Times New Roman" w:hAnsi="Times New Roman" w:cs="Times New Roman"/>
          <w:sz w:val="28"/>
          <w:szCs w:val="28"/>
        </w:rPr>
        <w:t>ым</w:t>
      </w:r>
      <w:r w:rsidRPr="00570D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2471">
        <w:rPr>
          <w:rFonts w:ascii="Times New Roman" w:hAnsi="Times New Roman" w:cs="Times New Roman"/>
          <w:sz w:val="28"/>
          <w:szCs w:val="28"/>
        </w:rPr>
        <w:t>ом</w:t>
      </w:r>
      <w:r w:rsidRPr="00570DD9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</w:t>
      </w:r>
      <w:r w:rsidR="00142471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Pr="00570DD9">
        <w:rPr>
          <w:rFonts w:ascii="Times New Roman" w:hAnsi="Times New Roman" w:cs="Times New Roman"/>
          <w:sz w:val="28"/>
          <w:szCs w:val="28"/>
        </w:rPr>
        <w:t>:</w:t>
      </w:r>
    </w:p>
    <w:p w:rsidR="00243B6E" w:rsidRDefault="00142471" w:rsidP="00142471">
      <w:pPr>
        <w:pStyle w:val="ConsNormal"/>
        <w:tabs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424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42471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4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комиссии </w:t>
      </w:r>
      <w:r w:rsidRPr="00142471">
        <w:rPr>
          <w:rFonts w:ascii="Times New Roman" w:hAnsi="Times New Roman" w:cs="Times New Roman"/>
          <w:sz w:val="28"/>
          <w:szCs w:val="28"/>
        </w:rPr>
        <w:t xml:space="preserve">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43B6E" w:rsidRPr="008D5BB2" w:rsidRDefault="00385F5F" w:rsidP="00573FAE">
      <w:pPr>
        <w:pStyle w:val="ConsNormal"/>
        <w:tabs>
          <w:tab w:val="left" w:pos="993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FAE">
        <w:rPr>
          <w:rFonts w:ascii="Times New Roman" w:hAnsi="Times New Roman" w:cs="Times New Roman"/>
          <w:sz w:val="28"/>
          <w:szCs w:val="28"/>
        </w:rPr>
        <w:t>.</w:t>
      </w:r>
      <w:r w:rsidR="00573FAE">
        <w:rPr>
          <w:rFonts w:ascii="Times New Roman" w:hAnsi="Times New Roman" w:cs="Times New Roman"/>
          <w:sz w:val="28"/>
          <w:szCs w:val="28"/>
        </w:rPr>
        <w:tab/>
      </w:r>
      <w:r w:rsidR="00142471" w:rsidRPr="0014247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142471">
        <w:rPr>
          <w:rFonts w:ascii="Times New Roman" w:hAnsi="Times New Roman"/>
          <w:sz w:val="28"/>
          <w:szCs w:val="28"/>
        </w:rPr>
        <w:t>постановление</w:t>
      </w:r>
      <w:r w:rsidR="00142471" w:rsidRPr="00142471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</w:t>
      </w:r>
      <w:r w:rsidR="00243B6E" w:rsidRPr="008D5BB2">
        <w:rPr>
          <w:rFonts w:ascii="Times New Roman" w:hAnsi="Times New Roman"/>
          <w:sz w:val="28"/>
          <w:szCs w:val="28"/>
        </w:rPr>
        <w:t>.</w:t>
      </w:r>
    </w:p>
    <w:p w:rsidR="00243B6E" w:rsidRPr="008D5BB2" w:rsidRDefault="00385F5F" w:rsidP="00243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выполнением настоящего </w:t>
      </w:r>
      <w:r w:rsidR="0014247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постановл</w:t>
      </w:r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ения возложить на главу муниципального округа </w:t>
      </w:r>
      <w:proofErr w:type="spellStart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Гольяново</w:t>
      </w:r>
      <w:proofErr w:type="spellEnd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Четверткова</w:t>
      </w:r>
      <w:proofErr w:type="spellEnd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Т.М.</w:t>
      </w:r>
    </w:p>
    <w:p w:rsidR="00243B6E" w:rsidRDefault="00243B6E" w:rsidP="00243B6E">
      <w:pPr>
        <w:tabs>
          <w:tab w:val="left" w:pos="3261"/>
          <w:tab w:val="left" w:pos="3402"/>
          <w:tab w:val="left" w:pos="4111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3B6E" w:rsidRDefault="00243B6E" w:rsidP="00243B6E">
      <w:pPr>
        <w:tabs>
          <w:tab w:val="left" w:pos="3261"/>
          <w:tab w:val="left" w:pos="3402"/>
          <w:tab w:val="left" w:pos="4111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3B6E" w:rsidRPr="00770CFC" w:rsidRDefault="00243B6E" w:rsidP="00243B6E">
      <w:pPr>
        <w:tabs>
          <w:tab w:val="left" w:pos="3261"/>
          <w:tab w:val="left" w:pos="3402"/>
          <w:tab w:val="left" w:pos="4111"/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0C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770CFC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43B6E" w:rsidRDefault="00243B6E" w:rsidP="00243B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0CFC">
        <w:rPr>
          <w:rFonts w:ascii="Times New Roman" w:hAnsi="Times New Roman"/>
          <w:b/>
          <w:sz w:val="28"/>
          <w:szCs w:val="28"/>
          <w:lang w:eastAsia="ru-RU"/>
        </w:rPr>
        <w:t>округа Гольяново</w:t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</w:t>
      </w:r>
      <w:r w:rsidR="00573FA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770CF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Т.М. Четвертков</w:t>
      </w:r>
    </w:p>
    <w:p w:rsidR="00243B6E" w:rsidRDefault="00243B6E" w:rsidP="00243B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B6E" w:rsidRDefault="00243B6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B5723" w:rsidRPr="00277B2A" w:rsidRDefault="001B5723" w:rsidP="00277B2A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B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3FAE" w:rsidRPr="00277B2A" w:rsidRDefault="001B5723" w:rsidP="00277B2A">
      <w:pPr>
        <w:pStyle w:val="ConsNormal"/>
        <w:ind w:left="4395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 xml:space="preserve">к постановлению аппарата Совета депутатов муниципального округа Гольяново </w:t>
      </w:r>
    </w:p>
    <w:p w:rsidR="001B5723" w:rsidRPr="00277B2A" w:rsidRDefault="001B5723" w:rsidP="00277B2A">
      <w:pPr>
        <w:pStyle w:val="ConsNormal"/>
        <w:ind w:left="4395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>от «</w:t>
      </w:r>
      <w:r w:rsidR="00573FAE" w:rsidRPr="00277B2A">
        <w:rPr>
          <w:rFonts w:ascii="Times New Roman" w:hAnsi="Times New Roman" w:cs="Times New Roman"/>
          <w:sz w:val="28"/>
          <w:szCs w:val="28"/>
        </w:rPr>
        <w:t>__</w:t>
      </w:r>
      <w:r w:rsidRPr="00277B2A">
        <w:rPr>
          <w:rFonts w:ascii="Times New Roman" w:hAnsi="Times New Roman" w:cs="Times New Roman"/>
          <w:sz w:val="28"/>
          <w:szCs w:val="28"/>
        </w:rPr>
        <w:t xml:space="preserve">» </w:t>
      </w:r>
      <w:r w:rsidR="00573FAE" w:rsidRPr="00277B2A">
        <w:rPr>
          <w:rFonts w:ascii="Times New Roman" w:hAnsi="Times New Roman" w:cs="Times New Roman"/>
          <w:sz w:val="28"/>
          <w:szCs w:val="28"/>
        </w:rPr>
        <w:t>___________</w:t>
      </w:r>
      <w:r w:rsidRPr="00277B2A">
        <w:rPr>
          <w:rFonts w:ascii="Times New Roman" w:hAnsi="Times New Roman" w:cs="Times New Roman"/>
          <w:sz w:val="28"/>
          <w:szCs w:val="28"/>
        </w:rPr>
        <w:t xml:space="preserve"> 20</w:t>
      </w:r>
      <w:r w:rsidR="00573FAE" w:rsidRPr="00277B2A">
        <w:rPr>
          <w:rFonts w:ascii="Times New Roman" w:hAnsi="Times New Roman" w:cs="Times New Roman"/>
          <w:sz w:val="28"/>
          <w:szCs w:val="28"/>
        </w:rPr>
        <w:t>__</w:t>
      </w:r>
      <w:r w:rsidRPr="00277B2A">
        <w:rPr>
          <w:rFonts w:ascii="Times New Roman" w:hAnsi="Times New Roman" w:cs="Times New Roman"/>
          <w:sz w:val="28"/>
          <w:szCs w:val="28"/>
        </w:rPr>
        <w:t xml:space="preserve">г. № </w:t>
      </w:r>
      <w:r w:rsidR="00573FAE" w:rsidRPr="00277B2A">
        <w:rPr>
          <w:rFonts w:ascii="Times New Roman" w:hAnsi="Times New Roman" w:cs="Times New Roman"/>
          <w:sz w:val="28"/>
          <w:szCs w:val="28"/>
        </w:rPr>
        <w:t>__</w:t>
      </w:r>
      <w:r w:rsidR="00277B2A">
        <w:rPr>
          <w:rFonts w:ascii="Times New Roman" w:hAnsi="Times New Roman" w:cs="Times New Roman"/>
          <w:sz w:val="28"/>
          <w:szCs w:val="28"/>
        </w:rPr>
        <w:t>__</w:t>
      </w:r>
      <w:r w:rsidR="00573FAE" w:rsidRPr="00277B2A">
        <w:rPr>
          <w:rFonts w:ascii="Times New Roman" w:hAnsi="Times New Roman" w:cs="Times New Roman"/>
          <w:sz w:val="28"/>
          <w:szCs w:val="28"/>
        </w:rPr>
        <w:t>_</w:t>
      </w:r>
    </w:p>
    <w:p w:rsidR="00243B6E" w:rsidRPr="00277B2A" w:rsidRDefault="00243B6E" w:rsidP="00277B2A">
      <w:pPr>
        <w:pStyle w:val="ConsNormal"/>
        <w:ind w:left="4395"/>
        <w:rPr>
          <w:rFonts w:ascii="Times New Roman" w:hAnsi="Times New Roman" w:cs="Times New Roman"/>
          <w:sz w:val="28"/>
          <w:szCs w:val="28"/>
        </w:rPr>
      </w:pPr>
    </w:p>
    <w:p w:rsidR="00243B6E" w:rsidRPr="00277B2A" w:rsidRDefault="00243B6E" w:rsidP="00243B6E">
      <w:pPr>
        <w:pStyle w:val="ConsNormal"/>
        <w:ind w:left="5103"/>
        <w:rPr>
          <w:rFonts w:ascii="Times New Roman" w:hAnsi="Times New Roman" w:cs="Times New Roman"/>
          <w:sz w:val="28"/>
          <w:szCs w:val="28"/>
        </w:rPr>
      </w:pPr>
    </w:p>
    <w:p w:rsidR="003803A3" w:rsidRPr="00277B2A" w:rsidRDefault="003803A3" w:rsidP="009C5B8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3A3" w:rsidRPr="00277B2A" w:rsidRDefault="003803A3" w:rsidP="009C5B8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2A">
        <w:rPr>
          <w:rFonts w:ascii="Times New Roman" w:hAnsi="Times New Roman" w:cs="Times New Roman"/>
          <w:b/>
          <w:sz w:val="28"/>
          <w:szCs w:val="28"/>
        </w:rPr>
        <w:t xml:space="preserve">о комиссии по осуществлению закупок </w:t>
      </w:r>
    </w:p>
    <w:p w:rsidR="00277B2A" w:rsidRPr="00277B2A" w:rsidRDefault="00277B2A" w:rsidP="009C5B8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2A" w:rsidRPr="00277B2A" w:rsidRDefault="003803A3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277B2A" w:rsidRPr="00277B2A"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по осуществлению закупок для нужд аппарата Совета депутатов муниципального округа Гольяново (далее - Заказчик) разработано в соответствии с Федеральным законом от 05.04.2013 </w:t>
      </w:r>
      <w:r w:rsidR="00385F5F">
        <w:rPr>
          <w:rFonts w:ascii="Times New Roman" w:hAnsi="Times New Roman" w:cs="Times New Roman"/>
          <w:sz w:val="28"/>
          <w:szCs w:val="28"/>
        </w:rPr>
        <w:t xml:space="preserve">     </w:t>
      </w:r>
      <w:r w:rsidR="00277B2A" w:rsidRPr="00277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277B2A" w:rsidRPr="00277B2A" w:rsidRDefault="00277B2A" w:rsidP="0027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7B2A">
        <w:rPr>
          <w:rFonts w:ascii="Times New Roman" w:hAnsi="Times New Roman" w:cs="Times New Roman"/>
          <w:sz w:val="28"/>
          <w:szCs w:val="28"/>
        </w:rPr>
        <w:t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</w:t>
      </w:r>
      <w:r w:rsidR="00385F5F">
        <w:rPr>
          <w:rFonts w:ascii="Times New Roman" w:hAnsi="Times New Roman" w:cs="Times New Roman"/>
          <w:sz w:val="28"/>
          <w:szCs w:val="28"/>
        </w:rPr>
        <w:t>,</w:t>
      </w:r>
      <w:r w:rsidRPr="00277B2A">
        <w:rPr>
          <w:rFonts w:ascii="Times New Roman" w:hAnsi="Times New Roman" w:cs="Times New Roman"/>
          <w:sz w:val="28"/>
          <w:szCs w:val="28"/>
        </w:rPr>
        <w:t xml:space="preserve"> </w:t>
      </w:r>
      <w:r w:rsidR="00385F5F">
        <w:rPr>
          <w:rFonts w:ascii="Times New Roman" w:hAnsi="Times New Roman" w:cs="Times New Roman"/>
          <w:sz w:val="28"/>
          <w:szCs w:val="28"/>
        </w:rPr>
        <w:t>действует</w:t>
      </w:r>
      <w:r w:rsidRPr="002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Pr="0027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B2A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Гражданским кодексом Российской Федерации, Федеральным законом №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277B2A" w:rsidRPr="00277B2A" w:rsidRDefault="00277B2A" w:rsidP="0027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277B2A" w:rsidRPr="00277B2A" w:rsidRDefault="00277B2A" w:rsidP="0027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4. Состав Комиссии</w:t>
      </w:r>
      <w:r w:rsidRPr="00277B2A">
        <w:rPr>
          <w:rFonts w:ascii="Times New Roman" w:hAnsi="Times New Roman" w:cs="Times New Roman"/>
          <w:sz w:val="28"/>
          <w:szCs w:val="28"/>
        </w:rPr>
        <w:t xml:space="preserve"> </w:t>
      </w:r>
      <w:r w:rsidRPr="00277B2A">
        <w:rPr>
          <w:rFonts w:ascii="Times New Roman" w:hAnsi="Times New Roman" w:cs="Times New Roman"/>
          <w:bCs/>
          <w:sz w:val="28"/>
          <w:szCs w:val="28"/>
        </w:rPr>
        <w:t>и его изменение утверждается распоряжением главы муниципального округа Гольяново.</w:t>
      </w:r>
    </w:p>
    <w:p w:rsidR="00277B2A" w:rsidRPr="00277B2A" w:rsidRDefault="00277B2A" w:rsidP="0027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В распоряжении о создании Комиссии</w:t>
      </w:r>
      <w:r w:rsidRPr="00277B2A">
        <w:rPr>
          <w:rFonts w:ascii="Times New Roman" w:hAnsi="Times New Roman" w:cs="Times New Roman"/>
          <w:sz w:val="28"/>
          <w:szCs w:val="28"/>
        </w:rPr>
        <w:t xml:space="preserve"> </w:t>
      </w:r>
      <w:r w:rsidRPr="00277B2A">
        <w:rPr>
          <w:rFonts w:ascii="Times New Roman" w:hAnsi="Times New Roman" w:cs="Times New Roman"/>
          <w:bCs/>
          <w:sz w:val="28"/>
          <w:szCs w:val="28"/>
        </w:rPr>
        <w:t>должны содержаться следующие сведения:</w:t>
      </w:r>
    </w:p>
    <w:p w:rsidR="00277B2A" w:rsidRPr="00277B2A" w:rsidRDefault="00277B2A" w:rsidP="00277B2A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277B2A" w:rsidRPr="00277B2A" w:rsidRDefault="00277B2A" w:rsidP="00277B2A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порядок замены членов Комиссии (в случаях, предусмотренных настоящим Положением);</w:t>
      </w:r>
    </w:p>
    <w:p w:rsidR="00277B2A" w:rsidRPr="00277B2A" w:rsidRDefault="00277B2A" w:rsidP="0027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5. В состав Комиссии входят председатель и члены Комиссии. Численный состав Комиссии - не менее трех человек. Общее количество членов Комиссии не может быть четным.</w:t>
      </w:r>
    </w:p>
    <w:p w:rsidR="00277B2A" w:rsidRPr="00277B2A" w:rsidRDefault="00277B2A" w:rsidP="0027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277B2A" w:rsidRPr="00277B2A" w:rsidRDefault="00277B2A" w:rsidP="0027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>7. Членами Комиссии могут быть сотрудники контрактной службы.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8. Членами Комиссии не могут быть:</w:t>
      </w:r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lastRenderedPageBreak/>
        <w:t>физлица,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</w:r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7B2A">
        <w:rPr>
          <w:rFonts w:ascii="Times New Roman" w:hAnsi="Times New Roman" w:cs="Times New Roman"/>
          <w:bCs/>
          <w:sz w:val="28"/>
          <w:szCs w:val="28"/>
        </w:rPr>
        <w:t>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  <w:proofErr w:type="gramEnd"/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физлица, состоящие в браке с руководителями участников закупки;</w:t>
      </w:r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 xml:space="preserve">физлица, являющиеся близкими родственниками руководителя участника закупки (родителями, детьми, дедушками, бабушками, внуками, полнородными и </w:t>
      </w:r>
      <w:proofErr w:type="spellStart"/>
      <w:r w:rsidRPr="00277B2A">
        <w:rPr>
          <w:rFonts w:ascii="Times New Roman" w:hAnsi="Times New Roman" w:cs="Times New Roman"/>
          <w:bCs/>
          <w:sz w:val="28"/>
          <w:szCs w:val="28"/>
        </w:rPr>
        <w:t>неполнородными</w:t>
      </w:r>
      <w:proofErr w:type="spellEnd"/>
      <w:r w:rsidRPr="00277B2A">
        <w:rPr>
          <w:rFonts w:ascii="Times New Roman" w:hAnsi="Times New Roman" w:cs="Times New Roman"/>
          <w:bCs/>
          <w:sz w:val="28"/>
          <w:szCs w:val="28"/>
        </w:rPr>
        <w:t xml:space="preserve"> (имеющими </w:t>
      </w:r>
      <w:proofErr w:type="gramStart"/>
      <w:r w:rsidRPr="00277B2A">
        <w:rPr>
          <w:rFonts w:ascii="Times New Roman" w:hAnsi="Times New Roman" w:cs="Times New Roman"/>
          <w:bCs/>
          <w:sz w:val="28"/>
          <w:szCs w:val="28"/>
        </w:rPr>
        <w:t>общих</w:t>
      </w:r>
      <w:proofErr w:type="gramEnd"/>
      <w:r w:rsidRPr="00277B2A">
        <w:rPr>
          <w:rFonts w:ascii="Times New Roman" w:hAnsi="Times New Roman" w:cs="Times New Roman"/>
          <w:bCs/>
          <w:sz w:val="28"/>
          <w:szCs w:val="28"/>
        </w:rPr>
        <w:t xml:space="preserve"> отца или мать) братьями и сестрами);</w:t>
      </w:r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физлица, являющиеся усыновителями руководителя или усыновленными руководителем участника закупки;</w:t>
      </w:r>
    </w:p>
    <w:p w:rsidR="00277B2A" w:rsidRPr="00277B2A" w:rsidRDefault="00277B2A" w:rsidP="00277B2A">
      <w:pPr>
        <w:numPr>
          <w:ilvl w:val="0"/>
          <w:numId w:val="3"/>
        </w:numPr>
        <w:tabs>
          <w:tab w:val="clear" w:pos="720"/>
          <w:tab w:val="num" w:pos="-113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должностные лица контрольного органа, которые непосредственно осуществляют контроль в сфере закупок.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главы муниципального округа Гольяново информацию о необходимости замены члена Комиссии.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9. Функциями Комиссии являются:</w:t>
      </w:r>
    </w:p>
    <w:p w:rsidR="00277B2A" w:rsidRPr="00277B2A" w:rsidRDefault="00277B2A" w:rsidP="00277B2A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277B2A" w:rsidRPr="00277B2A" w:rsidRDefault="00277B2A" w:rsidP="00277B2A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277B2A" w:rsidRPr="00277B2A" w:rsidRDefault="00277B2A" w:rsidP="00277B2A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рассмотрение, оценка заявок на участие в определении поставщика;</w:t>
      </w:r>
    </w:p>
    <w:p w:rsidR="00277B2A" w:rsidRPr="00277B2A" w:rsidRDefault="00277B2A" w:rsidP="00277B2A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определение победителя определения поставщика;</w:t>
      </w:r>
    </w:p>
    <w:p w:rsidR="00277B2A" w:rsidRPr="00277B2A" w:rsidRDefault="00277B2A" w:rsidP="00277B2A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 xml:space="preserve">иные функции, которые возложены Федеральным законом </w:t>
      </w:r>
      <w:r w:rsidRPr="00277B2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77B2A">
        <w:rPr>
          <w:rFonts w:ascii="Times New Roman" w:hAnsi="Times New Roman" w:cs="Times New Roman"/>
          <w:bCs/>
          <w:sz w:val="28"/>
          <w:szCs w:val="28"/>
        </w:rPr>
        <w:t xml:space="preserve"> 44-ФЗ на Комиссию.</w:t>
      </w:r>
    </w:p>
    <w:p w:rsidR="00277B2A" w:rsidRPr="00277B2A" w:rsidRDefault="00277B2A" w:rsidP="00277B2A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10. Члены Комиссии имеют право:</w:t>
      </w:r>
    </w:p>
    <w:p w:rsidR="00277B2A" w:rsidRPr="00277B2A" w:rsidRDefault="00277B2A" w:rsidP="00277B2A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277B2A" w:rsidRPr="00277B2A" w:rsidRDefault="00277B2A" w:rsidP="00277B2A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Pr="00277B2A">
        <w:rPr>
          <w:rFonts w:ascii="Times New Roman" w:hAnsi="Times New Roman" w:cs="Times New Roman"/>
          <w:bCs/>
          <w:sz w:val="28"/>
          <w:szCs w:val="28"/>
        </w:rPr>
        <w:t>гостайны</w:t>
      </w:r>
      <w:proofErr w:type="spellEnd"/>
      <w:r w:rsidRPr="00277B2A">
        <w:rPr>
          <w:rFonts w:ascii="Times New Roman" w:hAnsi="Times New Roman" w:cs="Times New Roman"/>
          <w:bCs/>
          <w:sz w:val="28"/>
          <w:szCs w:val="28"/>
        </w:rPr>
        <w:t>;</w:t>
      </w:r>
    </w:p>
    <w:p w:rsidR="00277B2A" w:rsidRPr="00277B2A" w:rsidRDefault="00277B2A" w:rsidP="00277B2A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277B2A" w:rsidRPr="00277B2A" w:rsidRDefault="00277B2A" w:rsidP="00277B2A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277B2A" w:rsidRPr="00277B2A" w:rsidRDefault="00277B2A" w:rsidP="00277B2A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11. Члены Комиссии обязаны:</w:t>
      </w:r>
    </w:p>
    <w:p w:rsidR="00277B2A" w:rsidRPr="00277B2A" w:rsidRDefault="00277B2A" w:rsidP="00277B2A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соблюдать законодательство РФ;</w:t>
      </w:r>
    </w:p>
    <w:p w:rsidR="00277B2A" w:rsidRPr="00277B2A" w:rsidRDefault="00277B2A" w:rsidP="00277B2A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подписывать (в установленных Федеральным законом № 44-ФЗ случаях - усиленными квалифицированными электронными подписями) протоколы, формируемые в ходе определения поставщика;</w:t>
      </w:r>
    </w:p>
    <w:p w:rsidR="00277B2A" w:rsidRPr="00277B2A" w:rsidRDefault="00277B2A" w:rsidP="00277B2A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277B2A" w:rsidRPr="00277B2A" w:rsidRDefault="00277B2A" w:rsidP="00277B2A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277B2A" w:rsidRPr="00277B2A" w:rsidRDefault="00277B2A" w:rsidP="00277B2A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 xml:space="preserve">незамедлительно сообщать </w:t>
      </w:r>
      <w:r w:rsidR="00385F5F">
        <w:rPr>
          <w:rFonts w:ascii="Times New Roman" w:hAnsi="Times New Roman" w:cs="Times New Roman"/>
          <w:bCs/>
          <w:sz w:val="28"/>
          <w:szCs w:val="28"/>
        </w:rPr>
        <w:t>главе муниципального округа Гольяново</w:t>
      </w:r>
      <w:r w:rsidRPr="00277B2A">
        <w:rPr>
          <w:rFonts w:ascii="Times New Roman" w:hAnsi="Times New Roman" w:cs="Times New Roman"/>
          <w:bCs/>
          <w:sz w:val="28"/>
          <w:szCs w:val="28"/>
        </w:rPr>
        <w:t xml:space="preserve"> о фактах, препятствующих участию в работе Комиссии;</w:t>
      </w:r>
    </w:p>
    <w:p w:rsidR="00277B2A" w:rsidRPr="00277B2A" w:rsidRDefault="00277B2A" w:rsidP="00277B2A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№ 44-ФЗ.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13. Комиссия выполняет возложенные на нее функции посредством проведения заседаний.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277B2A">
        <w:rPr>
          <w:rFonts w:ascii="Times New Roman" w:hAnsi="Times New Roman" w:cs="Times New Roman"/>
          <w:bCs/>
          <w:sz w:val="28"/>
          <w:szCs w:val="28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15. Комиссию возглавляет председатель Комиссии.</w:t>
      </w:r>
    </w:p>
    <w:p w:rsidR="00277B2A" w:rsidRPr="00277B2A" w:rsidRDefault="00277B2A" w:rsidP="00277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Председатель Комиссии выполняет следующие функции: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осуществляет общее руководство работой Комиссии;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ведет заседание Комиссии;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lastRenderedPageBreak/>
        <w:t>информирует членов Комиссии по всем вопросам, относящимся к их функциям;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выносит на обсуждение вопрос о привлечении к работе Комиссии экспертов в случаях, предусмотренных Федеральным законом № 44-ФЗ;</w:t>
      </w:r>
    </w:p>
    <w:p w:rsidR="00277B2A" w:rsidRPr="00277B2A" w:rsidRDefault="00277B2A" w:rsidP="00277B2A">
      <w:pPr>
        <w:numPr>
          <w:ilvl w:val="1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16.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17. Делегирование членами Комиссии своих полномочий иным лицам (в том числе на основании доверенности) не допускается.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18. Решение Комиссии оформляется протоколом, который подписывается всеми членами Комиссии, которые участвовали в заседании.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19.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277B2A" w:rsidRPr="00277B2A" w:rsidRDefault="00277B2A" w:rsidP="0027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2A">
        <w:rPr>
          <w:rFonts w:ascii="Times New Roman" w:hAnsi="Times New Roman" w:cs="Times New Roman"/>
          <w:bCs/>
          <w:sz w:val="28"/>
          <w:szCs w:val="28"/>
        </w:rPr>
        <w:t>20. Решение Комиссии, принятое в нарушение требований Федерального закона №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  <w:r w:rsidRPr="00277B2A">
        <w:rPr>
          <w:rFonts w:ascii="Times New Roman" w:hAnsi="Times New Roman" w:cs="Times New Roman"/>
          <w:sz w:val="28"/>
          <w:szCs w:val="28"/>
        </w:rPr>
        <w:t>.</w:t>
      </w:r>
    </w:p>
    <w:p w:rsidR="003803A3" w:rsidRPr="00277B2A" w:rsidRDefault="003803A3" w:rsidP="009C5B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803A3" w:rsidRPr="00277B2A" w:rsidSect="002066CD">
      <w:headerReference w:type="default" r:id="rId8"/>
      <w:pgSz w:w="11906" w:h="16838"/>
      <w:pgMar w:top="1134" w:right="850" w:bottom="709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E" w:rsidRDefault="00573FAE" w:rsidP="00243B6E">
      <w:pPr>
        <w:spacing w:after="0" w:line="240" w:lineRule="auto"/>
      </w:pPr>
      <w:r>
        <w:separator/>
      </w:r>
    </w:p>
  </w:endnote>
  <w:endnote w:type="continuationSeparator" w:id="0">
    <w:p w:rsidR="00573FAE" w:rsidRDefault="00573FAE" w:rsidP="0024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E" w:rsidRDefault="00573FAE" w:rsidP="00243B6E">
      <w:pPr>
        <w:spacing w:after="0" w:line="240" w:lineRule="auto"/>
      </w:pPr>
      <w:r>
        <w:separator/>
      </w:r>
    </w:p>
  </w:footnote>
  <w:footnote w:type="continuationSeparator" w:id="0">
    <w:p w:rsidR="00573FAE" w:rsidRDefault="00573FAE" w:rsidP="0024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50839"/>
      <w:docPartObj>
        <w:docPartGallery w:val="Page Numbers (Top of Page)"/>
        <w:docPartUnique/>
      </w:docPartObj>
    </w:sdtPr>
    <w:sdtEndPr/>
    <w:sdtContent>
      <w:p w:rsidR="00573FAE" w:rsidRDefault="00573FAE">
        <w:pPr>
          <w:pStyle w:val="a4"/>
          <w:jc w:val="center"/>
        </w:pPr>
        <w:r w:rsidRPr="00243B6E">
          <w:rPr>
            <w:rFonts w:ascii="Times New Roman" w:hAnsi="Times New Roman" w:cs="Times New Roman"/>
          </w:rPr>
          <w:fldChar w:fldCharType="begin"/>
        </w:r>
        <w:r w:rsidRPr="00243B6E">
          <w:rPr>
            <w:rFonts w:ascii="Times New Roman" w:hAnsi="Times New Roman" w:cs="Times New Roman"/>
          </w:rPr>
          <w:instrText>PAGE   \* MERGEFORMAT</w:instrText>
        </w:r>
        <w:r w:rsidRPr="00243B6E">
          <w:rPr>
            <w:rFonts w:ascii="Times New Roman" w:hAnsi="Times New Roman" w:cs="Times New Roman"/>
          </w:rPr>
          <w:fldChar w:fldCharType="separate"/>
        </w:r>
        <w:r w:rsidR="00DF0B1A">
          <w:rPr>
            <w:rFonts w:ascii="Times New Roman" w:hAnsi="Times New Roman" w:cs="Times New Roman"/>
            <w:noProof/>
          </w:rPr>
          <w:t>2</w:t>
        </w:r>
        <w:r w:rsidRPr="00243B6E">
          <w:rPr>
            <w:rFonts w:ascii="Times New Roman" w:hAnsi="Times New Roman" w:cs="Times New Roman"/>
          </w:rPr>
          <w:fldChar w:fldCharType="end"/>
        </w:r>
      </w:p>
    </w:sdtContent>
  </w:sdt>
  <w:p w:rsidR="00573FAE" w:rsidRDefault="00573F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2457B"/>
    <w:multiLevelType w:val="hybridMultilevel"/>
    <w:tmpl w:val="81CE4BF2"/>
    <w:lvl w:ilvl="0" w:tplc="07D4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3"/>
    <w:rsid w:val="000B6AF1"/>
    <w:rsid w:val="000D4677"/>
    <w:rsid w:val="00142471"/>
    <w:rsid w:val="001B5723"/>
    <w:rsid w:val="002066CD"/>
    <w:rsid w:val="00243B6E"/>
    <w:rsid w:val="00277B2A"/>
    <w:rsid w:val="00351136"/>
    <w:rsid w:val="003803A3"/>
    <w:rsid w:val="00385F5F"/>
    <w:rsid w:val="003D7C19"/>
    <w:rsid w:val="00490974"/>
    <w:rsid w:val="005244A3"/>
    <w:rsid w:val="0056126B"/>
    <w:rsid w:val="00573FAE"/>
    <w:rsid w:val="00590855"/>
    <w:rsid w:val="005E01A0"/>
    <w:rsid w:val="00617711"/>
    <w:rsid w:val="006C718E"/>
    <w:rsid w:val="00782F8B"/>
    <w:rsid w:val="0085326A"/>
    <w:rsid w:val="009C5B89"/>
    <w:rsid w:val="00AA0BED"/>
    <w:rsid w:val="00B875EF"/>
    <w:rsid w:val="00C842AB"/>
    <w:rsid w:val="00D73981"/>
    <w:rsid w:val="00DF0B1A"/>
    <w:rsid w:val="00F17D47"/>
    <w:rsid w:val="00F6450A"/>
    <w:rsid w:val="00F6578A"/>
    <w:rsid w:val="00F868F4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  <w:style w:type="paragraph" w:styleId="a8">
    <w:name w:val="Balloon Text"/>
    <w:basedOn w:val="a"/>
    <w:link w:val="a9"/>
    <w:uiPriority w:val="99"/>
    <w:semiHidden/>
    <w:unhideWhenUsed/>
    <w:rsid w:val="001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  <w:style w:type="paragraph" w:styleId="a8">
    <w:name w:val="Balloon Text"/>
    <w:basedOn w:val="a"/>
    <w:link w:val="a9"/>
    <w:uiPriority w:val="99"/>
    <w:semiHidden/>
    <w:unhideWhenUsed/>
    <w:rsid w:val="001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7C240CDA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Васина Наталья</cp:lastModifiedBy>
  <cp:revision>2</cp:revision>
  <cp:lastPrinted>2022-06-20T13:51:00Z</cp:lastPrinted>
  <dcterms:created xsi:type="dcterms:W3CDTF">2022-06-20T13:57:00Z</dcterms:created>
  <dcterms:modified xsi:type="dcterms:W3CDTF">2022-06-20T13:57:00Z</dcterms:modified>
</cp:coreProperties>
</file>