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A40D" w14:textId="77777777" w:rsidR="00AF753B" w:rsidRDefault="00D126B8" w:rsidP="00AF753B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object w:dxaOrig="1440" w:dyaOrig="1440" w14:anchorId="0684F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05pt;margin-top:-20.6pt;width:55.45pt;height:70pt;z-index:251659264">
            <v:imagedata r:id="rId6" o:title=""/>
          </v:shape>
          <o:OLEObject Type="Embed" ProgID="CorelDraw.Graphic.17" ShapeID="_x0000_s1026" DrawAspect="Content" ObjectID="_1788704632" r:id="rId7"/>
        </w:object>
      </w:r>
    </w:p>
    <w:p w14:paraId="3AFD4B82" w14:textId="77777777" w:rsidR="00AF753B" w:rsidRDefault="00AF753B" w:rsidP="00AF753B">
      <w:pPr>
        <w:jc w:val="center"/>
        <w:rPr>
          <w:b/>
          <w:bCs/>
          <w:noProof/>
          <w:sz w:val="28"/>
          <w:szCs w:val="28"/>
        </w:rPr>
      </w:pPr>
    </w:p>
    <w:p w14:paraId="22468A54" w14:textId="77777777" w:rsidR="00AF753B" w:rsidRDefault="00AF753B" w:rsidP="00AF753B">
      <w:pPr>
        <w:jc w:val="center"/>
        <w:rPr>
          <w:b/>
          <w:bCs/>
          <w:noProof/>
          <w:sz w:val="28"/>
          <w:szCs w:val="28"/>
        </w:rPr>
      </w:pPr>
    </w:p>
    <w:p w14:paraId="073572AA" w14:textId="77777777" w:rsidR="00AF753B" w:rsidRPr="00AF753B" w:rsidRDefault="00AF753B" w:rsidP="00AF753B">
      <w:pPr>
        <w:jc w:val="center"/>
        <w:rPr>
          <w:b/>
          <w:bCs/>
          <w:noProof/>
          <w:sz w:val="28"/>
          <w:szCs w:val="28"/>
        </w:rPr>
      </w:pPr>
    </w:p>
    <w:p w14:paraId="6A6A0E15" w14:textId="77777777" w:rsidR="007B1542" w:rsidRPr="004550AA" w:rsidRDefault="007B1542" w:rsidP="007B1542">
      <w:pPr>
        <w:jc w:val="center"/>
        <w:rPr>
          <w:b/>
          <w:bCs/>
          <w:sz w:val="32"/>
          <w:szCs w:val="36"/>
        </w:rPr>
      </w:pPr>
      <w:r w:rsidRPr="004550AA">
        <w:rPr>
          <w:b/>
          <w:bCs/>
          <w:sz w:val="32"/>
          <w:szCs w:val="36"/>
        </w:rPr>
        <w:t>АППАРАТ</w:t>
      </w:r>
    </w:p>
    <w:p w14:paraId="01AB1AA4" w14:textId="77777777" w:rsidR="007B1542" w:rsidRPr="004550AA" w:rsidRDefault="007B1542" w:rsidP="007B1542">
      <w:pPr>
        <w:jc w:val="center"/>
        <w:rPr>
          <w:b/>
          <w:bCs/>
          <w:sz w:val="32"/>
          <w:szCs w:val="36"/>
        </w:rPr>
      </w:pPr>
      <w:r w:rsidRPr="004550AA">
        <w:rPr>
          <w:b/>
          <w:bCs/>
          <w:sz w:val="32"/>
          <w:szCs w:val="36"/>
        </w:rPr>
        <w:t>СОВЕТА ДЕПУТАТОВ</w:t>
      </w:r>
    </w:p>
    <w:p w14:paraId="1C29C558" w14:textId="77777777" w:rsidR="007B1542" w:rsidRPr="004550AA" w:rsidRDefault="007B1542" w:rsidP="007B1542">
      <w:pPr>
        <w:jc w:val="center"/>
        <w:rPr>
          <w:b/>
          <w:bCs/>
          <w:sz w:val="20"/>
          <w:szCs w:val="20"/>
        </w:rPr>
      </w:pPr>
      <w:r w:rsidRPr="004550AA">
        <w:rPr>
          <w:b/>
          <w:bCs/>
        </w:rPr>
        <w:t>МУНИЦИПАЛЬНОГО ОКРУГА ГОЛЬЯНОВО</w:t>
      </w:r>
    </w:p>
    <w:p w14:paraId="4678A99B" w14:textId="77777777" w:rsidR="00AF753B" w:rsidRPr="0089093D" w:rsidRDefault="00AF753B" w:rsidP="00AF753B"/>
    <w:p w14:paraId="1E0F8AE8" w14:textId="77777777" w:rsidR="00AF753B" w:rsidRPr="00BA3B5A" w:rsidRDefault="00AF753B" w:rsidP="00AF753B">
      <w:pPr>
        <w:pStyle w:val="ae"/>
        <w:rPr>
          <w:rFonts w:ascii="Times New Roman" w:hAnsi="Times New Roman"/>
        </w:rPr>
      </w:pPr>
      <w:r w:rsidRPr="00BA3B5A">
        <w:rPr>
          <w:rFonts w:ascii="Times New Roman" w:hAnsi="Times New Roman"/>
        </w:rPr>
        <w:t xml:space="preserve">107241, г. Москва, ул. Амурская, </w:t>
      </w:r>
      <w:proofErr w:type="gramStart"/>
      <w:r w:rsidRPr="00BA3B5A">
        <w:rPr>
          <w:rFonts w:ascii="Times New Roman" w:hAnsi="Times New Roman"/>
        </w:rPr>
        <w:t xml:space="preserve">д.68  </w:t>
      </w:r>
      <w:r w:rsidRPr="00BA3B5A">
        <w:rPr>
          <w:rFonts w:ascii="Times New Roman" w:hAnsi="Times New Roman"/>
        </w:rPr>
        <w:tab/>
      </w:r>
      <w:proofErr w:type="gramEnd"/>
      <w:r w:rsidRPr="00BA3B5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BA3B5A">
        <w:rPr>
          <w:rFonts w:ascii="Times New Roman" w:hAnsi="Times New Roman"/>
        </w:rPr>
        <w:t xml:space="preserve"> </w:t>
      </w:r>
      <w:r w:rsidR="003C74E3">
        <w:rPr>
          <w:rFonts w:ascii="Times New Roman" w:hAnsi="Times New Roman"/>
        </w:rPr>
        <w:t xml:space="preserve">  </w:t>
      </w:r>
      <w:r w:rsidRPr="00BA3B5A">
        <w:rPr>
          <w:rFonts w:ascii="Times New Roman" w:hAnsi="Times New Roman"/>
        </w:rPr>
        <w:t xml:space="preserve"> </w:t>
      </w:r>
      <w:r w:rsidRPr="00BA3B5A">
        <w:rPr>
          <w:rFonts w:ascii="Times New Roman" w:hAnsi="Times New Roman"/>
        </w:rPr>
        <w:tab/>
      </w:r>
      <w:r w:rsidR="003C74E3">
        <w:rPr>
          <w:rFonts w:ascii="Times New Roman" w:hAnsi="Times New Roman"/>
        </w:rPr>
        <w:t xml:space="preserve">      </w:t>
      </w:r>
      <w:r w:rsidR="000B6FA7">
        <w:rPr>
          <w:rFonts w:ascii="Times New Roman" w:hAnsi="Times New Roman"/>
        </w:rPr>
        <w:t xml:space="preserve">    </w:t>
      </w:r>
      <w:r w:rsidR="003C74E3">
        <w:rPr>
          <w:rFonts w:ascii="Times New Roman" w:hAnsi="Times New Roman"/>
        </w:rPr>
        <w:t xml:space="preserve">  </w:t>
      </w:r>
      <w:r w:rsidRPr="00BA3B5A">
        <w:rPr>
          <w:rFonts w:ascii="Times New Roman" w:hAnsi="Times New Roman"/>
          <w:lang w:val="en-US"/>
        </w:rPr>
        <w:t>E</w:t>
      </w:r>
      <w:r w:rsidRPr="00BA3B5A">
        <w:rPr>
          <w:rFonts w:ascii="Times New Roman" w:hAnsi="Times New Roman"/>
        </w:rPr>
        <w:t>-</w:t>
      </w:r>
      <w:r w:rsidRPr="00BA3B5A">
        <w:rPr>
          <w:rFonts w:ascii="Times New Roman" w:hAnsi="Times New Roman"/>
          <w:lang w:val="en-US"/>
        </w:rPr>
        <w:t>mail</w:t>
      </w:r>
      <w:r w:rsidRPr="00BA3B5A">
        <w:rPr>
          <w:rFonts w:ascii="Times New Roman" w:hAnsi="Times New Roman"/>
        </w:rPr>
        <w:t>:</w:t>
      </w:r>
      <w:proofErr w:type="spellStart"/>
      <w:r w:rsidRPr="00BA3B5A">
        <w:rPr>
          <w:rFonts w:ascii="Times New Roman" w:hAnsi="Times New Roman"/>
          <w:lang w:val="en-US"/>
        </w:rPr>
        <w:t>vmo</w:t>
      </w:r>
      <w:proofErr w:type="spellEnd"/>
      <w:r w:rsidRPr="00BA3B5A">
        <w:rPr>
          <w:rFonts w:ascii="Times New Roman" w:hAnsi="Times New Roman"/>
        </w:rPr>
        <w:t>.</w:t>
      </w:r>
      <w:proofErr w:type="spellStart"/>
      <w:r w:rsidRPr="00BA3B5A">
        <w:rPr>
          <w:rFonts w:ascii="Times New Roman" w:hAnsi="Times New Roman"/>
          <w:lang w:val="en-US"/>
        </w:rPr>
        <w:t>golyanovo</w:t>
      </w:r>
      <w:proofErr w:type="spellEnd"/>
      <w:r w:rsidRPr="00BA3B5A">
        <w:rPr>
          <w:rFonts w:ascii="Times New Roman" w:hAnsi="Times New Roman"/>
        </w:rPr>
        <w:t>@</w:t>
      </w:r>
      <w:r w:rsidRPr="00BA3B5A">
        <w:rPr>
          <w:rFonts w:ascii="Times New Roman" w:hAnsi="Times New Roman"/>
          <w:lang w:val="en-US"/>
        </w:rPr>
        <w:t>mail</w:t>
      </w:r>
      <w:r w:rsidRPr="00BA3B5A">
        <w:rPr>
          <w:rFonts w:ascii="Times New Roman" w:hAnsi="Times New Roman"/>
        </w:rPr>
        <w:t>.</w:t>
      </w:r>
      <w:proofErr w:type="spellStart"/>
      <w:r w:rsidRPr="00BA3B5A">
        <w:rPr>
          <w:rFonts w:ascii="Times New Roman" w:hAnsi="Times New Roman"/>
          <w:lang w:val="en-US"/>
        </w:rPr>
        <w:t>ru</w:t>
      </w:r>
      <w:proofErr w:type="spellEnd"/>
    </w:p>
    <w:p w14:paraId="5550B9D3" w14:textId="77777777" w:rsidR="00AF753B" w:rsidRPr="00BA3B5A" w:rsidRDefault="00D121BE" w:rsidP="00AF753B">
      <w:pPr>
        <w:pStyle w:val="ae"/>
        <w:rPr>
          <w:rStyle w:val="af"/>
          <w:rFonts w:ascii="Times New Roman" w:hAnsi="Times New Roman"/>
          <w:color w:val="000000"/>
        </w:rPr>
      </w:pPr>
      <w:r>
        <w:rPr>
          <w:rFonts w:ascii="Times New Roman" w:hAnsi="Times New Roman"/>
        </w:rPr>
        <w:t>тел.: (495) 462-03-59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0B6FA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AF753B" w:rsidRPr="00BA3B5A">
        <w:rPr>
          <w:rFonts w:ascii="Times New Roman" w:hAnsi="Times New Roman"/>
        </w:rPr>
        <w:t xml:space="preserve">сайт: </w:t>
      </w:r>
      <w:r w:rsidR="00AF753B" w:rsidRPr="00BA3B5A">
        <w:rPr>
          <w:rFonts w:ascii="Times New Roman" w:hAnsi="Times New Roman"/>
          <w:lang w:val="en-US"/>
        </w:rPr>
        <w:t>www</w:t>
      </w:r>
      <w:r w:rsidR="00AF753B" w:rsidRPr="00BA3B5A">
        <w:rPr>
          <w:rFonts w:ascii="Times New Roman" w:hAnsi="Times New Roman"/>
        </w:rPr>
        <w:t>.</w:t>
      </w:r>
      <w:proofErr w:type="spellStart"/>
      <w:r w:rsidR="00AF753B" w:rsidRPr="00BA3B5A">
        <w:rPr>
          <w:rFonts w:ascii="Times New Roman" w:hAnsi="Times New Roman"/>
          <w:lang w:val="en-US"/>
        </w:rPr>
        <w:t>golyanovo</w:t>
      </w:r>
      <w:proofErr w:type="spellEnd"/>
      <w:r w:rsidR="00AF753B" w:rsidRPr="00BA3B5A">
        <w:rPr>
          <w:rFonts w:ascii="Times New Roman" w:hAnsi="Times New Roman"/>
        </w:rPr>
        <w:t>.</w:t>
      </w:r>
      <w:r w:rsidR="00AF753B" w:rsidRPr="00BA3B5A">
        <w:rPr>
          <w:rFonts w:ascii="Times New Roman" w:hAnsi="Times New Roman"/>
          <w:lang w:val="en-US"/>
        </w:rPr>
        <w:t>org</w:t>
      </w:r>
    </w:p>
    <w:p w14:paraId="14F5C1CD" w14:textId="77777777" w:rsidR="00AF753B" w:rsidRPr="0089093D" w:rsidRDefault="000854EC" w:rsidP="00AF753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4D492D" wp14:editId="4DFD10F9">
                <wp:simplePos x="0" y="0"/>
                <wp:positionH relativeFrom="column">
                  <wp:posOffset>-70485</wp:posOffset>
                </wp:positionH>
                <wp:positionV relativeFrom="paragraph">
                  <wp:posOffset>98424</wp:posOffset>
                </wp:positionV>
                <wp:extent cx="5991225" cy="0"/>
                <wp:effectExtent l="0" t="1905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1A8B04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7.75pt" to="46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33188966" w14:textId="77777777" w:rsidR="00AF753B" w:rsidRDefault="00AF753B" w:rsidP="00AF753B">
      <w:pPr>
        <w:rPr>
          <w:b/>
        </w:rPr>
      </w:pPr>
    </w:p>
    <w:p w14:paraId="4F5BE32C" w14:textId="77777777" w:rsidR="00AF753B" w:rsidRPr="00AA6416" w:rsidRDefault="0074204B" w:rsidP="00AF753B">
      <w:pPr>
        <w:rPr>
          <w:b/>
        </w:rPr>
      </w:pPr>
      <w:r w:rsidRPr="00AA6416">
        <w:rPr>
          <w:b/>
        </w:rPr>
        <w:t>от 11.02.2016</w:t>
      </w:r>
      <w:r w:rsidR="00EB641F" w:rsidRPr="00AA6416">
        <w:rPr>
          <w:b/>
        </w:rPr>
        <w:t xml:space="preserve"> </w:t>
      </w:r>
      <w:r w:rsidRPr="00AA6416">
        <w:rPr>
          <w:b/>
        </w:rPr>
        <w:t xml:space="preserve">г. </w:t>
      </w:r>
      <w:proofErr w:type="gramStart"/>
      <w:r w:rsidRPr="00AA6416">
        <w:rPr>
          <w:b/>
        </w:rPr>
        <w:t>№  П</w:t>
      </w:r>
      <w:proofErr w:type="gramEnd"/>
      <w:r w:rsidRPr="00AA6416">
        <w:rPr>
          <w:b/>
        </w:rPr>
        <w:t>-4</w:t>
      </w:r>
    </w:p>
    <w:p w14:paraId="1326F604" w14:textId="77777777" w:rsidR="00AF753B" w:rsidRPr="00AA6416" w:rsidRDefault="00AF753B" w:rsidP="00AF753B">
      <w:pPr>
        <w:rPr>
          <w:b/>
        </w:rPr>
      </w:pPr>
    </w:p>
    <w:p w14:paraId="58B8A190" w14:textId="77777777" w:rsidR="00AF753B" w:rsidRPr="00AA6416" w:rsidRDefault="00AF753B" w:rsidP="00AF753B">
      <w:pPr>
        <w:jc w:val="center"/>
      </w:pPr>
      <w:r w:rsidRPr="00AA6416">
        <w:rPr>
          <w:b/>
        </w:rPr>
        <w:t>ПОСТАНОВЛЕНИЕ</w:t>
      </w:r>
    </w:p>
    <w:p w14:paraId="3E1AEE4D" w14:textId="77777777" w:rsidR="00EB641F" w:rsidRPr="000854EC" w:rsidRDefault="00EB641F" w:rsidP="00EB641F">
      <w:pPr>
        <w:pStyle w:val="3"/>
        <w:jc w:val="center"/>
        <w:rPr>
          <w:rStyle w:val="af0"/>
          <w:rFonts w:ascii="Times New Roman" w:hAnsi="Times New Roman"/>
          <w:i w:val="0"/>
          <w:color w:val="FF0000"/>
          <w:sz w:val="24"/>
          <w:szCs w:val="24"/>
        </w:rPr>
      </w:pPr>
      <w:r w:rsidRPr="00AA6416">
        <w:rPr>
          <w:rStyle w:val="af0"/>
          <w:rFonts w:ascii="Times New Roman" w:hAnsi="Times New Roman"/>
          <w:i w:val="0"/>
          <w:sz w:val="24"/>
          <w:szCs w:val="24"/>
        </w:rPr>
        <w:t>(в ред. постановления аппарата СД МО Гольяново от 25.05.2018 № П-5</w:t>
      </w:r>
      <w:r w:rsidR="000B6FA7">
        <w:rPr>
          <w:rStyle w:val="af0"/>
          <w:rFonts w:ascii="Times New Roman" w:hAnsi="Times New Roman"/>
          <w:i w:val="0"/>
          <w:sz w:val="24"/>
          <w:szCs w:val="24"/>
        </w:rPr>
        <w:t xml:space="preserve">, от 12.07.2021 </w:t>
      </w:r>
      <w:r w:rsidR="000B6FA7" w:rsidRPr="000B77D6">
        <w:rPr>
          <w:rStyle w:val="af0"/>
          <w:rFonts w:ascii="Times New Roman" w:hAnsi="Times New Roman"/>
          <w:i w:val="0"/>
          <w:sz w:val="24"/>
          <w:szCs w:val="24"/>
        </w:rPr>
        <w:t>№ П-9</w:t>
      </w:r>
      <w:r w:rsidR="000854EC" w:rsidRPr="000B77D6">
        <w:rPr>
          <w:rStyle w:val="af0"/>
          <w:rFonts w:ascii="Times New Roman" w:hAnsi="Times New Roman"/>
          <w:i w:val="0"/>
          <w:sz w:val="24"/>
          <w:szCs w:val="24"/>
        </w:rPr>
        <w:t xml:space="preserve">, от </w:t>
      </w:r>
      <w:r w:rsidR="00443FD5" w:rsidRPr="000B77D6">
        <w:rPr>
          <w:rStyle w:val="af0"/>
          <w:rFonts w:ascii="Times New Roman" w:hAnsi="Times New Roman"/>
          <w:i w:val="0"/>
          <w:sz w:val="24"/>
          <w:szCs w:val="24"/>
        </w:rPr>
        <w:t>18.09.2024 № П-17</w:t>
      </w:r>
      <w:r w:rsidRPr="000B77D6">
        <w:rPr>
          <w:rStyle w:val="af0"/>
          <w:rFonts w:ascii="Times New Roman" w:hAnsi="Times New Roman"/>
          <w:i w:val="0"/>
          <w:sz w:val="24"/>
          <w:szCs w:val="24"/>
        </w:rPr>
        <w:t>)</w:t>
      </w:r>
    </w:p>
    <w:p w14:paraId="2A34C369" w14:textId="77777777" w:rsidR="001C54AE" w:rsidRPr="00CD73E0" w:rsidRDefault="001C54AE"/>
    <w:p w14:paraId="453958E7" w14:textId="77777777" w:rsidR="001C54AE" w:rsidRPr="00CD73E0" w:rsidRDefault="001C54AE"/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E01248" w:rsidRPr="00CD73E0" w14:paraId="63C8DF60" w14:textId="77777777" w:rsidTr="006608DF">
        <w:tc>
          <w:tcPr>
            <w:tcW w:w="5070" w:type="dxa"/>
          </w:tcPr>
          <w:p w14:paraId="441473E1" w14:textId="77777777" w:rsidR="00E01248" w:rsidRPr="006608DF" w:rsidRDefault="00E01248" w:rsidP="00CD73E0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Style w:val="af0"/>
                <w:b/>
                <w:i w:val="0"/>
              </w:rPr>
            </w:pPr>
            <w:r w:rsidRPr="006608DF">
              <w:rPr>
                <w:rStyle w:val="af0"/>
                <w:b/>
                <w:i w:val="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Pr="006608DF">
              <w:rPr>
                <w:rStyle w:val="af0"/>
                <w:rFonts w:eastAsiaTheme="minorHAnsi"/>
                <w:b/>
                <w:i w:val="0"/>
              </w:rPr>
              <w:t xml:space="preserve">аппарата Совета депутатов </w:t>
            </w:r>
            <w:r w:rsidRPr="006608DF">
              <w:rPr>
                <w:rStyle w:val="af0"/>
                <w:b/>
                <w:i w:val="0"/>
              </w:rPr>
              <w:t>муниципального округа Гольяново и предоставления этих сведений общероссийским средствам массовой информации для опубликования</w:t>
            </w:r>
          </w:p>
          <w:p w14:paraId="5FAE5009" w14:textId="77777777" w:rsidR="00E01248" w:rsidRPr="00CD73E0" w:rsidRDefault="00E01248" w:rsidP="002252C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41462E" w14:textId="77777777" w:rsidR="002252C0" w:rsidRPr="00CD73E0" w:rsidRDefault="002252C0" w:rsidP="002252C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1" w:type="dxa"/>
          </w:tcPr>
          <w:p w14:paraId="0C2E358B" w14:textId="77777777" w:rsidR="00E01248" w:rsidRPr="00CD73E0" w:rsidRDefault="00E01248" w:rsidP="001C54AE">
            <w:pPr>
              <w:autoSpaceDE w:val="0"/>
              <w:autoSpaceDN w:val="0"/>
              <w:adjustRightInd w:val="0"/>
              <w:ind w:firstLine="540"/>
              <w:rPr>
                <w:b/>
              </w:rPr>
            </w:pPr>
          </w:p>
        </w:tc>
      </w:tr>
    </w:tbl>
    <w:p w14:paraId="05DEDAB1" w14:textId="0F5E59F1" w:rsidR="000B77D6" w:rsidRPr="007B1542" w:rsidRDefault="00C90BF5" w:rsidP="007B15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3E0">
        <w:rPr>
          <w:rFonts w:eastAsiaTheme="minorHAnsi"/>
          <w:bCs/>
          <w:lang w:eastAsia="en-US"/>
        </w:rPr>
        <w:t>В соответствии с частью 6 статьи 8, частью 4 статьи 8.1 Федерального закона</w:t>
      </w:r>
      <w:r w:rsidR="0048781F" w:rsidRPr="00CD73E0">
        <w:rPr>
          <w:rFonts w:eastAsiaTheme="minorHAnsi"/>
          <w:bCs/>
          <w:lang w:eastAsia="en-US"/>
        </w:rPr>
        <w:t xml:space="preserve"> </w:t>
      </w:r>
      <w:r w:rsidRPr="00CD73E0">
        <w:rPr>
          <w:rFonts w:eastAsiaTheme="minorHAnsi"/>
          <w:bCs/>
          <w:lang w:eastAsia="en-US"/>
        </w:rPr>
        <w:t>от 25 декабря 2008 года №</w:t>
      </w:r>
      <w:r w:rsidRPr="00CD73E0">
        <w:rPr>
          <w:rFonts w:eastAsiaTheme="minorHAnsi"/>
          <w:bCs/>
          <w:lang w:val="en-US" w:eastAsia="en-US"/>
        </w:rPr>
        <w:t> </w:t>
      </w:r>
      <w:r w:rsidRPr="00CD73E0">
        <w:rPr>
          <w:rFonts w:eastAsiaTheme="minorHAnsi"/>
          <w:bCs/>
          <w:lang w:eastAsia="en-US"/>
        </w:rPr>
        <w:t>273-ФЗ «О противодействии коррупции» и</w:t>
      </w:r>
      <w:r w:rsidR="0048781F" w:rsidRPr="00CD73E0">
        <w:rPr>
          <w:rFonts w:eastAsiaTheme="minorHAnsi"/>
          <w:bCs/>
          <w:lang w:eastAsia="en-US"/>
        </w:rPr>
        <w:t xml:space="preserve"> </w:t>
      </w:r>
      <w:r w:rsidRPr="00CD73E0">
        <w:rPr>
          <w:rFonts w:eastAsiaTheme="minorHAnsi"/>
          <w:bCs/>
          <w:lang w:eastAsia="en-US"/>
        </w:rPr>
        <w:t>частью 4 статьи 8 Федерального закона</w:t>
      </w:r>
      <w:r w:rsidR="002252C0" w:rsidRPr="00CD73E0">
        <w:rPr>
          <w:rFonts w:eastAsiaTheme="minorHAnsi"/>
          <w:bCs/>
          <w:lang w:eastAsia="en-US"/>
        </w:rPr>
        <w:t xml:space="preserve"> </w:t>
      </w:r>
      <w:r w:rsidRPr="00CD73E0">
        <w:rPr>
          <w:rFonts w:eastAsiaTheme="minorHAnsi"/>
          <w:lang w:eastAsia="en-US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0854EC" w:rsidRPr="000854EC">
        <w:rPr>
          <w:rFonts w:eastAsiaTheme="minorHAnsi"/>
          <w:lang w:eastAsia="en-US"/>
        </w:rPr>
        <w:t>, руководствуясь Указом Президента Российской Федерации от 8 июля 2013 года № 613 «Вопросы противодействия коррупции»</w:t>
      </w:r>
      <w:r w:rsidR="000B77D6" w:rsidRPr="000B77D6">
        <w:rPr>
          <w:rFonts w:eastAsiaTheme="minorHAnsi"/>
          <w:lang w:eastAsia="en-US"/>
        </w:rPr>
        <w:t xml:space="preserve"> </w:t>
      </w:r>
      <w:r w:rsidR="002252C0" w:rsidRPr="00CD73E0">
        <w:t>аппарат Совета депутатов муниципального округа Гольяново постановляет</w:t>
      </w:r>
      <w:r w:rsidR="002252C0" w:rsidRPr="00CD73E0">
        <w:rPr>
          <w:rFonts w:eastAsiaTheme="minorHAnsi"/>
          <w:lang w:eastAsia="en-US"/>
        </w:rPr>
        <w:t>: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(</w:t>
      </w:r>
      <w:r w:rsidR="007B1542" w:rsidRPr="007B1542">
        <w:rPr>
          <w:rFonts w:eastAsiaTheme="minorHAnsi"/>
          <w:i/>
          <w:iCs/>
          <w:color w:val="FF0000"/>
          <w:lang w:eastAsia="en-US"/>
        </w:rPr>
        <w:t xml:space="preserve">преамбула 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в редакции от 18.09.2024 № П-17)</w:t>
      </w:r>
    </w:p>
    <w:p w14:paraId="51785D17" w14:textId="77777777" w:rsidR="00C90BF5" w:rsidRPr="00CD73E0" w:rsidRDefault="002252C0" w:rsidP="00AD155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CD73E0">
        <w:rPr>
          <w:rFonts w:eastAsiaTheme="minorHAnsi"/>
          <w:lang w:eastAsia="en-US"/>
        </w:rPr>
        <w:t>1.</w:t>
      </w:r>
      <w:r w:rsidR="00AB4D82">
        <w:rPr>
          <w:rFonts w:eastAsiaTheme="minorHAnsi"/>
          <w:lang w:eastAsia="en-US"/>
        </w:rPr>
        <w:tab/>
      </w:r>
      <w:r w:rsidR="00C90BF5" w:rsidRPr="00CD73E0">
        <w:rPr>
          <w:rFonts w:eastAsiaTheme="minorHAnsi"/>
          <w:lang w:eastAsia="en-US"/>
        </w:rPr>
        <w:t xml:space="preserve">Утвердить </w:t>
      </w:r>
      <w:r w:rsidR="00C90BF5" w:rsidRPr="00CD73E0">
        <w:t>Порядок</w:t>
      </w:r>
      <w:r w:rsidRPr="00CD73E0">
        <w:t xml:space="preserve"> </w:t>
      </w:r>
      <w:r w:rsidR="00C90BF5" w:rsidRPr="00CD73E0">
        <w:t>размещения</w:t>
      </w:r>
      <w:r w:rsidRPr="00CD73E0">
        <w:t xml:space="preserve"> </w:t>
      </w:r>
      <w:r w:rsidR="00C90BF5" w:rsidRPr="00CD73E0">
        <w:t>сведений о доходах, расходах, об имуществе и обязательствах имущественного характера муниципальных служащих и членов их семей</w:t>
      </w:r>
      <w:r w:rsidR="0048781F" w:rsidRPr="00CD73E0">
        <w:t xml:space="preserve"> </w:t>
      </w:r>
      <w:r w:rsidR="00C90BF5" w:rsidRPr="00CD73E0">
        <w:t>на официальном сайте</w:t>
      </w:r>
      <w:r w:rsidR="0048781F" w:rsidRPr="00CD73E0">
        <w:t xml:space="preserve"> </w:t>
      </w:r>
      <w:r w:rsidR="00C90BF5" w:rsidRPr="00CD73E0">
        <w:rPr>
          <w:rFonts w:eastAsiaTheme="minorHAnsi"/>
          <w:lang w:eastAsia="en-US"/>
        </w:rPr>
        <w:t xml:space="preserve">аппарата Совета депутатов </w:t>
      </w:r>
      <w:r w:rsidR="0048781F" w:rsidRPr="00CD73E0">
        <w:rPr>
          <w:rFonts w:eastAsiaTheme="minorHAnsi"/>
          <w:lang w:eastAsia="en-US"/>
        </w:rPr>
        <w:t xml:space="preserve"> </w:t>
      </w:r>
      <w:r w:rsidR="00C90BF5" w:rsidRPr="00CD73E0">
        <w:t xml:space="preserve">муниципального округа </w:t>
      </w:r>
      <w:r w:rsidR="0048781F" w:rsidRPr="00CD73E0">
        <w:t>Гольяново</w:t>
      </w:r>
      <w:r w:rsidR="0048781F" w:rsidRPr="00CD73E0">
        <w:rPr>
          <w:i/>
        </w:rPr>
        <w:t xml:space="preserve"> </w:t>
      </w:r>
      <w:r w:rsidR="00C90BF5" w:rsidRPr="00CD73E0">
        <w:t>и предоставления этих сведений общероссийским средствам массовой информации для опубликования (приложение).</w:t>
      </w:r>
    </w:p>
    <w:p w14:paraId="11981C51" w14:textId="77777777" w:rsidR="00C90BF5" w:rsidRPr="00CD73E0" w:rsidRDefault="00C90BF5" w:rsidP="00AD155B">
      <w:pPr>
        <w:tabs>
          <w:tab w:val="left" w:pos="993"/>
        </w:tabs>
        <w:ind w:firstLine="720"/>
        <w:jc w:val="both"/>
      </w:pPr>
      <w:r w:rsidRPr="00CD73E0">
        <w:t>2</w:t>
      </w:r>
      <w:r w:rsidR="002252C0" w:rsidRPr="00CD73E0">
        <w:t>.</w:t>
      </w:r>
      <w:r w:rsidR="00AB4D82">
        <w:tab/>
      </w:r>
      <w:r w:rsidR="002252C0" w:rsidRPr="00CD73E0">
        <w:t xml:space="preserve">Опубликовать </w:t>
      </w:r>
      <w:r w:rsidRPr="00CD73E0">
        <w:t>настоящее</w:t>
      </w:r>
      <w:r w:rsidR="002252C0" w:rsidRPr="00CD73E0">
        <w:t xml:space="preserve"> </w:t>
      </w:r>
      <w:r w:rsidRPr="00CD73E0">
        <w:t>постановление</w:t>
      </w:r>
      <w:r w:rsidR="002252C0" w:rsidRPr="00CD73E0">
        <w:t xml:space="preserve"> </w:t>
      </w:r>
      <w:r w:rsidRPr="00CD73E0">
        <w:t>в бюллетене</w:t>
      </w:r>
      <w:r w:rsidR="002252C0" w:rsidRPr="00CD73E0">
        <w:t xml:space="preserve"> </w:t>
      </w:r>
      <w:r w:rsidRPr="00CD73E0">
        <w:t>«Московский муниципальный вестник».</w:t>
      </w:r>
    </w:p>
    <w:p w14:paraId="1383048E" w14:textId="77777777" w:rsidR="002252C0" w:rsidRPr="00CD73E0" w:rsidRDefault="002252C0" w:rsidP="00AD155B">
      <w:pPr>
        <w:tabs>
          <w:tab w:val="left" w:pos="993"/>
        </w:tabs>
        <w:ind w:firstLine="709"/>
        <w:jc w:val="both"/>
      </w:pPr>
      <w:r w:rsidRPr="00CD73E0">
        <w:t>3.</w:t>
      </w:r>
      <w:r w:rsidR="00AB4D82">
        <w:tab/>
      </w:r>
      <w:r w:rsidRPr="00CD73E0">
        <w:t xml:space="preserve">Контроль за выполнением настоящего постановления возложить на главу муниципального округа Гольяново </w:t>
      </w:r>
      <w:proofErr w:type="spellStart"/>
      <w:r w:rsidRPr="00CD73E0">
        <w:t>Четверткова</w:t>
      </w:r>
      <w:proofErr w:type="spellEnd"/>
      <w:r w:rsidRPr="00CD73E0">
        <w:t xml:space="preserve"> Т.М.</w:t>
      </w:r>
    </w:p>
    <w:p w14:paraId="245266BF" w14:textId="77777777" w:rsidR="0048781F" w:rsidRDefault="0048781F" w:rsidP="002252C0">
      <w:pPr>
        <w:tabs>
          <w:tab w:val="left" w:pos="1134"/>
        </w:tabs>
        <w:ind w:firstLine="720"/>
        <w:jc w:val="both"/>
        <w:rPr>
          <w:i/>
          <w:u w:val="single"/>
        </w:rPr>
      </w:pPr>
    </w:p>
    <w:p w14:paraId="083C78D8" w14:textId="77777777" w:rsidR="00CD73E0" w:rsidRPr="00CD73E0" w:rsidRDefault="00CD73E0" w:rsidP="002252C0">
      <w:pPr>
        <w:tabs>
          <w:tab w:val="left" w:pos="1134"/>
        </w:tabs>
        <w:ind w:firstLine="720"/>
        <w:jc w:val="both"/>
        <w:rPr>
          <w:i/>
          <w:u w:val="single"/>
        </w:rPr>
      </w:pPr>
    </w:p>
    <w:p w14:paraId="12F4A693" w14:textId="77777777" w:rsidR="0048781F" w:rsidRPr="00CD73E0" w:rsidRDefault="0048781F" w:rsidP="0048781F">
      <w:pPr>
        <w:jc w:val="both"/>
        <w:rPr>
          <w:b/>
        </w:rPr>
      </w:pPr>
      <w:r w:rsidRPr="00CD73E0">
        <w:rPr>
          <w:b/>
        </w:rPr>
        <w:t xml:space="preserve">Глава муниципального                          </w:t>
      </w:r>
      <w:r w:rsidR="00CD73E0">
        <w:rPr>
          <w:b/>
        </w:rPr>
        <w:t xml:space="preserve">                        </w:t>
      </w:r>
      <w:r w:rsidRPr="00CD73E0">
        <w:rPr>
          <w:b/>
        </w:rPr>
        <w:t xml:space="preserve">                                Т.М. Четвертков</w:t>
      </w:r>
    </w:p>
    <w:p w14:paraId="4EA72068" w14:textId="77777777" w:rsidR="00C90BF5" w:rsidRPr="00CD73E0" w:rsidRDefault="0048781F" w:rsidP="001C54AE">
      <w:r w:rsidRPr="00CD73E0">
        <w:rPr>
          <w:b/>
        </w:rPr>
        <w:t>округа Гольяново</w:t>
      </w:r>
    </w:p>
    <w:p w14:paraId="7C9308CC" w14:textId="77777777" w:rsidR="000B6FA7" w:rsidRDefault="000B6F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C58434" w14:textId="77777777" w:rsidR="00C90BF5" w:rsidRPr="0018662F" w:rsidRDefault="00C90BF5" w:rsidP="00AD155B">
      <w:pPr>
        <w:ind w:left="4820"/>
      </w:pPr>
      <w:r w:rsidRPr="0018662F">
        <w:lastRenderedPageBreak/>
        <w:t xml:space="preserve">Приложение </w:t>
      </w:r>
    </w:p>
    <w:p w14:paraId="476D8FBD" w14:textId="77777777" w:rsidR="00C90BF5" w:rsidRPr="0018662F" w:rsidRDefault="00C90BF5" w:rsidP="00AD155B">
      <w:pPr>
        <w:ind w:left="4820"/>
      </w:pPr>
      <w:r w:rsidRPr="0018662F">
        <w:t xml:space="preserve">к </w:t>
      </w:r>
      <w:r w:rsidR="00CD73E0" w:rsidRPr="0018662F">
        <w:t>постановлению</w:t>
      </w:r>
      <w:r w:rsidR="0048781F" w:rsidRPr="0018662F">
        <w:t xml:space="preserve"> </w:t>
      </w:r>
      <w:r w:rsidRPr="0018662F">
        <w:rPr>
          <w:rFonts w:eastAsiaTheme="minorHAnsi"/>
          <w:lang w:eastAsia="en-US"/>
        </w:rPr>
        <w:t xml:space="preserve">аппарата Совета депутатов </w:t>
      </w:r>
      <w:r w:rsidRPr="0018662F">
        <w:t xml:space="preserve">муниципального округа </w:t>
      </w:r>
      <w:r w:rsidR="0048781F" w:rsidRPr="0018662F">
        <w:t>Гольяново</w:t>
      </w:r>
    </w:p>
    <w:p w14:paraId="51301F20" w14:textId="77777777" w:rsidR="00C90BF5" w:rsidRPr="0018662F" w:rsidRDefault="00C90BF5" w:rsidP="00AD155B">
      <w:pPr>
        <w:ind w:left="4820"/>
      </w:pPr>
      <w:r w:rsidRPr="0018662F">
        <w:t xml:space="preserve">от </w:t>
      </w:r>
      <w:r w:rsidR="00CD73E0" w:rsidRPr="0018662F">
        <w:t>11</w:t>
      </w:r>
      <w:r w:rsidRPr="0018662F">
        <w:t xml:space="preserve"> </w:t>
      </w:r>
      <w:r w:rsidR="00CD73E0" w:rsidRPr="0018662F">
        <w:t>фев</w:t>
      </w:r>
      <w:r w:rsidR="001C54AE" w:rsidRPr="0018662F">
        <w:t>р</w:t>
      </w:r>
      <w:r w:rsidR="00CD73E0" w:rsidRPr="0018662F">
        <w:t>ал</w:t>
      </w:r>
      <w:r w:rsidR="001C54AE" w:rsidRPr="0018662F">
        <w:t>я</w:t>
      </w:r>
      <w:r w:rsidRPr="0018662F">
        <w:t xml:space="preserve"> 20</w:t>
      </w:r>
      <w:r w:rsidR="001C54AE" w:rsidRPr="0018662F">
        <w:t>16</w:t>
      </w:r>
      <w:r w:rsidRPr="0018662F">
        <w:t xml:space="preserve"> года № </w:t>
      </w:r>
      <w:r w:rsidR="00CD73E0" w:rsidRPr="0018662F">
        <w:t>П-4</w:t>
      </w:r>
    </w:p>
    <w:p w14:paraId="3E26E3D2" w14:textId="77777777" w:rsidR="00C90BF5" w:rsidRPr="0018662F" w:rsidRDefault="00C90BF5" w:rsidP="0048781F">
      <w:pPr>
        <w:rPr>
          <w:b/>
        </w:rPr>
      </w:pPr>
    </w:p>
    <w:p w14:paraId="74FEB6EB" w14:textId="77777777" w:rsidR="00CD73E0" w:rsidRPr="0018662F" w:rsidRDefault="00CD73E0" w:rsidP="0048781F">
      <w:pPr>
        <w:rPr>
          <w:b/>
        </w:rPr>
      </w:pPr>
    </w:p>
    <w:p w14:paraId="6ABC4816" w14:textId="77777777" w:rsidR="00C90BF5" w:rsidRPr="0018662F" w:rsidRDefault="00C90BF5" w:rsidP="00C90BF5">
      <w:pPr>
        <w:jc w:val="center"/>
        <w:rPr>
          <w:b/>
        </w:rPr>
      </w:pPr>
      <w:r w:rsidRPr="0018662F">
        <w:rPr>
          <w:b/>
        </w:rPr>
        <w:t>Порядок</w:t>
      </w:r>
    </w:p>
    <w:p w14:paraId="5426516D" w14:textId="77777777" w:rsidR="00C90BF5" w:rsidRPr="0018662F" w:rsidRDefault="00C90BF5" w:rsidP="00C90BF5">
      <w:pPr>
        <w:jc w:val="center"/>
        <w:rPr>
          <w:b/>
        </w:rPr>
      </w:pPr>
      <w:r w:rsidRPr="0018662F">
        <w:rPr>
          <w:b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="0048781F" w:rsidRPr="0018662F">
        <w:rPr>
          <w:b/>
        </w:rPr>
        <w:t xml:space="preserve"> </w:t>
      </w:r>
      <w:r w:rsidRPr="0018662F">
        <w:rPr>
          <w:b/>
        </w:rPr>
        <w:t xml:space="preserve">на официальном сайте </w:t>
      </w:r>
      <w:r w:rsidRPr="0018662F">
        <w:rPr>
          <w:rFonts w:eastAsiaTheme="minorHAnsi"/>
          <w:b/>
          <w:lang w:eastAsia="en-US"/>
        </w:rPr>
        <w:t xml:space="preserve">аппарата Совета депутатов </w:t>
      </w:r>
      <w:r w:rsidRPr="0018662F">
        <w:rPr>
          <w:b/>
        </w:rPr>
        <w:t xml:space="preserve">муниципального округа </w:t>
      </w:r>
      <w:r w:rsidR="0048781F" w:rsidRPr="0018662F">
        <w:rPr>
          <w:b/>
        </w:rPr>
        <w:t xml:space="preserve">Гольяново </w:t>
      </w:r>
      <w:r w:rsidRPr="0018662F">
        <w:rPr>
          <w:b/>
        </w:rPr>
        <w:t>и предоставления этих сведений общероссийским средствам массовой информации для опубликования</w:t>
      </w:r>
    </w:p>
    <w:p w14:paraId="5D0EAFD7" w14:textId="77777777" w:rsidR="00C90BF5" w:rsidRPr="0018662F" w:rsidRDefault="00C90BF5" w:rsidP="00C90BF5">
      <w:pPr>
        <w:jc w:val="center"/>
      </w:pPr>
    </w:p>
    <w:p w14:paraId="177CC4DE" w14:textId="77777777" w:rsidR="00C90BF5" w:rsidRPr="0018662F" w:rsidRDefault="000B6FA7" w:rsidP="000B6FA7">
      <w:pPr>
        <w:tabs>
          <w:tab w:val="left" w:pos="993"/>
        </w:tabs>
        <w:ind w:firstLine="709"/>
        <w:jc w:val="both"/>
        <w:rPr>
          <w:bCs/>
        </w:rPr>
      </w:pPr>
      <w:r w:rsidRPr="0018662F">
        <w:t>1.</w:t>
      </w:r>
      <w:r w:rsidRPr="0018662F">
        <w:tab/>
      </w:r>
      <w:r w:rsidR="00C90BF5" w:rsidRPr="0018662F">
        <w:rPr>
          <w:bCs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="00C90BF5" w:rsidRPr="0018662F">
        <w:t>муниципальных служащих,</w:t>
      </w:r>
      <w:r w:rsidR="0048781F" w:rsidRPr="0018662F">
        <w:t xml:space="preserve"> </w:t>
      </w:r>
      <w:r w:rsidR="00C90BF5" w:rsidRPr="0018662F">
        <w:rPr>
          <w:rFonts w:eastAsiaTheme="minorHAnsi"/>
          <w:lang w:eastAsia="en-US"/>
        </w:rPr>
        <w:t>их супруг (супругов) и несовершеннолетних детей</w:t>
      </w:r>
      <w:r w:rsidR="0048781F" w:rsidRPr="0018662F">
        <w:rPr>
          <w:rFonts w:eastAsiaTheme="minorHAnsi"/>
          <w:lang w:eastAsia="en-US"/>
        </w:rPr>
        <w:t xml:space="preserve"> </w:t>
      </w:r>
      <w:r w:rsidR="00C90BF5" w:rsidRPr="0018662F">
        <w:rPr>
          <w:bCs/>
        </w:rPr>
        <w:t>(далее – сведения о доходах, расходах, об имуществе и обязательствах имущественного характера)</w:t>
      </w:r>
      <w:r w:rsidR="0048781F" w:rsidRPr="0018662F">
        <w:rPr>
          <w:bCs/>
        </w:rPr>
        <w:t xml:space="preserve"> </w:t>
      </w:r>
      <w:r w:rsidR="00C90BF5" w:rsidRPr="0018662F">
        <w:t xml:space="preserve">на официальном сайте </w:t>
      </w:r>
      <w:r w:rsidR="00C90BF5" w:rsidRPr="0018662F">
        <w:rPr>
          <w:rFonts w:eastAsiaTheme="minorHAnsi"/>
          <w:lang w:eastAsia="en-US"/>
        </w:rPr>
        <w:t xml:space="preserve">аппарата Совета депутатов </w:t>
      </w:r>
      <w:r w:rsidR="00C90BF5" w:rsidRPr="0018662F">
        <w:t xml:space="preserve">муниципального округа </w:t>
      </w:r>
      <w:r w:rsidR="0048781F" w:rsidRPr="0018662F">
        <w:t xml:space="preserve">Гольяново </w:t>
      </w:r>
      <w:r w:rsidR="00C90BF5" w:rsidRPr="0018662F">
        <w:t>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</w:t>
      </w:r>
      <w:r w:rsidR="0058150C" w:rsidRPr="0018662F">
        <w:t xml:space="preserve"> </w:t>
      </w:r>
      <w:r w:rsidR="00C90BF5" w:rsidRPr="0018662F">
        <w:t>для опубликования</w:t>
      </w:r>
      <w:r w:rsidR="0058150C" w:rsidRPr="0018662F">
        <w:t xml:space="preserve"> </w:t>
      </w:r>
      <w:r w:rsidR="00C90BF5" w:rsidRPr="0018662F"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2899327F" w14:textId="77777777" w:rsidR="00C90BF5" w:rsidRPr="0018662F" w:rsidRDefault="000B6FA7" w:rsidP="000B6FA7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18662F">
        <w:t>2.</w:t>
      </w:r>
      <w:r w:rsidRPr="0018662F">
        <w:tab/>
      </w:r>
      <w:r w:rsidR="00C90BF5" w:rsidRPr="0018662F">
        <w:rPr>
          <w:bCs/>
        </w:rPr>
        <w:t xml:space="preserve">Действие настоящего Порядка распространяется на </w:t>
      </w:r>
      <w:r w:rsidR="00C90BF5" w:rsidRPr="0018662F">
        <w:t xml:space="preserve">муниципальных служащих, замещающих должности муниципальной службы, </w:t>
      </w:r>
      <w:r w:rsidR="00C90BF5" w:rsidRPr="0018662F">
        <w:rPr>
          <w:rFonts w:eastAsiaTheme="minorHAnsi"/>
          <w:lang w:eastAsia="en-US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14:paraId="1832EE4F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1" w:name="Par12"/>
      <w:bookmarkEnd w:id="1"/>
      <w:r w:rsidRPr="0018662F">
        <w:rPr>
          <w:bCs/>
        </w:rPr>
        <w:t>3.</w:t>
      </w:r>
      <w:r w:rsidRPr="0018662F">
        <w:rPr>
          <w:bCs/>
        </w:rPr>
        <w:tab/>
      </w:r>
      <w:r w:rsidR="00C90BF5" w:rsidRPr="0018662F"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14:paraId="74ECFAB4" w14:textId="77777777" w:rsidR="00C90BF5" w:rsidRPr="0018662F" w:rsidRDefault="00C90BF5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а)</w:t>
      </w:r>
      <w:r w:rsidR="000B6FA7" w:rsidRPr="0018662F">
        <w:tab/>
      </w:r>
      <w:r w:rsidRPr="0018662F"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25AB976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б)</w:t>
      </w:r>
      <w:r w:rsidRPr="0018662F">
        <w:tab/>
      </w:r>
      <w:r w:rsidR="00C90BF5" w:rsidRPr="0018662F">
        <w:t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2D89B744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в)</w:t>
      </w:r>
      <w:r w:rsidRPr="0018662F">
        <w:tab/>
      </w:r>
      <w:r w:rsidR="00C90BF5" w:rsidRPr="0018662F">
        <w:t>декларированный годовой доход муниципального служащего, его супруги (супруга) и несовершеннолетних детей;</w:t>
      </w:r>
    </w:p>
    <w:p w14:paraId="1748658D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662F">
        <w:t>г)</w:t>
      </w:r>
      <w:r w:rsidRPr="0018662F">
        <w:tab/>
      </w:r>
      <w:r w:rsidR="00EB641F" w:rsidRPr="0018662F">
        <w:rPr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="000A25FB" w:rsidRPr="0018662F">
        <w:t>цифровых финансовых активов, цифровой валюты,</w:t>
      </w:r>
      <w:r w:rsidR="000A25FB" w:rsidRPr="0018662F">
        <w:rPr>
          <w:color w:val="FF0000"/>
        </w:rPr>
        <w:t xml:space="preserve"> </w:t>
      </w:r>
      <w:r w:rsidR="00EB641F" w:rsidRPr="0018662F">
        <w:rPr>
          <w:lang w:eastAsia="en-US"/>
        </w:rPr>
        <w:t>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14:paraId="4F6C8E64" w14:textId="77777777" w:rsidR="00C90BF5" w:rsidRPr="0018662F" w:rsidRDefault="00C90BF5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18662F">
        <w:t>4.</w:t>
      </w:r>
      <w:r w:rsidR="000B6FA7" w:rsidRPr="0018662F">
        <w:tab/>
      </w:r>
      <w:r w:rsidRPr="0018662F">
        <w:t>В</w:t>
      </w:r>
      <w:proofErr w:type="gramEnd"/>
      <w:r w:rsidRPr="0018662F">
        <w:t xml:space="preserve">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29F66B3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а)</w:t>
      </w:r>
      <w:r w:rsidRPr="0018662F">
        <w:tab/>
      </w:r>
      <w:r w:rsidR="00C90BF5" w:rsidRPr="0018662F">
        <w:t>иные сведения, кроме указанных в пункте 3настоящего Порядка;</w:t>
      </w:r>
    </w:p>
    <w:p w14:paraId="0833A8BD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б)</w:t>
      </w:r>
      <w:r w:rsidRPr="0018662F">
        <w:tab/>
      </w:r>
      <w:r w:rsidR="00C90BF5" w:rsidRPr="0018662F">
        <w:t>персональные данные супруги (супруга), детей и иных членов семьи муниципального служащего;</w:t>
      </w:r>
    </w:p>
    <w:p w14:paraId="40DD079E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в)</w:t>
      </w:r>
      <w:r w:rsidRPr="0018662F">
        <w:tab/>
      </w:r>
      <w:r w:rsidR="00C90BF5" w:rsidRPr="0018662F"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7A7A11A3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lastRenderedPageBreak/>
        <w:t>г)</w:t>
      </w:r>
      <w:r w:rsidRPr="0018662F">
        <w:tab/>
      </w:r>
      <w:r w:rsidR="00C90BF5" w:rsidRPr="0018662F"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380380DE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д)</w:t>
      </w:r>
      <w:r w:rsidRPr="0018662F">
        <w:tab/>
      </w:r>
      <w:r w:rsidR="00C90BF5" w:rsidRPr="0018662F">
        <w:t>информацию, отнесенную к государственной тайне или являющуюся конфиденциальной.</w:t>
      </w:r>
    </w:p>
    <w:p w14:paraId="797398CA" w14:textId="77777777" w:rsidR="000854EC" w:rsidRDefault="00C90BF5" w:rsidP="000854E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5.</w:t>
      </w:r>
      <w:r w:rsidR="000B6FA7" w:rsidRPr="0018662F">
        <w:tab/>
      </w:r>
      <w:r w:rsidR="000854EC"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14:paraId="00F9D67B" w14:textId="77777777" w:rsidR="000854EC" w:rsidRDefault="000854EC" w:rsidP="000854E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14:paraId="33FC49BF" w14:textId="7ABF0A13" w:rsidR="000B77D6" w:rsidRPr="007B1542" w:rsidRDefault="000854EC" w:rsidP="007B15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FF0000"/>
          <w:lang w:eastAsia="en-US"/>
        </w:rPr>
      </w:pPr>
      <w: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  <w:r w:rsidR="007B1542">
        <w:t xml:space="preserve"> 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(</w:t>
      </w:r>
      <w:r w:rsidR="007B1542" w:rsidRPr="007B1542">
        <w:rPr>
          <w:rFonts w:eastAsiaTheme="minorHAnsi"/>
          <w:i/>
          <w:iCs/>
          <w:color w:val="FF0000"/>
          <w:lang w:eastAsia="en-US"/>
        </w:rPr>
        <w:t xml:space="preserve">п. 5 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в редакции от 18.09.2024 № П-17)</w:t>
      </w:r>
    </w:p>
    <w:p w14:paraId="70A5F1A3" w14:textId="77777777" w:rsidR="00C90BF5" w:rsidRPr="0018662F" w:rsidRDefault="00C90BF5" w:rsidP="000854E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6.</w:t>
      </w:r>
      <w:r w:rsidR="000B6FA7" w:rsidRPr="0018662F">
        <w:tab/>
      </w:r>
      <w:r w:rsidRPr="0018662F">
        <w:rPr>
          <w:bCs/>
        </w:rPr>
        <w:t>Размещение на официальном сайте</w:t>
      </w:r>
      <w:r w:rsidR="0058150C" w:rsidRPr="0018662F">
        <w:rPr>
          <w:bCs/>
        </w:rPr>
        <w:t xml:space="preserve"> </w:t>
      </w:r>
      <w:r w:rsidRPr="0018662F">
        <w:rPr>
          <w:bCs/>
        </w:rPr>
        <w:t xml:space="preserve">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18662F">
        <w:t xml:space="preserve">муниципальным служащим аппарата Совета депутатов муниципального округа </w:t>
      </w:r>
      <w:r w:rsidR="0058150C" w:rsidRPr="0018662F">
        <w:t>Гольяново</w:t>
      </w:r>
      <w:r w:rsidRPr="0018662F"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14:paraId="2933DE78" w14:textId="77777777" w:rsidR="00C90BF5" w:rsidRPr="0018662F" w:rsidRDefault="00C90BF5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8662F">
        <w:rPr>
          <w:bCs/>
        </w:rPr>
        <w:t>7</w:t>
      </w:r>
      <w:r w:rsidRPr="0018662F">
        <w:rPr>
          <w:bCs/>
          <w:i/>
        </w:rPr>
        <w:t>.</w:t>
      </w:r>
      <w:r w:rsidR="000B6FA7" w:rsidRPr="0018662F">
        <w:rPr>
          <w:bCs/>
          <w:i/>
        </w:rPr>
        <w:tab/>
      </w:r>
      <w:r w:rsidR="0058150C" w:rsidRPr="0018662F">
        <w:rPr>
          <w:bCs/>
        </w:rPr>
        <w:t>М</w:t>
      </w:r>
      <w:r w:rsidRPr="0018662F">
        <w:t>униципальный служащий по кадровой работе</w:t>
      </w:r>
      <w:r w:rsidRPr="0018662F">
        <w:rPr>
          <w:bCs/>
        </w:rPr>
        <w:t>:</w:t>
      </w:r>
    </w:p>
    <w:p w14:paraId="45EA7CEE" w14:textId="77777777" w:rsidR="00C90BF5" w:rsidRPr="0018662F" w:rsidRDefault="000B6FA7" w:rsidP="000B6FA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8662F">
        <w:t>а)</w:t>
      </w:r>
      <w:r w:rsidRPr="0018662F">
        <w:tab/>
      </w:r>
      <w:r w:rsidR="00C90BF5" w:rsidRPr="0018662F">
        <w:t xml:space="preserve">не позднее рабочего дня, следующего за днем </w:t>
      </w:r>
      <w:r w:rsidR="00C90BF5" w:rsidRPr="0018662F">
        <w:rPr>
          <w:rFonts w:eastAsiaTheme="minorHAnsi"/>
          <w:iCs/>
          <w:lang w:eastAsia="en-US"/>
        </w:rPr>
        <w:t xml:space="preserve">поступления </w:t>
      </w:r>
      <w:r w:rsidR="00C90BF5" w:rsidRPr="0018662F"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14:paraId="3861AFD7" w14:textId="67CA8D5F" w:rsidR="000B77D6" w:rsidRPr="007B1542" w:rsidRDefault="000B6FA7" w:rsidP="007B15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FF0000"/>
          <w:lang w:eastAsia="en-US"/>
        </w:rPr>
      </w:pPr>
      <w:r w:rsidRPr="0018662F">
        <w:t>б)</w:t>
      </w:r>
      <w:r w:rsidRPr="0018662F">
        <w:tab/>
      </w:r>
      <w:r w:rsidR="00C90BF5" w:rsidRPr="0018662F"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="000854EC" w:rsidRPr="000854EC">
        <w:t xml:space="preserve">были представлены муниципальным служащим и </w:t>
      </w:r>
      <w:r w:rsidR="00C90BF5" w:rsidRPr="0018662F"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  <w:r w:rsidR="007B1542">
        <w:t xml:space="preserve"> </w:t>
      </w:r>
      <w:r w:rsidR="00D126B8" w:rsidRPr="00D126B8">
        <w:rPr>
          <w:i/>
        </w:rPr>
        <w:t>(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(</w:t>
      </w:r>
      <w:r w:rsidR="007B1542" w:rsidRPr="007B1542">
        <w:rPr>
          <w:rFonts w:eastAsiaTheme="minorHAnsi"/>
          <w:i/>
          <w:iCs/>
          <w:color w:val="FF0000"/>
          <w:lang w:eastAsia="en-US"/>
        </w:rPr>
        <w:t xml:space="preserve">подпункт б) п. 7 </w:t>
      </w:r>
      <w:r w:rsidR="000B77D6" w:rsidRPr="007B1542">
        <w:rPr>
          <w:rFonts w:eastAsiaTheme="minorHAnsi"/>
          <w:i/>
          <w:iCs/>
          <w:color w:val="FF0000"/>
          <w:lang w:eastAsia="en-US"/>
        </w:rPr>
        <w:t>в редакции от 18.09.2024 № П-17)</w:t>
      </w:r>
    </w:p>
    <w:p w14:paraId="16A3A0D4" w14:textId="77777777" w:rsidR="00C90BF5" w:rsidRPr="0018662F" w:rsidRDefault="00C90BF5" w:rsidP="000B6FA7">
      <w:pPr>
        <w:tabs>
          <w:tab w:val="left" w:pos="993"/>
        </w:tabs>
        <w:ind w:firstLine="709"/>
        <w:jc w:val="both"/>
      </w:pPr>
      <w:r w:rsidRPr="0018662F">
        <w:t>8.</w:t>
      </w:r>
      <w:r w:rsidR="000B6FA7" w:rsidRPr="0018662F">
        <w:tab/>
      </w:r>
      <w:r w:rsidR="0058150C" w:rsidRPr="0018662F">
        <w:t>М</w:t>
      </w:r>
      <w:r w:rsidRPr="0018662F">
        <w:t>униципальный служащий по кадровой работе,</w:t>
      </w:r>
      <w:bookmarkStart w:id="2" w:name="_GoBack"/>
      <w:bookmarkEnd w:id="2"/>
      <w:r w:rsidRPr="0018662F"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E5D90B4" w14:textId="77777777" w:rsidR="005440B2" w:rsidRPr="0018662F" w:rsidRDefault="005440B2" w:rsidP="000B6FA7">
      <w:pPr>
        <w:tabs>
          <w:tab w:val="left" w:pos="993"/>
        </w:tabs>
      </w:pPr>
    </w:p>
    <w:sectPr w:rsidR="005440B2" w:rsidRPr="0018662F" w:rsidSect="000B77D6">
      <w:headerReference w:type="default" r:id="rId8"/>
      <w:pgSz w:w="11906" w:h="16838"/>
      <w:pgMar w:top="709" w:right="850" w:bottom="567" w:left="156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A5CF" w14:textId="77777777" w:rsidR="000A25FB" w:rsidRDefault="000A25FB" w:rsidP="00C90BF5">
      <w:r>
        <w:separator/>
      </w:r>
    </w:p>
  </w:endnote>
  <w:endnote w:type="continuationSeparator" w:id="0">
    <w:p w14:paraId="00C6B4C4" w14:textId="77777777" w:rsidR="000A25FB" w:rsidRDefault="000A25FB" w:rsidP="00C9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7B61" w14:textId="77777777" w:rsidR="000A25FB" w:rsidRDefault="000A25FB" w:rsidP="00C90BF5">
      <w:r>
        <w:separator/>
      </w:r>
    </w:p>
  </w:footnote>
  <w:footnote w:type="continuationSeparator" w:id="0">
    <w:p w14:paraId="284E5D5B" w14:textId="77777777" w:rsidR="000A25FB" w:rsidRDefault="000A25FB" w:rsidP="00C9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264436"/>
      <w:docPartObj>
        <w:docPartGallery w:val="Page Numbers (Top of Page)"/>
        <w:docPartUnique/>
      </w:docPartObj>
    </w:sdtPr>
    <w:sdtEndPr/>
    <w:sdtContent>
      <w:p w14:paraId="50877F77" w14:textId="77777777" w:rsidR="000B6FA7" w:rsidRDefault="000B6F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2F">
          <w:rPr>
            <w:noProof/>
          </w:rPr>
          <w:t>2</w:t>
        </w:r>
        <w:r>
          <w:fldChar w:fldCharType="end"/>
        </w:r>
      </w:p>
    </w:sdtContent>
  </w:sdt>
  <w:p w14:paraId="7931D31E" w14:textId="77777777" w:rsidR="000A25FB" w:rsidRDefault="000A2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F5"/>
    <w:rsid w:val="000854EC"/>
    <w:rsid w:val="000A25FB"/>
    <w:rsid w:val="000B6FA7"/>
    <w:rsid w:val="000B77D6"/>
    <w:rsid w:val="00155118"/>
    <w:rsid w:val="0018662F"/>
    <w:rsid w:val="001C54AE"/>
    <w:rsid w:val="001C7CFE"/>
    <w:rsid w:val="002252C0"/>
    <w:rsid w:val="003C74E3"/>
    <w:rsid w:val="00443FD5"/>
    <w:rsid w:val="0048781F"/>
    <w:rsid w:val="005440B2"/>
    <w:rsid w:val="00554FDB"/>
    <w:rsid w:val="0058150C"/>
    <w:rsid w:val="006608DF"/>
    <w:rsid w:val="006A5EFE"/>
    <w:rsid w:val="0074204B"/>
    <w:rsid w:val="007B1542"/>
    <w:rsid w:val="007B378C"/>
    <w:rsid w:val="00A728F6"/>
    <w:rsid w:val="00AA3CB0"/>
    <w:rsid w:val="00AA6416"/>
    <w:rsid w:val="00AB4D82"/>
    <w:rsid w:val="00AD155B"/>
    <w:rsid w:val="00AF753B"/>
    <w:rsid w:val="00C90BF5"/>
    <w:rsid w:val="00CD73E0"/>
    <w:rsid w:val="00D121BE"/>
    <w:rsid w:val="00D126B8"/>
    <w:rsid w:val="00E01248"/>
    <w:rsid w:val="00E6313C"/>
    <w:rsid w:val="00EB640A"/>
    <w:rsid w:val="00EB641F"/>
    <w:rsid w:val="00FF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F882C9"/>
  <w15:docId w15:val="{E365108B-7433-4C61-84A3-2383E4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0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0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641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90B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0BF5"/>
  </w:style>
  <w:style w:type="character" w:styleId="a5">
    <w:name w:val="footnote reference"/>
    <w:uiPriority w:val="99"/>
    <w:rsid w:val="00C90B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90B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BF5"/>
    <w:rPr>
      <w:sz w:val="24"/>
      <w:szCs w:val="24"/>
    </w:rPr>
  </w:style>
  <w:style w:type="paragraph" w:styleId="a8">
    <w:name w:val="footer"/>
    <w:basedOn w:val="a"/>
    <w:link w:val="a9"/>
    <w:unhideWhenUsed/>
    <w:rsid w:val="00C90B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0BF5"/>
    <w:rPr>
      <w:sz w:val="24"/>
      <w:szCs w:val="24"/>
    </w:rPr>
  </w:style>
  <w:style w:type="character" w:styleId="aa">
    <w:name w:val="page number"/>
    <w:basedOn w:val="a0"/>
    <w:rsid w:val="00C90BF5"/>
  </w:style>
  <w:style w:type="table" w:styleId="ab">
    <w:name w:val="Table Grid"/>
    <w:basedOn w:val="a1"/>
    <w:rsid w:val="00E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C54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C54A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F753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rsid w:val="00AF753B"/>
    <w:rPr>
      <w:rFonts w:cs="Times New Roman"/>
      <w:color w:val="0066CC"/>
      <w:u w:val="single"/>
    </w:rPr>
  </w:style>
  <w:style w:type="character" w:customStyle="1" w:styleId="30">
    <w:name w:val="Заголовок 3 Знак"/>
    <w:basedOn w:val="a0"/>
    <w:link w:val="3"/>
    <w:rsid w:val="00EB641F"/>
    <w:rPr>
      <w:rFonts w:ascii="Cambria" w:hAnsi="Cambria"/>
      <w:b/>
      <w:bCs/>
      <w:sz w:val="26"/>
      <w:szCs w:val="26"/>
      <w:lang w:eastAsia="en-US"/>
    </w:rPr>
  </w:style>
  <w:style w:type="character" w:styleId="af0">
    <w:name w:val="Emphasis"/>
    <w:qFormat/>
    <w:rsid w:val="00EB641F"/>
    <w:rPr>
      <w:i/>
      <w:iCs/>
    </w:rPr>
  </w:style>
  <w:style w:type="paragraph" w:styleId="af1">
    <w:name w:val="Title"/>
    <w:basedOn w:val="a"/>
    <w:next w:val="a"/>
    <w:link w:val="af2"/>
    <w:qFormat/>
    <w:rsid w:val="00660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66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60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1047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Касторская Анна Борисовна</cp:lastModifiedBy>
  <cp:revision>6</cp:revision>
  <cp:lastPrinted>2016-02-18T07:22:00Z</cp:lastPrinted>
  <dcterms:created xsi:type="dcterms:W3CDTF">2024-07-15T09:54:00Z</dcterms:created>
  <dcterms:modified xsi:type="dcterms:W3CDTF">2024-09-24T14:37:00Z</dcterms:modified>
</cp:coreProperties>
</file>