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5" w:type="dxa"/>
        <w:tblLook w:val="04A0" w:firstRow="1" w:lastRow="0" w:firstColumn="1" w:lastColumn="0" w:noHBand="0" w:noVBand="1"/>
      </w:tblPr>
      <w:tblGrid>
        <w:gridCol w:w="9889"/>
        <w:gridCol w:w="236"/>
      </w:tblGrid>
      <w:tr w:rsidR="00D8200F" w:rsidRPr="00D6420D" w:rsidTr="00034A09">
        <w:trPr>
          <w:trHeight w:val="3108"/>
        </w:trPr>
        <w:tc>
          <w:tcPr>
            <w:tcW w:w="9889" w:type="dxa"/>
            <w:shd w:val="clear" w:color="auto" w:fill="auto"/>
          </w:tcPr>
          <w:p w:rsidR="00472E0A" w:rsidRDefault="00472E0A" w:rsidP="00472E0A">
            <w:pPr>
              <w:ind w:right="600"/>
              <w:jc w:val="both"/>
              <w:rPr>
                <w:b/>
              </w:rPr>
            </w:pPr>
          </w:p>
          <w:p w:rsidR="00472E0A" w:rsidRDefault="00472E0A" w:rsidP="00472E0A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7" o:title=""/>
                </v:shape>
                <o:OLEObject Type="Embed" ProgID="CorelDraw.Graphic.17" ShapeID="_x0000_s1026" DrawAspect="Content" ObjectID="_1788614702" r:id="rId8"/>
              </w:object>
            </w:r>
          </w:p>
          <w:p w:rsidR="00472E0A" w:rsidRDefault="00472E0A" w:rsidP="00472E0A">
            <w:pPr>
              <w:ind w:right="317"/>
              <w:jc w:val="both"/>
              <w:rPr>
                <w:b/>
              </w:rPr>
            </w:pPr>
          </w:p>
          <w:p w:rsidR="00472E0A" w:rsidRDefault="00472E0A" w:rsidP="00472E0A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472E0A" w:rsidRDefault="00472E0A" w:rsidP="00472E0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472E0A" w:rsidRDefault="00472E0A" w:rsidP="00472E0A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472E0A" w:rsidRDefault="00472E0A" w:rsidP="00472E0A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472E0A" w:rsidRDefault="00472E0A" w:rsidP="00472E0A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472E0A" w:rsidRDefault="00472E0A" w:rsidP="00472E0A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472E0A" w:rsidRDefault="00472E0A" w:rsidP="00472E0A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7D124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472E0A" w:rsidRDefault="00472E0A" w:rsidP="00472E0A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18.09.2024  №8/4</w:t>
            </w:r>
          </w:p>
          <w:p w:rsidR="00034A09" w:rsidRDefault="00034A09" w:rsidP="004C4C59">
            <w:pPr>
              <w:ind w:right="1026"/>
              <w:jc w:val="both"/>
              <w:rPr>
                <w:b/>
              </w:rPr>
            </w:pPr>
          </w:p>
          <w:p w:rsidR="00034A09" w:rsidRDefault="00034A09" w:rsidP="004C4C59">
            <w:pPr>
              <w:ind w:right="1026"/>
              <w:jc w:val="both"/>
              <w:rPr>
                <w:b/>
              </w:rPr>
            </w:pPr>
          </w:p>
          <w:p w:rsidR="00034A09" w:rsidRDefault="00034A09" w:rsidP="004C4C59">
            <w:pPr>
              <w:ind w:right="1026"/>
              <w:jc w:val="both"/>
              <w:rPr>
                <w:b/>
              </w:rPr>
            </w:pPr>
          </w:p>
          <w:p w:rsidR="00034A09" w:rsidRDefault="00034A09" w:rsidP="00034A09">
            <w:pPr>
              <w:ind w:right="1026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034A09" w:rsidRDefault="00034A09" w:rsidP="00034A09">
            <w:pPr>
              <w:ind w:right="1026"/>
              <w:jc w:val="center"/>
              <w:rPr>
                <w:b/>
              </w:rPr>
            </w:pPr>
          </w:p>
          <w:p w:rsidR="00034A09" w:rsidRDefault="00034A09" w:rsidP="00034A09">
            <w:pPr>
              <w:ind w:right="1026"/>
              <w:jc w:val="center"/>
              <w:rPr>
                <w:b/>
              </w:rPr>
            </w:pPr>
          </w:p>
          <w:p w:rsidR="00D8200F" w:rsidRPr="00952BD9" w:rsidRDefault="00D8200F" w:rsidP="00034A09">
            <w:pPr>
              <w:ind w:right="5706"/>
              <w:jc w:val="both"/>
              <w:rPr>
                <w:b/>
              </w:rPr>
            </w:pPr>
            <w:r w:rsidRPr="00952BD9">
              <w:rPr>
                <w:b/>
              </w:rPr>
              <w:t xml:space="preserve">О </w:t>
            </w:r>
            <w:r w:rsidRPr="006001BC">
              <w:rPr>
                <w:b/>
              </w:rPr>
              <w:t>согласовани</w:t>
            </w:r>
            <w:r>
              <w:rPr>
                <w:b/>
              </w:rPr>
              <w:t>и</w:t>
            </w:r>
            <w:r w:rsidRPr="006001BC">
              <w:rPr>
                <w:b/>
              </w:rPr>
              <w:t xml:space="preserve"> </w:t>
            </w:r>
            <w:r w:rsidR="004C4C59">
              <w:rPr>
                <w:b/>
              </w:rPr>
              <w:t>мест размещения</w:t>
            </w:r>
            <w:r w:rsidR="00175764">
              <w:rPr>
                <w:b/>
              </w:rPr>
              <w:t xml:space="preserve">  ярмарок выходного  дня на 2025</w:t>
            </w:r>
            <w:r w:rsidR="004C4C59">
              <w:rPr>
                <w:b/>
              </w:rPr>
              <w:t xml:space="preserve"> год</w:t>
            </w:r>
          </w:p>
        </w:tc>
        <w:tc>
          <w:tcPr>
            <w:tcW w:w="236" w:type="dxa"/>
            <w:shd w:val="clear" w:color="auto" w:fill="auto"/>
          </w:tcPr>
          <w:p w:rsidR="00D8200F" w:rsidRPr="00D6420D" w:rsidRDefault="00D8200F" w:rsidP="00034A09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D6420D" w:rsidRPr="00D6420D" w:rsidRDefault="00D6420D" w:rsidP="002C5421">
      <w:pPr>
        <w:ind w:right="1011"/>
        <w:rPr>
          <w:b/>
          <w:color w:val="000000"/>
        </w:rPr>
      </w:pPr>
    </w:p>
    <w:p w:rsidR="008E2CB2" w:rsidRPr="00D6420D" w:rsidRDefault="008E2CB2"/>
    <w:p w:rsidR="009F15F0" w:rsidRPr="004C4C59" w:rsidRDefault="00952BD9" w:rsidP="004C4C59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952BD9">
        <w:rPr>
          <w:rStyle w:val="apple-style-span"/>
          <w:shd w:val="clear" w:color="auto" w:fill="FFFFFF"/>
        </w:rPr>
        <w:t xml:space="preserve"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Москвы», </w:t>
      </w:r>
      <w:r w:rsidR="006001BC">
        <w:rPr>
          <w:rStyle w:val="apple-style-span"/>
          <w:shd w:val="clear" w:color="auto" w:fill="FFFFFF"/>
        </w:rPr>
        <w:t xml:space="preserve">принимая во внимание обращение </w:t>
      </w:r>
      <w:r w:rsidR="00EB4F4D">
        <w:rPr>
          <w:rStyle w:val="apple-style-span"/>
          <w:shd w:val="clear" w:color="auto" w:fill="FFFFFF"/>
        </w:rPr>
        <w:t xml:space="preserve"> </w:t>
      </w:r>
      <w:r w:rsidR="00EB4F4D" w:rsidRPr="006D2A1B">
        <w:rPr>
          <w:rStyle w:val="apple-style-span"/>
          <w:shd w:val="clear" w:color="auto" w:fill="FFFFFF"/>
        </w:rPr>
        <w:t>префектуры</w:t>
      </w:r>
      <w:r w:rsidR="004C4C59" w:rsidRPr="006D2A1B">
        <w:rPr>
          <w:rStyle w:val="apple-style-span"/>
          <w:shd w:val="clear" w:color="auto" w:fill="FFFFFF"/>
        </w:rPr>
        <w:t xml:space="preserve">  Восточного администр</w:t>
      </w:r>
      <w:r w:rsidR="00350867" w:rsidRPr="006D2A1B">
        <w:rPr>
          <w:rStyle w:val="apple-style-span"/>
          <w:shd w:val="clear" w:color="auto" w:fill="FFFFFF"/>
        </w:rPr>
        <w:t xml:space="preserve">ативного округа  города Москвы </w:t>
      </w:r>
      <w:r w:rsidR="007F035E" w:rsidRPr="006D2A1B">
        <w:rPr>
          <w:rStyle w:val="apple-style-span"/>
          <w:shd w:val="clear" w:color="auto" w:fill="FFFFFF"/>
        </w:rPr>
        <w:t>от</w:t>
      </w:r>
      <w:r w:rsidR="00175764">
        <w:rPr>
          <w:rStyle w:val="apple-style-span"/>
          <w:shd w:val="clear" w:color="auto" w:fill="FFFFFF"/>
        </w:rPr>
        <w:t xml:space="preserve"> 04.09.2024</w:t>
      </w:r>
      <w:r w:rsidR="00DD0882">
        <w:rPr>
          <w:rStyle w:val="apple-style-span"/>
          <w:shd w:val="clear" w:color="auto" w:fill="FFFFFF"/>
        </w:rPr>
        <w:t xml:space="preserve"> </w:t>
      </w:r>
      <w:r w:rsidR="00175764">
        <w:rPr>
          <w:rStyle w:val="apple-style-span"/>
          <w:shd w:val="clear" w:color="auto" w:fill="FFFFFF"/>
        </w:rPr>
        <w:t>№01-14-2891/24 (вх.№433 от 05.09.2024</w:t>
      </w:r>
      <w:r w:rsidR="004C4C59" w:rsidRPr="006D2A1B">
        <w:rPr>
          <w:rStyle w:val="apple-style-span"/>
          <w:shd w:val="clear" w:color="auto" w:fill="FFFFFF"/>
        </w:rPr>
        <w:t>),</w:t>
      </w:r>
      <w:r w:rsidR="007F035E" w:rsidRPr="006D2A1B">
        <w:rPr>
          <w:rStyle w:val="apple-style-span"/>
          <w:shd w:val="clear" w:color="auto" w:fill="FFFFFF"/>
        </w:rPr>
        <w:t xml:space="preserve"> </w:t>
      </w:r>
      <w:r w:rsidR="004C4C59" w:rsidRPr="006D2A1B">
        <w:rPr>
          <w:rStyle w:val="apple-style-span"/>
          <w:shd w:val="clear" w:color="auto" w:fill="FFFFFF"/>
        </w:rPr>
        <w:t>С</w:t>
      </w:r>
      <w:r w:rsidR="009F15F0" w:rsidRPr="004C4C59">
        <w:t xml:space="preserve">овет депутатов </w:t>
      </w:r>
      <w:r w:rsidR="004C4C59">
        <w:t xml:space="preserve"> муниципального округа Гольяново </w:t>
      </w:r>
      <w:r w:rsidR="009F15F0" w:rsidRPr="004C4C59">
        <w:t>решил:</w:t>
      </w:r>
    </w:p>
    <w:p w:rsidR="00BC5E69" w:rsidRPr="007C2D34" w:rsidRDefault="006001BC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B94F08">
        <w:t>Согласовать</w:t>
      </w:r>
      <w:r w:rsidR="004C4C59">
        <w:t xml:space="preserve"> </w:t>
      </w:r>
      <w:r w:rsidRPr="00B94F08">
        <w:t xml:space="preserve"> </w:t>
      </w:r>
      <w:r w:rsidR="007C2D34">
        <w:t>места</w:t>
      </w:r>
      <w:r w:rsidR="007F035E">
        <w:t xml:space="preserve">  размещения  </w:t>
      </w:r>
      <w:r w:rsidR="00175764">
        <w:t>ярмарок выходного дня на 2025</w:t>
      </w:r>
      <w:r w:rsidRPr="00B94F08">
        <w:t xml:space="preserve"> год</w:t>
      </w:r>
      <w:r w:rsidR="006E10F1">
        <w:t xml:space="preserve"> </w:t>
      </w:r>
      <w:r w:rsidR="00BC5E69">
        <w:t>(приложение).</w:t>
      </w:r>
    </w:p>
    <w:p w:rsidR="005152F3" w:rsidRPr="00BC5E69" w:rsidRDefault="005152F3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BC5E69">
        <w:rPr>
          <w:rFonts w:eastAsia="Calibri"/>
          <w:lang w:eastAsia="en-US"/>
        </w:rPr>
        <w:t>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Гольяново города Москвы.</w:t>
      </w:r>
    </w:p>
    <w:p w:rsidR="00DD0882" w:rsidRPr="00DD0882" w:rsidRDefault="00DD0882" w:rsidP="00DD0882">
      <w:pPr>
        <w:tabs>
          <w:tab w:val="left" w:pos="1134"/>
        </w:tabs>
        <w:ind w:right="-1"/>
        <w:jc w:val="both"/>
      </w:pPr>
      <w:r>
        <w:rPr>
          <w:rFonts w:eastAsia="Calibri"/>
          <w:lang w:eastAsia="en-US"/>
        </w:rPr>
        <w:t xml:space="preserve">              3.</w:t>
      </w:r>
      <w:r w:rsidR="00175764">
        <w:rPr>
          <w:rFonts w:eastAsia="Calibri"/>
          <w:lang w:eastAsia="en-US"/>
        </w:rPr>
        <w:t xml:space="preserve"> </w:t>
      </w:r>
      <w:r>
        <w:t xml:space="preserve">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муниципального округа Гольяново </w:t>
      </w:r>
      <w:hyperlink r:id="rId9" w:history="1">
        <w:r w:rsidRPr="00DD0882">
          <w:rPr>
            <w:rStyle w:val="a3"/>
            <w:color w:val="auto"/>
            <w:u w:val="none"/>
          </w:rPr>
          <w:t>http://golyanovo.org</w:t>
        </w:r>
      </w:hyperlink>
      <w:r w:rsidRPr="00DD0882">
        <w:t>.</w:t>
      </w:r>
    </w:p>
    <w:p w:rsidR="004F6883" w:rsidRPr="007F035E" w:rsidRDefault="00175764" w:rsidP="00175764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rPr>
          <w:rFonts w:eastAsia="Calibri"/>
          <w:lang w:eastAsia="en-US"/>
        </w:rPr>
        <w:t xml:space="preserve">              4. </w:t>
      </w:r>
      <w:r w:rsidR="005152F3" w:rsidRPr="00175764">
        <w:rPr>
          <w:rFonts w:eastAsia="Calibri"/>
          <w:lang w:eastAsia="en-US"/>
        </w:rPr>
        <w:t xml:space="preserve">Контроль за выполнением настоящего решения возложить на </w:t>
      </w:r>
      <w:r w:rsidR="007F035E" w:rsidRPr="00175764">
        <w:rPr>
          <w:rFonts w:eastAsia="Calibri"/>
          <w:lang w:eastAsia="en-US"/>
        </w:rPr>
        <w:t>председателя комиссии  по развитию муниципального</w:t>
      </w:r>
      <w:r w:rsidR="00DD0882" w:rsidRPr="00175764">
        <w:rPr>
          <w:rFonts w:eastAsia="Calibri"/>
          <w:lang w:eastAsia="en-US"/>
        </w:rPr>
        <w:t xml:space="preserve"> округа Гольяново Антонову Т.Н.</w:t>
      </w:r>
    </w:p>
    <w:p w:rsidR="007F035E" w:rsidRDefault="007F035E" w:rsidP="007F035E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rFonts w:eastAsia="Calibri"/>
          <w:lang w:eastAsia="en-US"/>
        </w:rPr>
      </w:pPr>
    </w:p>
    <w:p w:rsidR="007F035E" w:rsidRDefault="007F035E" w:rsidP="007F035E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034A09" w:rsidRDefault="00D8200F" w:rsidP="00D8200F">
      <w:pPr>
        <w:rPr>
          <w:b/>
        </w:rPr>
      </w:pPr>
      <w:r w:rsidRPr="00884D76">
        <w:rPr>
          <w:b/>
        </w:rPr>
        <w:t>Глава муниципального</w:t>
      </w:r>
    </w:p>
    <w:p w:rsidR="00BF1BA7" w:rsidRDefault="00034A09" w:rsidP="00D8200F">
      <w:pPr>
        <w:rPr>
          <w:b/>
        </w:rPr>
      </w:pPr>
      <w:r>
        <w:rPr>
          <w:b/>
        </w:rPr>
        <w:t>о</w:t>
      </w:r>
      <w:r w:rsidR="00D8200F" w:rsidRPr="00884D76">
        <w:rPr>
          <w:b/>
        </w:rPr>
        <w:t>круга</w:t>
      </w:r>
      <w:r>
        <w:rPr>
          <w:b/>
        </w:rPr>
        <w:t xml:space="preserve">  </w:t>
      </w:r>
      <w:r w:rsidR="00D8200F" w:rsidRPr="00884D76">
        <w:rPr>
          <w:b/>
        </w:rPr>
        <w:t>Гольяново</w:t>
      </w:r>
      <w:r>
        <w:rPr>
          <w:b/>
        </w:rPr>
        <w:t xml:space="preserve">                                                                                                 </w:t>
      </w:r>
      <w:r w:rsidR="00D8200F" w:rsidRPr="00884D76">
        <w:rPr>
          <w:b/>
        </w:rPr>
        <w:t>Т.М. Четвертков</w:t>
      </w:r>
    </w:p>
    <w:p w:rsidR="001434B2" w:rsidRDefault="001434B2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472E0A" w:rsidRDefault="00472E0A" w:rsidP="006D2A1B">
      <w:pPr>
        <w:ind w:left="6096"/>
        <w:jc w:val="both"/>
      </w:pPr>
    </w:p>
    <w:p w:rsidR="001434B2" w:rsidRPr="00034A09" w:rsidRDefault="001434B2" w:rsidP="006D2A1B">
      <w:pPr>
        <w:ind w:left="6096"/>
        <w:jc w:val="both"/>
      </w:pPr>
      <w:bookmarkStart w:id="0" w:name="_GoBack"/>
      <w:bookmarkEnd w:id="0"/>
      <w:r w:rsidRPr="00034A09">
        <w:lastRenderedPageBreak/>
        <w:t>Приложение</w:t>
      </w:r>
    </w:p>
    <w:p w:rsidR="001434B2" w:rsidRPr="00034A09" w:rsidRDefault="001434B2" w:rsidP="006D2A1B">
      <w:pPr>
        <w:ind w:left="6096"/>
        <w:contextualSpacing/>
        <w:jc w:val="both"/>
      </w:pPr>
      <w:r w:rsidRPr="00034A09">
        <w:t xml:space="preserve">к решению Совета депутатов </w:t>
      </w:r>
    </w:p>
    <w:p w:rsidR="006D2A1B" w:rsidRPr="00034A09" w:rsidRDefault="001434B2" w:rsidP="006D2A1B">
      <w:pPr>
        <w:ind w:left="6096"/>
        <w:contextualSpacing/>
        <w:jc w:val="both"/>
      </w:pPr>
      <w:r w:rsidRPr="00034A09">
        <w:t xml:space="preserve">муниципального округа </w:t>
      </w:r>
      <w:r w:rsidR="002532D6" w:rsidRPr="00034A09">
        <w:t xml:space="preserve"> Гольяново  </w:t>
      </w:r>
    </w:p>
    <w:p w:rsidR="001434B2" w:rsidRPr="002532D6" w:rsidRDefault="00034A09" w:rsidP="006D2A1B">
      <w:pPr>
        <w:ind w:left="6096"/>
        <w:contextualSpacing/>
        <w:jc w:val="both"/>
        <w:rPr>
          <w:sz w:val="22"/>
          <w:szCs w:val="22"/>
        </w:rPr>
      </w:pPr>
      <w:r w:rsidRPr="00034A09">
        <w:t>от 18 сентября  2024 года  №8/4</w:t>
      </w:r>
      <w:r w:rsidR="002532D6" w:rsidRPr="00034A09">
        <w:t xml:space="preserve">                    </w:t>
      </w:r>
    </w:p>
    <w:p w:rsidR="001434B2" w:rsidRDefault="001434B2" w:rsidP="001434B2">
      <w:pPr>
        <w:contextualSpacing/>
        <w:jc w:val="both"/>
        <w:rPr>
          <w:b/>
          <w:sz w:val="28"/>
          <w:szCs w:val="28"/>
        </w:rPr>
      </w:pPr>
    </w:p>
    <w:p w:rsidR="00CB0AFC" w:rsidRPr="00DC05A9" w:rsidRDefault="00CB0AFC" w:rsidP="001434B2">
      <w:pPr>
        <w:contextualSpacing/>
        <w:jc w:val="both"/>
        <w:rPr>
          <w:b/>
          <w:sz w:val="28"/>
          <w:szCs w:val="28"/>
        </w:rPr>
      </w:pPr>
    </w:p>
    <w:p w:rsidR="001434B2" w:rsidRPr="00DC05A9" w:rsidRDefault="001434B2" w:rsidP="002532D6">
      <w:pPr>
        <w:tabs>
          <w:tab w:val="left" w:pos="6379"/>
        </w:tabs>
        <w:ind w:left="6379"/>
        <w:contextualSpacing/>
        <w:jc w:val="both"/>
        <w:rPr>
          <w:b/>
          <w:sz w:val="28"/>
          <w:szCs w:val="28"/>
        </w:rPr>
      </w:pPr>
    </w:p>
    <w:p w:rsidR="001434B2" w:rsidRPr="00350867" w:rsidRDefault="002532D6" w:rsidP="001434B2">
      <w:pPr>
        <w:contextualSpacing/>
        <w:jc w:val="center"/>
        <w:rPr>
          <w:b/>
        </w:rPr>
      </w:pPr>
      <w:r w:rsidRPr="00350867">
        <w:rPr>
          <w:b/>
        </w:rPr>
        <w:t xml:space="preserve">Места  размещения  </w:t>
      </w:r>
      <w:r w:rsidR="001434B2" w:rsidRPr="00350867">
        <w:rPr>
          <w:b/>
        </w:rPr>
        <w:t>ярмарок выходного дня</w:t>
      </w:r>
    </w:p>
    <w:p w:rsidR="001434B2" w:rsidRPr="00350867" w:rsidRDefault="001434B2" w:rsidP="001434B2">
      <w:pPr>
        <w:contextualSpacing/>
        <w:jc w:val="both"/>
        <w:rPr>
          <w:b/>
        </w:rPr>
      </w:pP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026"/>
        <w:gridCol w:w="4061"/>
        <w:gridCol w:w="2262"/>
      </w:tblGrid>
      <w:tr w:rsidR="001434B2" w:rsidRPr="00350867" w:rsidTr="001434B2">
        <w:trPr>
          <w:jc w:val="center"/>
        </w:trPr>
        <w:tc>
          <w:tcPr>
            <w:tcW w:w="960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№</w:t>
            </w:r>
          </w:p>
        </w:tc>
        <w:tc>
          <w:tcPr>
            <w:tcW w:w="3026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 xml:space="preserve">Муниципальный </w:t>
            </w:r>
          </w:p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округ</w:t>
            </w:r>
          </w:p>
        </w:tc>
        <w:tc>
          <w:tcPr>
            <w:tcW w:w="4061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Адрес</w:t>
            </w:r>
          </w:p>
        </w:tc>
        <w:tc>
          <w:tcPr>
            <w:tcW w:w="2262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Количество торговых мест</w:t>
            </w:r>
          </w:p>
        </w:tc>
      </w:tr>
      <w:tr w:rsidR="001434B2" w:rsidRPr="00350867" w:rsidTr="001434B2">
        <w:trPr>
          <w:trHeight w:val="158"/>
          <w:jc w:val="center"/>
        </w:trPr>
        <w:tc>
          <w:tcPr>
            <w:tcW w:w="960" w:type="dxa"/>
          </w:tcPr>
          <w:p w:rsidR="001434B2" w:rsidRPr="00350867" w:rsidRDefault="001434B2" w:rsidP="001434B2">
            <w:pPr>
              <w:contextualSpacing/>
              <w:jc w:val="center"/>
            </w:pPr>
            <w:r w:rsidRPr="00350867">
              <w:t>1</w:t>
            </w:r>
          </w:p>
        </w:tc>
        <w:tc>
          <w:tcPr>
            <w:tcW w:w="3026" w:type="dxa"/>
          </w:tcPr>
          <w:p w:rsidR="001434B2" w:rsidRPr="00350867" w:rsidRDefault="002532D6" w:rsidP="001434B2">
            <w:pPr>
              <w:contextualSpacing/>
              <w:jc w:val="both"/>
            </w:pPr>
            <w:r w:rsidRPr="00350867">
              <w:t>Гольяново</w:t>
            </w:r>
          </w:p>
        </w:tc>
        <w:tc>
          <w:tcPr>
            <w:tcW w:w="4061" w:type="dxa"/>
          </w:tcPr>
          <w:p w:rsidR="001434B2" w:rsidRPr="00350867" w:rsidRDefault="002532D6" w:rsidP="001434B2">
            <w:pPr>
              <w:contextualSpacing/>
              <w:jc w:val="both"/>
            </w:pPr>
            <w:r w:rsidRPr="00350867">
              <w:t>Хабаровская ул., вл.12/23</w:t>
            </w:r>
          </w:p>
        </w:tc>
        <w:tc>
          <w:tcPr>
            <w:tcW w:w="2262" w:type="dxa"/>
          </w:tcPr>
          <w:p w:rsidR="001434B2" w:rsidRPr="00350867" w:rsidRDefault="00BC5E69" w:rsidP="001434B2">
            <w:pPr>
              <w:contextualSpacing/>
              <w:jc w:val="center"/>
            </w:pPr>
            <w:r w:rsidRPr="00350867">
              <w:t>48</w:t>
            </w:r>
          </w:p>
        </w:tc>
      </w:tr>
      <w:tr w:rsidR="001434B2" w:rsidRPr="00350867" w:rsidTr="001434B2">
        <w:trPr>
          <w:jc w:val="center"/>
        </w:trPr>
        <w:tc>
          <w:tcPr>
            <w:tcW w:w="8047" w:type="dxa"/>
            <w:gridSpan w:val="3"/>
          </w:tcPr>
          <w:p w:rsidR="001434B2" w:rsidRPr="00350867" w:rsidRDefault="001434B2" w:rsidP="001434B2">
            <w:pPr>
              <w:contextualSpacing/>
              <w:jc w:val="right"/>
              <w:rPr>
                <w:b/>
              </w:rPr>
            </w:pPr>
            <w:r w:rsidRPr="00350867">
              <w:rPr>
                <w:b/>
              </w:rPr>
              <w:t>ИТОГО</w:t>
            </w:r>
          </w:p>
        </w:tc>
        <w:tc>
          <w:tcPr>
            <w:tcW w:w="2262" w:type="dxa"/>
          </w:tcPr>
          <w:p w:rsidR="001434B2" w:rsidRPr="00350867" w:rsidRDefault="007C2D34" w:rsidP="001434B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:rsidR="001434B2" w:rsidRPr="00350867" w:rsidRDefault="001434B2" w:rsidP="00D8200F"/>
    <w:p w:rsidR="00350867" w:rsidRPr="00350867" w:rsidRDefault="00350867"/>
    <w:sectPr w:rsidR="00350867" w:rsidRPr="00350867" w:rsidSect="00F54DC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35" w:rsidRDefault="00C64135" w:rsidP="00D6420D">
      <w:r>
        <w:separator/>
      </w:r>
    </w:p>
  </w:endnote>
  <w:endnote w:type="continuationSeparator" w:id="0">
    <w:p w:rsidR="00C64135" w:rsidRDefault="00C6413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35" w:rsidRDefault="00C64135" w:rsidP="00D6420D">
      <w:r>
        <w:separator/>
      </w:r>
    </w:p>
  </w:footnote>
  <w:footnote w:type="continuationSeparator" w:id="0">
    <w:p w:rsidR="00C64135" w:rsidRDefault="00C6413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 w15:restartNumberingAfterBreak="0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24DE7"/>
    <w:rsid w:val="00026291"/>
    <w:rsid w:val="00034A09"/>
    <w:rsid w:val="00046DE6"/>
    <w:rsid w:val="00066D0A"/>
    <w:rsid w:val="000720AC"/>
    <w:rsid w:val="00097BC1"/>
    <w:rsid w:val="000A0FCE"/>
    <w:rsid w:val="000B44D5"/>
    <w:rsid w:val="000D24A0"/>
    <w:rsid w:val="000E1A32"/>
    <w:rsid w:val="000E49E0"/>
    <w:rsid w:val="00112168"/>
    <w:rsid w:val="00114659"/>
    <w:rsid w:val="00117D4D"/>
    <w:rsid w:val="0014052E"/>
    <w:rsid w:val="001434B2"/>
    <w:rsid w:val="0015333B"/>
    <w:rsid w:val="001571B3"/>
    <w:rsid w:val="00160BFA"/>
    <w:rsid w:val="00164640"/>
    <w:rsid w:val="00175764"/>
    <w:rsid w:val="0017706B"/>
    <w:rsid w:val="001919DB"/>
    <w:rsid w:val="001931FA"/>
    <w:rsid w:val="001D2EC5"/>
    <w:rsid w:val="001D5956"/>
    <w:rsid w:val="001E4A8D"/>
    <w:rsid w:val="002027A4"/>
    <w:rsid w:val="00241000"/>
    <w:rsid w:val="00247888"/>
    <w:rsid w:val="00250980"/>
    <w:rsid w:val="002532D6"/>
    <w:rsid w:val="00286AC8"/>
    <w:rsid w:val="00294F1F"/>
    <w:rsid w:val="002B1883"/>
    <w:rsid w:val="002C5421"/>
    <w:rsid w:val="002D0859"/>
    <w:rsid w:val="002E60C3"/>
    <w:rsid w:val="0031029A"/>
    <w:rsid w:val="00336B8E"/>
    <w:rsid w:val="00346F66"/>
    <w:rsid w:val="00350867"/>
    <w:rsid w:val="00351094"/>
    <w:rsid w:val="0035170A"/>
    <w:rsid w:val="003632D7"/>
    <w:rsid w:val="00363D2C"/>
    <w:rsid w:val="00372483"/>
    <w:rsid w:val="00374188"/>
    <w:rsid w:val="00381927"/>
    <w:rsid w:val="003969C6"/>
    <w:rsid w:val="003A2EBF"/>
    <w:rsid w:val="003E47EC"/>
    <w:rsid w:val="0040210E"/>
    <w:rsid w:val="004118C0"/>
    <w:rsid w:val="00443D0B"/>
    <w:rsid w:val="00445723"/>
    <w:rsid w:val="0046506F"/>
    <w:rsid w:val="00472E0A"/>
    <w:rsid w:val="0048298F"/>
    <w:rsid w:val="00485AAC"/>
    <w:rsid w:val="00492372"/>
    <w:rsid w:val="0049446D"/>
    <w:rsid w:val="004C0C58"/>
    <w:rsid w:val="004C4C59"/>
    <w:rsid w:val="004E21A5"/>
    <w:rsid w:val="004F2075"/>
    <w:rsid w:val="004F20A9"/>
    <w:rsid w:val="004F6883"/>
    <w:rsid w:val="005152F3"/>
    <w:rsid w:val="0051614D"/>
    <w:rsid w:val="00516C4E"/>
    <w:rsid w:val="00524E42"/>
    <w:rsid w:val="00526677"/>
    <w:rsid w:val="00566FF4"/>
    <w:rsid w:val="005717B1"/>
    <w:rsid w:val="005B10FF"/>
    <w:rsid w:val="005B4752"/>
    <w:rsid w:val="005D510C"/>
    <w:rsid w:val="005F5064"/>
    <w:rsid w:val="006001BC"/>
    <w:rsid w:val="00604A9E"/>
    <w:rsid w:val="00627388"/>
    <w:rsid w:val="00645840"/>
    <w:rsid w:val="00646CB2"/>
    <w:rsid w:val="00654DE9"/>
    <w:rsid w:val="0066622E"/>
    <w:rsid w:val="00666B90"/>
    <w:rsid w:val="006746A0"/>
    <w:rsid w:val="006B7CD5"/>
    <w:rsid w:val="006D2A1B"/>
    <w:rsid w:val="006D6200"/>
    <w:rsid w:val="006E10F1"/>
    <w:rsid w:val="006F2403"/>
    <w:rsid w:val="00743342"/>
    <w:rsid w:val="00743F44"/>
    <w:rsid w:val="00747C7A"/>
    <w:rsid w:val="0075102B"/>
    <w:rsid w:val="00752B9A"/>
    <w:rsid w:val="0076243D"/>
    <w:rsid w:val="007923E2"/>
    <w:rsid w:val="007C2D34"/>
    <w:rsid w:val="007D261F"/>
    <w:rsid w:val="007E2BE0"/>
    <w:rsid w:val="007F035E"/>
    <w:rsid w:val="007F22CB"/>
    <w:rsid w:val="007F4D9D"/>
    <w:rsid w:val="007F6363"/>
    <w:rsid w:val="0081707B"/>
    <w:rsid w:val="008314EC"/>
    <w:rsid w:val="008425B5"/>
    <w:rsid w:val="008629B7"/>
    <w:rsid w:val="00884D76"/>
    <w:rsid w:val="008A11E2"/>
    <w:rsid w:val="008A7EEF"/>
    <w:rsid w:val="008B1995"/>
    <w:rsid w:val="008B2A3C"/>
    <w:rsid w:val="008D3ACF"/>
    <w:rsid w:val="008D3AFB"/>
    <w:rsid w:val="008E028B"/>
    <w:rsid w:val="008E2CB2"/>
    <w:rsid w:val="008F4318"/>
    <w:rsid w:val="0091354F"/>
    <w:rsid w:val="00915662"/>
    <w:rsid w:val="0091664A"/>
    <w:rsid w:val="00943FB2"/>
    <w:rsid w:val="00952BD9"/>
    <w:rsid w:val="00966814"/>
    <w:rsid w:val="009831C1"/>
    <w:rsid w:val="00986B05"/>
    <w:rsid w:val="009C1BA3"/>
    <w:rsid w:val="009E1C24"/>
    <w:rsid w:val="009E37B4"/>
    <w:rsid w:val="009E3EEC"/>
    <w:rsid w:val="009F15F0"/>
    <w:rsid w:val="009F236A"/>
    <w:rsid w:val="00A1428A"/>
    <w:rsid w:val="00A256A1"/>
    <w:rsid w:val="00A4797B"/>
    <w:rsid w:val="00A71E7B"/>
    <w:rsid w:val="00A9038D"/>
    <w:rsid w:val="00A92648"/>
    <w:rsid w:val="00A9458B"/>
    <w:rsid w:val="00AC647F"/>
    <w:rsid w:val="00AD4935"/>
    <w:rsid w:val="00AD5A52"/>
    <w:rsid w:val="00AE1317"/>
    <w:rsid w:val="00AE774B"/>
    <w:rsid w:val="00B02801"/>
    <w:rsid w:val="00B5203F"/>
    <w:rsid w:val="00B63DA8"/>
    <w:rsid w:val="00B6604C"/>
    <w:rsid w:val="00B70590"/>
    <w:rsid w:val="00B76AA9"/>
    <w:rsid w:val="00B7783D"/>
    <w:rsid w:val="00B83E94"/>
    <w:rsid w:val="00B931AC"/>
    <w:rsid w:val="00B96419"/>
    <w:rsid w:val="00BB7A8D"/>
    <w:rsid w:val="00BC5E69"/>
    <w:rsid w:val="00BE16B6"/>
    <w:rsid w:val="00BF1BA7"/>
    <w:rsid w:val="00C04F02"/>
    <w:rsid w:val="00C13116"/>
    <w:rsid w:val="00C14D5D"/>
    <w:rsid w:val="00C478AC"/>
    <w:rsid w:val="00C64135"/>
    <w:rsid w:val="00C71B27"/>
    <w:rsid w:val="00CB0AFC"/>
    <w:rsid w:val="00CC01E4"/>
    <w:rsid w:val="00CD2A26"/>
    <w:rsid w:val="00CD7115"/>
    <w:rsid w:val="00CF1852"/>
    <w:rsid w:val="00D26A2D"/>
    <w:rsid w:val="00D319FC"/>
    <w:rsid w:val="00D346F0"/>
    <w:rsid w:val="00D3748F"/>
    <w:rsid w:val="00D444B6"/>
    <w:rsid w:val="00D63EF7"/>
    <w:rsid w:val="00D6420D"/>
    <w:rsid w:val="00D8200F"/>
    <w:rsid w:val="00D90854"/>
    <w:rsid w:val="00DD0882"/>
    <w:rsid w:val="00E022A6"/>
    <w:rsid w:val="00E1122D"/>
    <w:rsid w:val="00E13427"/>
    <w:rsid w:val="00E220D3"/>
    <w:rsid w:val="00E23EC8"/>
    <w:rsid w:val="00E40D95"/>
    <w:rsid w:val="00E53DEC"/>
    <w:rsid w:val="00E55250"/>
    <w:rsid w:val="00E83E69"/>
    <w:rsid w:val="00EA7BD1"/>
    <w:rsid w:val="00EB4F4D"/>
    <w:rsid w:val="00ED4603"/>
    <w:rsid w:val="00F054BA"/>
    <w:rsid w:val="00F3747C"/>
    <w:rsid w:val="00F45461"/>
    <w:rsid w:val="00F54DC2"/>
    <w:rsid w:val="00F626D4"/>
    <w:rsid w:val="00F838F2"/>
    <w:rsid w:val="00F83E22"/>
    <w:rsid w:val="00F901C2"/>
    <w:rsid w:val="00F96331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78AACC"/>
  <w15:docId w15:val="{DF064E3B-2843-4E77-8898-F97D4806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User2</cp:lastModifiedBy>
  <cp:revision>2</cp:revision>
  <cp:lastPrinted>2015-06-16T11:15:00Z</cp:lastPrinted>
  <dcterms:created xsi:type="dcterms:W3CDTF">2024-09-23T13:39:00Z</dcterms:created>
  <dcterms:modified xsi:type="dcterms:W3CDTF">2024-09-23T13:39:00Z</dcterms:modified>
</cp:coreProperties>
</file>