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C8" w:rsidRDefault="0041165E"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95pt;margin-top:-31.95pt;width:55.45pt;height:70pt;z-index:251659264">
            <v:imagedata r:id="rId7" o:title=""/>
          </v:shape>
          <o:OLEObject Type="Embed" ProgID="CorelDraw.Graphic.17" ShapeID="_x0000_s1026" DrawAspect="Content" ObjectID="_1779006860" r:id="rId8"/>
        </w:objec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9781"/>
        <w:gridCol w:w="284"/>
      </w:tblGrid>
      <w:tr w:rsidR="006643D6" w:rsidRPr="005501EF" w:rsidTr="00510973">
        <w:trPr>
          <w:trHeight w:val="5387"/>
        </w:trPr>
        <w:tc>
          <w:tcPr>
            <w:tcW w:w="9781" w:type="dxa"/>
            <w:shd w:val="clear" w:color="auto" w:fill="auto"/>
          </w:tcPr>
          <w:p w:rsidR="00507BA2" w:rsidRDefault="00507BA2" w:rsidP="00507BA2">
            <w:pPr>
              <w:suppressAutoHyphens/>
              <w:ind w:right="885"/>
              <w:rPr>
                <w:b/>
              </w:rPr>
            </w:pPr>
          </w:p>
          <w:p w:rsidR="00507BA2" w:rsidRPr="00316CC8" w:rsidRDefault="00507BA2" w:rsidP="00316CC8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bCs/>
                <w:sz w:val="32"/>
                <w:szCs w:val="32"/>
              </w:rPr>
            </w:pPr>
            <w:r w:rsidRPr="00316CC8">
              <w:rPr>
                <w:rFonts w:ascii="Georgia" w:hAnsi="Georgia" w:cs="Times New Roman"/>
                <w:b/>
                <w:bCs/>
                <w:sz w:val="32"/>
                <w:szCs w:val="32"/>
              </w:rPr>
              <w:t>СОВЕТ ДЕПУТАТОВ</w:t>
            </w:r>
          </w:p>
          <w:p w:rsidR="00507BA2" w:rsidRPr="00316CC8" w:rsidRDefault="00507BA2" w:rsidP="00316CC8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316CC8">
              <w:rPr>
                <w:rFonts w:ascii="Georgia" w:hAnsi="Georgia"/>
                <w:b/>
                <w:bCs/>
                <w:sz w:val="24"/>
                <w:szCs w:val="24"/>
              </w:rPr>
              <w:t>МУНИЦИПАЛЬНОГО ОКРУГА ГОЛЬЯНОВО</w:t>
            </w:r>
          </w:p>
          <w:p w:rsidR="00507BA2" w:rsidRDefault="00507BA2" w:rsidP="00316CC8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07BA2" w:rsidRPr="00316CC8" w:rsidRDefault="00507BA2" w:rsidP="00316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107589, г. Москва, ул. Красноярская, д.5/</w:t>
            </w:r>
            <w:proofErr w:type="gramStart"/>
            <w:r w:rsidRPr="00316CC8">
              <w:rPr>
                <w:rFonts w:ascii="Times New Roman" w:hAnsi="Times New Roman" w:cs="Times New Roman"/>
                <w:sz w:val="24"/>
                <w:szCs w:val="24"/>
              </w:rPr>
              <w:t xml:space="preserve">36  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vmo</w:t>
            </w:r>
            <w:proofErr w:type="spellEnd"/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07BA2" w:rsidRPr="00316CC8" w:rsidRDefault="00507BA2" w:rsidP="00316CC8">
            <w:pPr>
              <w:spacing w:after="0" w:line="240" w:lineRule="auto"/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</w:pP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Тел.: (495)122-23-60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сайт: </w:t>
            </w:r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31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507BA2" w:rsidRPr="00316CC8" w:rsidRDefault="00507BA2" w:rsidP="00316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C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81BD84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507BA2" w:rsidRPr="00316CC8" w:rsidRDefault="00507BA2" w:rsidP="00507BA2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316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gramStart"/>
            <w:r w:rsidRPr="00316CC8">
              <w:rPr>
                <w:rFonts w:ascii="Times New Roman" w:hAnsi="Times New Roman" w:cs="Times New Roman"/>
                <w:b/>
                <w:sz w:val="24"/>
                <w:szCs w:val="24"/>
              </w:rPr>
              <w:t>29.05.2024  №</w:t>
            </w:r>
            <w:proofErr w:type="gramEnd"/>
            <w:r w:rsidRPr="00316CC8">
              <w:rPr>
                <w:rFonts w:ascii="Times New Roman" w:hAnsi="Times New Roman" w:cs="Times New Roman"/>
                <w:b/>
                <w:sz w:val="24"/>
                <w:szCs w:val="24"/>
              </w:rPr>
              <w:t>6/4</w:t>
            </w:r>
          </w:p>
          <w:p w:rsidR="00510973" w:rsidRDefault="00510973" w:rsidP="006643D6">
            <w:pPr>
              <w:pStyle w:val="consplustitle"/>
              <w:spacing w:before="0" w:beforeAutospacing="0" w:after="0" w:afterAutospacing="0"/>
              <w:ind w:right="317"/>
              <w:jc w:val="both"/>
              <w:rPr>
                <w:b/>
                <w:bCs/>
                <w:color w:val="000000"/>
              </w:rPr>
            </w:pPr>
          </w:p>
          <w:p w:rsidR="006F0625" w:rsidRDefault="00510973" w:rsidP="00510973">
            <w:pPr>
              <w:pStyle w:val="consplustitle"/>
              <w:spacing w:before="0" w:beforeAutospacing="0" w:after="0" w:afterAutospacing="0"/>
              <w:ind w:right="3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</w:t>
            </w:r>
            <w:r w:rsidR="006F0625">
              <w:rPr>
                <w:b/>
                <w:bCs/>
                <w:color w:val="000000"/>
              </w:rPr>
              <w:t xml:space="preserve">                                                      </w:t>
            </w:r>
          </w:p>
          <w:p w:rsidR="00A65059" w:rsidRDefault="006F0625" w:rsidP="00510973">
            <w:pPr>
              <w:pStyle w:val="consplustitle"/>
              <w:spacing w:before="0" w:beforeAutospacing="0" w:after="0" w:afterAutospacing="0"/>
              <w:ind w:right="3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</w:t>
            </w:r>
          </w:p>
          <w:p w:rsidR="00510973" w:rsidRDefault="00A65059" w:rsidP="00510973">
            <w:pPr>
              <w:pStyle w:val="consplustitle"/>
              <w:spacing w:before="0" w:beforeAutospacing="0" w:after="0" w:afterAutospacing="0"/>
              <w:ind w:right="3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</w:t>
            </w:r>
            <w:r w:rsidR="00510973">
              <w:rPr>
                <w:b/>
                <w:bCs/>
                <w:color w:val="000000"/>
              </w:rPr>
              <w:t>РЕШЕНИЕ</w:t>
            </w:r>
          </w:p>
          <w:p w:rsidR="00510973" w:rsidRDefault="00510973" w:rsidP="006643D6">
            <w:pPr>
              <w:pStyle w:val="consplustitle"/>
              <w:spacing w:before="0" w:beforeAutospacing="0" w:after="0" w:afterAutospacing="0"/>
              <w:ind w:right="317"/>
              <w:jc w:val="both"/>
              <w:rPr>
                <w:b/>
                <w:bCs/>
                <w:color w:val="000000"/>
              </w:rPr>
            </w:pPr>
          </w:p>
          <w:p w:rsidR="006643D6" w:rsidRPr="006643D6" w:rsidRDefault="006643D6" w:rsidP="00D319BE">
            <w:pPr>
              <w:pStyle w:val="consplustitle"/>
              <w:spacing w:before="0" w:beforeAutospacing="0" w:after="0" w:afterAutospacing="0"/>
              <w:ind w:right="4997"/>
              <w:jc w:val="both"/>
              <w:rPr>
                <w:b/>
              </w:rPr>
            </w:pPr>
            <w:r w:rsidRPr="006643D6">
              <w:rPr>
                <w:b/>
                <w:bCs/>
                <w:color w:val="000000"/>
              </w:rPr>
              <w:t xml:space="preserve">О внесении изменений в решение Совета депутатов муниципального округа </w:t>
            </w:r>
            <w:proofErr w:type="spellStart"/>
            <w:r w:rsidRPr="006643D6">
              <w:rPr>
                <w:b/>
                <w:bCs/>
                <w:color w:val="000000"/>
              </w:rPr>
              <w:t>Гольяново</w:t>
            </w:r>
            <w:proofErr w:type="spellEnd"/>
            <w:r w:rsidRPr="006643D6">
              <w:rPr>
                <w:b/>
                <w:bCs/>
                <w:color w:val="000000"/>
              </w:rPr>
              <w:t xml:space="preserve"> от 07 июня 2023 года № 6/10 «Об утверждении Порядка управления и распоряжения имуществом, находящимся     в муниципальной собственности муниципального округа </w:t>
            </w:r>
            <w:proofErr w:type="spellStart"/>
            <w:r w:rsidRPr="006643D6">
              <w:rPr>
                <w:b/>
              </w:rPr>
              <w:t>Гольяново</w:t>
            </w:r>
            <w:proofErr w:type="spellEnd"/>
            <w:r w:rsidRPr="006643D6">
              <w:rPr>
                <w:b/>
              </w:rPr>
              <w:t>»</w:t>
            </w:r>
          </w:p>
          <w:p w:rsidR="006643D6" w:rsidRPr="006643D6" w:rsidRDefault="006643D6" w:rsidP="005109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6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6643D6" w:rsidRDefault="006643D6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510973" w:rsidRPr="006643D6" w:rsidRDefault="00510973" w:rsidP="00E2766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5501EF" w:rsidRPr="000E7CC7" w:rsidRDefault="005501EF" w:rsidP="00203CF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0E7CC7">
        <w:rPr>
          <w:color w:val="000000"/>
        </w:rPr>
        <w:t>В соответствии со стать</w:t>
      </w:r>
      <w:r w:rsidR="00885AF4" w:rsidRPr="000E7CC7">
        <w:rPr>
          <w:color w:val="000000"/>
        </w:rPr>
        <w:t>ей</w:t>
      </w:r>
      <w:r w:rsidRPr="000E7CC7">
        <w:rPr>
          <w:color w:val="000000"/>
        </w:rPr>
        <w:t> </w:t>
      </w:r>
      <w:r w:rsidR="00DE701A" w:rsidRPr="000E7CC7">
        <w:rPr>
          <w:color w:val="000000"/>
        </w:rPr>
        <w:t xml:space="preserve">23 </w:t>
      </w:r>
      <w:r w:rsidRPr="000E7CC7">
        <w:rPr>
          <w:color w:val="000000"/>
        </w:rPr>
        <w:t>Закона города Москвы</w:t>
      </w:r>
      <w:r w:rsidR="00DE701A" w:rsidRPr="000E7CC7">
        <w:rPr>
          <w:color w:val="000000"/>
        </w:rPr>
        <w:t xml:space="preserve"> </w:t>
      </w:r>
      <w:r w:rsidRPr="000E7CC7">
        <w:rPr>
          <w:color w:val="000000"/>
        </w:rPr>
        <w:t xml:space="preserve">от 06 ноября 2002 года № 56 </w:t>
      </w:r>
      <w:r w:rsidR="00DE701A" w:rsidRPr="000E7CC7">
        <w:rPr>
          <w:color w:val="000000"/>
        </w:rPr>
        <w:t>«</w:t>
      </w:r>
      <w:r w:rsidRPr="000E7CC7">
        <w:rPr>
          <w:color w:val="000000"/>
        </w:rPr>
        <w:t>Об организации местного</w:t>
      </w:r>
      <w:r w:rsidR="00DE701A" w:rsidRPr="000E7CC7">
        <w:rPr>
          <w:color w:val="000000"/>
        </w:rPr>
        <w:t xml:space="preserve"> самоуправления в городе Москве»</w:t>
      </w:r>
      <w:r w:rsidRPr="000E7CC7">
        <w:rPr>
          <w:color w:val="000000"/>
        </w:rPr>
        <w:t xml:space="preserve">, </w:t>
      </w:r>
      <w:r w:rsidR="006643D6" w:rsidRPr="000E7CC7">
        <w:rPr>
          <w:color w:val="000000"/>
        </w:rPr>
        <w:t xml:space="preserve">приказом Министерства финансов Российской Федерации  от 10 октября 2023 года № 163н «Об утверждении Порядка ведения органами местного самоуправления реестров муниципального имущества», </w:t>
      </w:r>
      <w:r w:rsidR="00204BFC" w:rsidRPr="000E7CC7">
        <w:rPr>
          <w:color w:val="000000"/>
        </w:rPr>
        <w:t>Уставом</w:t>
      </w:r>
      <w:r w:rsidRPr="000E7CC7">
        <w:rPr>
          <w:color w:val="000000"/>
        </w:rPr>
        <w:t xml:space="preserve"> му</w:t>
      </w:r>
      <w:r w:rsidR="00DE701A" w:rsidRPr="000E7CC7">
        <w:rPr>
          <w:color w:val="000000"/>
        </w:rPr>
        <w:t xml:space="preserve">ниципального округа </w:t>
      </w:r>
      <w:proofErr w:type="spellStart"/>
      <w:r w:rsidR="00DE701A" w:rsidRPr="000E7CC7">
        <w:rPr>
          <w:color w:val="000000"/>
        </w:rPr>
        <w:t>Гольяново</w:t>
      </w:r>
      <w:proofErr w:type="spellEnd"/>
      <w:r w:rsidR="00DE701A" w:rsidRPr="000E7CC7">
        <w:rPr>
          <w:color w:val="000000"/>
        </w:rPr>
        <w:t xml:space="preserve">, Совет депутатов </w:t>
      </w:r>
      <w:r w:rsidRPr="000E7CC7">
        <w:rPr>
          <w:color w:val="000000"/>
        </w:rPr>
        <w:t xml:space="preserve">муниципального округа </w:t>
      </w:r>
      <w:proofErr w:type="spellStart"/>
      <w:r w:rsidR="00DE701A" w:rsidRPr="000E7CC7">
        <w:rPr>
          <w:color w:val="000000"/>
        </w:rPr>
        <w:t>Гольяново</w:t>
      </w:r>
      <w:proofErr w:type="spellEnd"/>
      <w:r w:rsidR="00DE701A" w:rsidRPr="000E7CC7">
        <w:rPr>
          <w:color w:val="000000"/>
        </w:rPr>
        <w:t xml:space="preserve"> </w:t>
      </w:r>
      <w:r w:rsidRPr="000E7CC7">
        <w:rPr>
          <w:bCs/>
          <w:color w:val="000000"/>
        </w:rPr>
        <w:t>решил</w:t>
      </w:r>
      <w:r w:rsidRPr="000E7CC7">
        <w:rPr>
          <w:color w:val="000000"/>
        </w:rPr>
        <w:t>:</w:t>
      </w:r>
    </w:p>
    <w:p w:rsidR="00203CF6" w:rsidRDefault="006643D6" w:rsidP="00203CF6">
      <w:pPr>
        <w:pStyle w:val="consplusnormal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7CC7">
        <w:rPr>
          <w:color w:val="000000"/>
        </w:rPr>
        <w:t xml:space="preserve">Внести в решение Совета депутатов муниципального округа </w:t>
      </w:r>
      <w:proofErr w:type="spellStart"/>
      <w:r w:rsidRPr="000E7CC7">
        <w:rPr>
          <w:color w:val="000000"/>
        </w:rPr>
        <w:t>Гольяново</w:t>
      </w:r>
      <w:proofErr w:type="spellEnd"/>
      <w:r w:rsidRPr="000E7CC7">
        <w:rPr>
          <w:color w:val="000000"/>
        </w:rPr>
        <w:t xml:space="preserve"> от 07 июня 2023 года № 6/10 «Об у</w:t>
      </w:r>
      <w:r w:rsidR="005501EF" w:rsidRPr="000E7CC7">
        <w:rPr>
          <w:color w:val="000000"/>
        </w:rPr>
        <w:t>твер</w:t>
      </w:r>
      <w:r w:rsidRPr="000E7CC7">
        <w:rPr>
          <w:color w:val="000000"/>
        </w:rPr>
        <w:t>ждении</w:t>
      </w:r>
      <w:r w:rsidR="00DE701A" w:rsidRPr="000E7CC7">
        <w:rPr>
          <w:color w:val="000000"/>
        </w:rPr>
        <w:t xml:space="preserve"> </w:t>
      </w:r>
      <w:r w:rsidR="005501EF" w:rsidRPr="000E7CC7">
        <w:rPr>
          <w:color w:val="000000"/>
        </w:rPr>
        <w:t>Порядк</w:t>
      </w:r>
      <w:r w:rsidRPr="000E7CC7">
        <w:rPr>
          <w:color w:val="000000"/>
        </w:rPr>
        <w:t>а</w:t>
      </w:r>
      <w:r w:rsidR="00DE701A" w:rsidRPr="000E7CC7">
        <w:rPr>
          <w:color w:val="000000"/>
        </w:rPr>
        <w:t xml:space="preserve"> </w:t>
      </w:r>
      <w:r w:rsidR="005501EF" w:rsidRPr="000E7CC7">
        <w:rPr>
          <w:color w:val="000000"/>
        </w:rPr>
        <w:t>управления и распоряжения имуществом, находящимся в</w:t>
      </w:r>
      <w:r w:rsidR="00DE701A" w:rsidRPr="000E7CC7">
        <w:rPr>
          <w:color w:val="000000"/>
        </w:rPr>
        <w:t xml:space="preserve"> </w:t>
      </w:r>
      <w:r w:rsidR="005501EF" w:rsidRPr="000E7CC7">
        <w:rPr>
          <w:color w:val="000000"/>
        </w:rPr>
        <w:t>муниципальной собственности</w:t>
      </w:r>
      <w:r w:rsidR="00EA4965" w:rsidRPr="000E7CC7">
        <w:rPr>
          <w:color w:val="000000"/>
        </w:rPr>
        <w:t xml:space="preserve"> </w:t>
      </w:r>
      <w:r w:rsidR="005501EF" w:rsidRPr="000E7CC7">
        <w:rPr>
          <w:color w:val="000000"/>
        </w:rPr>
        <w:t xml:space="preserve">муниципального округа </w:t>
      </w:r>
      <w:proofErr w:type="spellStart"/>
      <w:r w:rsidR="00DE701A" w:rsidRPr="000E7CC7">
        <w:rPr>
          <w:color w:val="000000"/>
        </w:rPr>
        <w:t>Гольяново</w:t>
      </w:r>
      <w:proofErr w:type="spellEnd"/>
      <w:r w:rsidRPr="000E7CC7">
        <w:rPr>
          <w:color w:val="000000"/>
        </w:rPr>
        <w:t xml:space="preserve">» </w:t>
      </w:r>
      <w:r w:rsidR="00203CF6">
        <w:rPr>
          <w:color w:val="000000"/>
        </w:rPr>
        <w:t>изменения в приложение к решению:</w:t>
      </w:r>
    </w:p>
    <w:p w:rsidR="00CB31AE" w:rsidRPr="000E7CC7" w:rsidRDefault="006643D6" w:rsidP="00203CF6">
      <w:pPr>
        <w:pStyle w:val="consplusnormal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E7CC7">
        <w:rPr>
          <w:color w:val="000000"/>
        </w:rPr>
        <w:t>П</w:t>
      </w:r>
      <w:r w:rsidR="00CB31AE" w:rsidRPr="000E7CC7">
        <w:rPr>
          <w:color w:val="000000"/>
        </w:rPr>
        <w:t>ункт 8 изложить в следующей редакции:</w:t>
      </w:r>
    </w:p>
    <w:p w:rsidR="002F6B13" w:rsidRPr="000E7CC7" w:rsidRDefault="002F6B13" w:rsidP="00203CF6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</w:pPr>
      <w:r w:rsidRPr="000E7CC7">
        <w:t>«</w:t>
      </w:r>
      <w:r w:rsidR="00203CF6">
        <w:t>8.</w:t>
      </w:r>
      <w:r w:rsidR="00203CF6">
        <w:tab/>
      </w:r>
      <w:r w:rsidRPr="000E7CC7">
        <w:t xml:space="preserve">Аппарат СД МО </w:t>
      </w:r>
      <w:proofErr w:type="spellStart"/>
      <w:r w:rsidRPr="000E7CC7">
        <w:t>Гольяново</w:t>
      </w:r>
      <w:proofErr w:type="spellEnd"/>
      <w:r w:rsidRPr="000E7CC7">
        <w:t xml:space="preserve"> является уполномоченным органом местного самоуправления на ведение реестра муниципального имущества. Реестр ведется в соответствии с Приказом Министерства финансов Российской Федерации от 10.10.2023 № 163н «Об утверждении порядка ведения органами местного самоуправления реестров муниципального имущества».</w:t>
      </w:r>
    </w:p>
    <w:p w:rsidR="00CB31AE" w:rsidRPr="000E7CC7" w:rsidRDefault="00CB31AE" w:rsidP="00203CF6">
      <w:pPr>
        <w:pStyle w:val="a4"/>
        <w:numPr>
          <w:ilvl w:val="1"/>
          <w:numId w:val="5"/>
        </w:numPr>
        <w:spacing w:before="0" w:beforeAutospacing="0" w:after="0" w:afterAutospacing="0"/>
        <w:jc w:val="both"/>
      </w:pPr>
      <w:r w:rsidRPr="000E7CC7">
        <w:t xml:space="preserve">Пункт 8 дополнить частью </w:t>
      </w:r>
      <w:r w:rsidR="002F6B13" w:rsidRPr="000E7CC7">
        <w:t>8.1.</w:t>
      </w:r>
      <w:r w:rsidRPr="000E7CC7">
        <w:t xml:space="preserve"> следующего содержания:</w:t>
      </w:r>
    </w:p>
    <w:p w:rsidR="00CB31AE" w:rsidRPr="000E7CC7" w:rsidRDefault="000E7CC7" w:rsidP="00203CF6">
      <w:pPr>
        <w:pStyle w:val="consplusnormal"/>
        <w:tabs>
          <w:tab w:val="left" w:pos="1276"/>
        </w:tabs>
        <w:spacing w:before="0" w:beforeAutospacing="0" w:after="0" w:afterAutospacing="0"/>
        <w:ind w:firstLine="709"/>
        <w:jc w:val="both"/>
      </w:pPr>
      <w:r>
        <w:t xml:space="preserve">«8.1. </w:t>
      </w:r>
      <w:r w:rsidR="00CB31AE" w:rsidRPr="000E7CC7">
        <w:t>Учету в реестре муниципального имущества подлежат движимые вещи, либо иное не относящееся к недвижимым и движимым вещам имущество, стоимость которого превышает один миллион рублей</w:t>
      </w:r>
      <w:r w:rsidR="00A459D9" w:rsidRPr="000E7CC7">
        <w:t>.</w:t>
      </w:r>
      <w:r w:rsidR="00CB31AE" w:rsidRPr="000E7CC7">
        <w:t>»</w:t>
      </w:r>
      <w:r w:rsidR="00281B3A" w:rsidRPr="000E7CC7">
        <w:t>.</w:t>
      </w:r>
    </w:p>
    <w:p w:rsidR="002F6B13" w:rsidRPr="000E7CC7" w:rsidRDefault="002F6B13" w:rsidP="00203CF6">
      <w:pPr>
        <w:pStyle w:val="a4"/>
        <w:numPr>
          <w:ilvl w:val="1"/>
          <w:numId w:val="5"/>
        </w:numPr>
        <w:spacing w:before="0" w:beforeAutospacing="0" w:after="0" w:afterAutospacing="0"/>
        <w:jc w:val="both"/>
      </w:pPr>
      <w:r w:rsidRPr="000E7CC7">
        <w:t>Пункт 8 дополнить частью 8.2. следующего содержания:</w:t>
      </w:r>
    </w:p>
    <w:p w:rsidR="00CB31AE" w:rsidRPr="000E7CC7" w:rsidRDefault="000E7CC7" w:rsidP="00203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«8.2. </w:t>
      </w:r>
      <w:r w:rsidR="00CB31AE" w:rsidRPr="000E7CC7">
        <w:rPr>
          <w:rFonts w:ascii="Times New Roman" w:hAnsi="Times New Roman"/>
          <w:sz w:val="24"/>
          <w:szCs w:val="24"/>
        </w:rPr>
        <w:t xml:space="preserve">Учету в реестре муниципального имущества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подлежат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принятые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бухгалтерскому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учету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подарки,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полученные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лицами,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замещающими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муниципальные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лицами,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замещающими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должности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службы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Гольяново</w:t>
      </w:r>
      <w:proofErr w:type="spellEnd"/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B31AE" w:rsidRPr="000E7CC7">
        <w:rPr>
          <w:rFonts w:ascii="Times New Roman" w:hAnsi="Times New Roman"/>
          <w:sz w:val="24"/>
          <w:szCs w:val="24"/>
        </w:rPr>
        <w:t xml:space="preserve"> </w:t>
      </w:r>
      <w:r w:rsidR="00CB31AE" w:rsidRPr="000E7CC7">
        <w:rPr>
          <w:rFonts w:ascii="Times New Roman" w:eastAsia="Times New Roman" w:hAnsi="Times New Roman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стоимость которых превышает три тысячи рублей.»</w:t>
      </w:r>
      <w:r w:rsidR="00281B3A" w:rsidRPr="000E7C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701A" w:rsidRPr="000E7CC7" w:rsidRDefault="000E7CC7" w:rsidP="00203CF6">
      <w:pPr>
        <w:pStyle w:val="consplusnormal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lastRenderedPageBreak/>
        <w:t>2.</w:t>
      </w:r>
      <w:r w:rsidR="00203CF6">
        <w:tab/>
      </w:r>
      <w:r w:rsidR="00DE701A" w:rsidRPr="000E7CC7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</w:t>
      </w:r>
      <w:proofErr w:type="spellStart"/>
      <w:r w:rsidR="00DE701A" w:rsidRPr="000E7CC7">
        <w:t>Гольяново</w:t>
      </w:r>
      <w:proofErr w:type="spellEnd"/>
      <w:r w:rsidR="00DE701A" w:rsidRPr="000E7CC7">
        <w:t xml:space="preserve">: </w:t>
      </w:r>
      <w:hyperlink r:id="rId9" w:history="1">
        <w:r w:rsidR="00DE701A" w:rsidRPr="000E7CC7">
          <w:rPr>
            <w:rStyle w:val="a3"/>
            <w:color w:val="auto"/>
            <w:u w:val="none"/>
          </w:rPr>
          <w:t>http://golyanovo.org</w:t>
        </w:r>
      </w:hyperlink>
      <w:r w:rsidR="00DE701A" w:rsidRPr="000E7CC7">
        <w:t>.</w:t>
      </w:r>
    </w:p>
    <w:p w:rsidR="00DE701A" w:rsidRPr="000E7CC7" w:rsidRDefault="000E7CC7" w:rsidP="00203CF6">
      <w:pPr>
        <w:pStyle w:val="consplusnormal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t>3.</w:t>
      </w:r>
      <w:r w:rsidR="00203CF6">
        <w:tab/>
      </w:r>
      <w:r w:rsidR="00DE701A" w:rsidRPr="000E7CC7">
        <w:t xml:space="preserve">Контроль за выполнением настоящего решения возложить на главу муниципального округа </w:t>
      </w:r>
      <w:proofErr w:type="spellStart"/>
      <w:r w:rsidR="00DE701A" w:rsidRPr="000E7CC7">
        <w:t>Гольяново</w:t>
      </w:r>
      <w:proofErr w:type="spellEnd"/>
      <w:r w:rsidR="00DE701A" w:rsidRPr="000E7CC7">
        <w:t xml:space="preserve"> </w:t>
      </w:r>
      <w:proofErr w:type="spellStart"/>
      <w:r w:rsidR="00DE701A" w:rsidRPr="000E7CC7">
        <w:t>Четверткова</w:t>
      </w:r>
      <w:proofErr w:type="spellEnd"/>
      <w:r w:rsidR="00DE701A" w:rsidRPr="000E7CC7">
        <w:t xml:space="preserve"> Т.М.</w:t>
      </w:r>
    </w:p>
    <w:p w:rsidR="00DE701A" w:rsidRDefault="00DE701A" w:rsidP="00203CF6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55086A" w:rsidRPr="000E7CC7" w:rsidRDefault="0055086A" w:rsidP="00DE701A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b/>
        </w:rPr>
      </w:pPr>
    </w:p>
    <w:p w:rsidR="00171F79" w:rsidRPr="00171F79" w:rsidRDefault="00DE701A" w:rsidP="00171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F79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DE701A" w:rsidRPr="00CE731A" w:rsidRDefault="00DE701A" w:rsidP="00171F7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olor w:val="0070C0"/>
        </w:rPr>
      </w:pPr>
      <w:r w:rsidRPr="00171F79">
        <w:rPr>
          <w:rFonts w:ascii="Times New Roman" w:hAnsi="Times New Roman"/>
          <w:b/>
          <w:sz w:val="24"/>
          <w:szCs w:val="24"/>
        </w:rPr>
        <w:t xml:space="preserve">округа </w:t>
      </w:r>
      <w:proofErr w:type="spellStart"/>
      <w:r w:rsidRPr="00171F79">
        <w:rPr>
          <w:rFonts w:ascii="Times New Roman" w:hAnsi="Times New Roman"/>
          <w:b/>
          <w:sz w:val="24"/>
          <w:szCs w:val="24"/>
        </w:rPr>
        <w:t>Гольяново</w:t>
      </w:r>
      <w:proofErr w:type="spellEnd"/>
      <w:r w:rsidR="00171F79" w:rsidRPr="00171F7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171F79">
        <w:rPr>
          <w:rFonts w:ascii="Times New Roman" w:hAnsi="Times New Roman"/>
          <w:b/>
          <w:sz w:val="24"/>
          <w:szCs w:val="24"/>
        </w:rPr>
        <w:t>Т.М. Четвертков</w:t>
      </w:r>
    </w:p>
    <w:sectPr w:rsidR="00DE701A" w:rsidRPr="00CE731A" w:rsidSect="00D319BE">
      <w:headerReference w:type="default" r:id="rId10"/>
      <w:pgSz w:w="11906" w:h="16838"/>
      <w:pgMar w:top="1276" w:right="850" w:bottom="1135" w:left="1276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AF" w:rsidRDefault="004F64AF" w:rsidP="00BE7C7C">
      <w:pPr>
        <w:spacing w:after="0" w:line="240" w:lineRule="auto"/>
      </w:pPr>
      <w:r>
        <w:separator/>
      </w:r>
    </w:p>
  </w:endnote>
  <w:endnote w:type="continuationSeparator" w:id="0">
    <w:p w:rsidR="004F64AF" w:rsidRDefault="004F64AF" w:rsidP="00BE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AF" w:rsidRDefault="004F64AF" w:rsidP="00BE7C7C">
      <w:pPr>
        <w:spacing w:after="0" w:line="240" w:lineRule="auto"/>
      </w:pPr>
      <w:r>
        <w:separator/>
      </w:r>
    </w:p>
  </w:footnote>
  <w:footnote w:type="continuationSeparator" w:id="0">
    <w:p w:rsidR="004F64AF" w:rsidRDefault="004F64AF" w:rsidP="00BE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93737752"/>
      <w:docPartObj>
        <w:docPartGallery w:val="Page Numbers (Top of Page)"/>
        <w:docPartUnique/>
      </w:docPartObj>
    </w:sdtPr>
    <w:sdtEndPr/>
    <w:sdtContent>
      <w:p w:rsidR="009E6774" w:rsidRPr="009E6774" w:rsidRDefault="009E6774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6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6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6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6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774" w:rsidRDefault="009E67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B73F7"/>
    <w:multiLevelType w:val="multilevel"/>
    <w:tmpl w:val="2E5A91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F231770"/>
    <w:multiLevelType w:val="multilevel"/>
    <w:tmpl w:val="D67A8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9B21A4"/>
    <w:multiLevelType w:val="multilevel"/>
    <w:tmpl w:val="88CC8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505783E"/>
    <w:multiLevelType w:val="multilevel"/>
    <w:tmpl w:val="87C2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60B1B"/>
    <w:multiLevelType w:val="multilevel"/>
    <w:tmpl w:val="C1600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0E279B9"/>
    <w:multiLevelType w:val="multilevel"/>
    <w:tmpl w:val="1C76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B5406C"/>
    <w:multiLevelType w:val="hybridMultilevel"/>
    <w:tmpl w:val="05A28D28"/>
    <w:lvl w:ilvl="0" w:tplc="C45A28C4">
      <w:start w:val="1"/>
      <w:numFmt w:val="decimal"/>
      <w:lvlText w:val="%1."/>
      <w:lvlJc w:val="left"/>
      <w:pPr>
        <w:ind w:left="1705" w:hanging="996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EF"/>
    <w:rsid w:val="000A286A"/>
    <w:rsid w:val="000B7F6B"/>
    <w:rsid w:val="000D1E63"/>
    <w:rsid w:val="000E7CC7"/>
    <w:rsid w:val="000F07D3"/>
    <w:rsid w:val="001044BB"/>
    <w:rsid w:val="00136686"/>
    <w:rsid w:val="00171F79"/>
    <w:rsid w:val="0018533D"/>
    <w:rsid w:val="001C6086"/>
    <w:rsid w:val="00203CF6"/>
    <w:rsid w:val="00204BFC"/>
    <w:rsid w:val="00250716"/>
    <w:rsid w:val="00252FCD"/>
    <w:rsid w:val="002558D6"/>
    <w:rsid w:val="00265030"/>
    <w:rsid w:val="00281B3A"/>
    <w:rsid w:val="00295B87"/>
    <w:rsid w:val="002C602C"/>
    <w:rsid w:val="002D2CDA"/>
    <w:rsid w:val="002F6B13"/>
    <w:rsid w:val="00316CC8"/>
    <w:rsid w:val="0034140C"/>
    <w:rsid w:val="003D248A"/>
    <w:rsid w:val="0041165E"/>
    <w:rsid w:val="004678A4"/>
    <w:rsid w:val="004B546B"/>
    <w:rsid w:val="004B5AE9"/>
    <w:rsid w:val="004C3704"/>
    <w:rsid w:val="004F64AF"/>
    <w:rsid w:val="00507BA2"/>
    <w:rsid w:val="00510973"/>
    <w:rsid w:val="005501EF"/>
    <w:rsid w:val="0055086A"/>
    <w:rsid w:val="0056126B"/>
    <w:rsid w:val="00587531"/>
    <w:rsid w:val="005A5B12"/>
    <w:rsid w:val="006643D6"/>
    <w:rsid w:val="00683888"/>
    <w:rsid w:val="006C5447"/>
    <w:rsid w:val="006F0625"/>
    <w:rsid w:val="0075764C"/>
    <w:rsid w:val="007F15CD"/>
    <w:rsid w:val="00816A6D"/>
    <w:rsid w:val="00847147"/>
    <w:rsid w:val="0085326A"/>
    <w:rsid w:val="00885AF4"/>
    <w:rsid w:val="00906A07"/>
    <w:rsid w:val="009E6774"/>
    <w:rsid w:val="00A10EAB"/>
    <w:rsid w:val="00A22E22"/>
    <w:rsid w:val="00A459D9"/>
    <w:rsid w:val="00A65059"/>
    <w:rsid w:val="00AC6D4C"/>
    <w:rsid w:val="00B000AD"/>
    <w:rsid w:val="00B92DD9"/>
    <w:rsid w:val="00BD2BE7"/>
    <w:rsid w:val="00BE7C7C"/>
    <w:rsid w:val="00BF33D6"/>
    <w:rsid w:val="00C77110"/>
    <w:rsid w:val="00CB31AE"/>
    <w:rsid w:val="00CC67FE"/>
    <w:rsid w:val="00CD08D9"/>
    <w:rsid w:val="00CE731A"/>
    <w:rsid w:val="00D319BE"/>
    <w:rsid w:val="00DE701A"/>
    <w:rsid w:val="00E01A93"/>
    <w:rsid w:val="00E40D06"/>
    <w:rsid w:val="00EA4965"/>
    <w:rsid w:val="00ED2738"/>
    <w:rsid w:val="00EE31DC"/>
    <w:rsid w:val="00F36968"/>
    <w:rsid w:val="00F570FB"/>
    <w:rsid w:val="00F6578A"/>
    <w:rsid w:val="00F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3D06849-A9F9-4858-B9B1-AEEBF57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01EF"/>
    <w:rPr>
      <w:color w:val="0000FF"/>
      <w:u w:val="single"/>
    </w:rPr>
  </w:style>
  <w:style w:type="character" w:customStyle="1" w:styleId="1">
    <w:name w:val="Гиперссылка1"/>
    <w:basedOn w:val="a0"/>
    <w:rsid w:val="005501EF"/>
  </w:style>
  <w:style w:type="paragraph" w:styleId="a4">
    <w:name w:val="Normal (Web)"/>
    <w:basedOn w:val="a"/>
    <w:uiPriority w:val="99"/>
    <w:unhideWhenUsed/>
    <w:rsid w:val="005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01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6">
    <w:name w:val="footnote text"/>
    <w:basedOn w:val="a"/>
    <w:link w:val="a7"/>
    <w:rsid w:val="00BE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BE7C7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E7C7C"/>
    <w:rPr>
      <w:vertAlign w:val="superscript"/>
    </w:rPr>
  </w:style>
  <w:style w:type="paragraph" w:customStyle="1" w:styleId="ConsPlusNormal0">
    <w:name w:val="ConsPlusNormal"/>
    <w:rsid w:val="00AC6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AC6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AC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44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E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E6774"/>
  </w:style>
  <w:style w:type="paragraph" w:styleId="ad">
    <w:name w:val="footer"/>
    <w:basedOn w:val="a"/>
    <w:link w:val="ae"/>
    <w:uiPriority w:val="99"/>
    <w:unhideWhenUsed/>
    <w:rsid w:val="009E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6774"/>
  </w:style>
  <w:style w:type="paragraph" w:customStyle="1" w:styleId="normalweb">
    <w:name w:val="normalweb"/>
    <w:basedOn w:val="a"/>
    <w:rsid w:val="004B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7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C7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C77110"/>
  </w:style>
  <w:style w:type="paragraph" w:styleId="HTML">
    <w:name w:val="HTML Preformatted"/>
    <w:basedOn w:val="a"/>
    <w:link w:val="HTML0"/>
    <w:uiPriority w:val="99"/>
    <w:semiHidden/>
    <w:unhideWhenUsed/>
    <w:rsid w:val="00906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6A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Касторская</dc:creator>
  <cp:lastModifiedBy>User2</cp:lastModifiedBy>
  <cp:revision>2</cp:revision>
  <cp:lastPrinted>2024-05-30T09:31:00Z</cp:lastPrinted>
  <dcterms:created xsi:type="dcterms:W3CDTF">2024-06-04T08:48:00Z</dcterms:created>
  <dcterms:modified xsi:type="dcterms:W3CDTF">2024-06-04T08:48:00Z</dcterms:modified>
</cp:coreProperties>
</file>