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7"/>
        <w:gridCol w:w="284"/>
      </w:tblGrid>
      <w:tr w:rsidR="00947F60" w:rsidTr="00AB04E8">
        <w:trPr>
          <w:trHeight w:val="2874"/>
        </w:trPr>
        <w:tc>
          <w:tcPr>
            <w:tcW w:w="9497" w:type="dxa"/>
          </w:tcPr>
          <w:p w:rsidR="00D2168C" w:rsidRDefault="00D2168C" w:rsidP="00D2168C">
            <w:pPr>
              <w:suppressAutoHyphens/>
              <w:rPr>
                <w:b/>
              </w:rPr>
            </w:pPr>
          </w:p>
          <w:p w:rsidR="00D2168C" w:rsidRDefault="00D2168C" w:rsidP="00D2168C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7" DrawAspect="Content" ObjectID="_1743250812" r:id="rId10"/>
              </w:pict>
            </w:r>
          </w:p>
          <w:p w:rsidR="00D2168C" w:rsidRDefault="00D2168C" w:rsidP="00D2168C">
            <w:pPr>
              <w:ind w:right="317"/>
              <w:jc w:val="both"/>
              <w:rPr>
                <w:b/>
              </w:rPr>
            </w:pPr>
          </w:p>
          <w:p w:rsidR="00D2168C" w:rsidRDefault="00D2168C" w:rsidP="00D2168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2168C" w:rsidRDefault="00D2168C" w:rsidP="00D2168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2168C" w:rsidRDefault="00D2168C" w:rsidP="00D2168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2168C" w:rsidRDefault="00D2168C" w:rsidP="00D2168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2168C" w:rsidRDefault="00D2168C" w:rsidP="00D2168C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2168C" w:rsidRDefault="00D2168C" w:rsidP="00D2168C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2168C" w:rsidRDefault="00D2168C" w:rsidP="00D2168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D2168C" w:rsidRDefault="00D2168C" w:rsidP="00D2168C">
            <w:pPr>
              <w:rPr>
                <w:b/>
                <w:bCs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№5/5</w:t>
            </w:r>
            <w:bookmarkStart w:id="0" w:name="_GoBack"/>
            <w:bookmarkEnd w:id="0"/>
          </w:p>
          <w:p w:rsidR="00AB04E8" w:rsidRDefault="00AB04E8" w:rsidP="000B70A9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iCs/>
              </w:rPr>
            </w:pPr>
          </w:p>
          <w:p w:rsidR="00AB04E8" w:rsidRDefault="00AB04E8" w:rsidP="000B70A9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iCs/>
              </w:rPr>
            </w:pPr>
          </w:p>
          <w:p w:rsidR="00AB04E8" w:rsidRDefault="00AB04E8" w:rsidP="000B70A9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iCs/>
              </w:rPr>
            </w:pPr>
          </w:p>
          <w:p w:rsidR="00AB04E8" w:rsidRDefault="00AB04E8" w:rsidP="00AB04E8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РЕШЕНИЕ</w:t>
            </w:r>
          </w:p>
          <w:p w:rsidR="00C06A0E" w:rsidRDefault="00C06A0E" w:rsidP="00AB04E8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center"/>
              <w:rPr>
                <w:b/>
                <w:iCs/>
              </w:rPr>
            </w:pPr>
          </w:p>
          <w:p w:rsidR="00C06A0E" w:rsidRDefault="00C06A0E" w:rsidP="00AB04E8">
            <w:pPr>
              <w:tabs>
                <w:tab w:val="left" w:pos="993"/>
              </w:tabs>
              <w:autoSpaceDE w:val="0"/>
              <w:autoSpaceDN w:val="0"/>
              <w:adjustRightInd w:val="0"/>
              <w:ind w:right="742"/>
              <w:jc w:val="center"/>
              <w:rPr>
                <w:b/>
                <w:iCs/>
              </w:rPr>
            </w:pPr>
          </w:p>
          <w:p w:rsidR="001C6A82" w:rsidRPr="000B70A9" w:rsidRDefault="001C6A82" w:rsidP="00AB04E8">
            <w:pPr>
              <w:tabs>
                <w:tab w:val="left" w:pos="993"/>
              </w:tabs>
              <w:autoSpaceDE w:val="0"/>
              <w:autoSpaceDN w:val="0"/>
              <w:adjustRightInd w:val="0"/>
              <w:ind w:right="5136"/>
              <w:jc w:val="both"/>
              <w:rPr>
                <w:b/>
              </w:rPr>
            </w:pPr>
            <w:r w:rsidRPr="000B70A9">
              <w:rPr>
                <w:b/>
                <w:iCs/>
              </w:rPr>
              <w:t xml:space="preserve">О признании утратившим силу решения </w:t>
            </w:r>
            <w:r w:rsidRPr="000B70A9">
              <w:rPr>
                <w:b/>
              </w:rPr>
              <w:t>муниципального Собрания внутригородского муниципального образованиям Гольяново в городе Москве от 26.02.2009 № 2/1 «Об утверждении Порядка составления и ведения бюджетных смет органов местного самоуправления внутригородского муниципального образования Гольяново в городе Москве»</w:t>
            </w:r>
          </w:p>
          <w:p w:rsidR="00947F60" w:rsidRDefault="00947F60" w:rsidP="00947F60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947F60" w:rsidRDefault="00947F60" w:rsidP="00947F60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1C6A82" w:rsidRPr="000B70A9" w:rsidRDefault="001C6A82" w:rsidP="004E2981">
      <w:pPr>
        <w:pStyle w:val="a6"/>
        <w:tabs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0B70A9">
        <w:rPr>
          <w:bCs/>
          <w:color w:val="000000"/>
        </w:rPr>
        <w:t xml:space="preserve">В соответствии со статьей 161, 221 Бюджетного кодекса Российской Федерации, </w:t>
      </w:r>
      <w:r w:rsidRPr="000B70A9">
        <w:t>Совет депутатов муниципального округа Гольяново  решил:</w:t>
      </w:r>
    </w:p>
    <w:p w:rsidR="001C6A82" w:rsidRPr="000B70A9" w:rsidRDefault="001C6A82" w:rsidP="004E298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</w:pPr>
      <w:r w:rsidRPr="000B70A9">
        <w:t>1.</w:t>
      </w:r>
      <w:r w:rsidR="004E2981" w:rsidRPr="000B70A9">
        <w:tab/>
        <w:t xml:space="preserve">Признать утратившими силу решение </w:t>
      </w:r>
      <w:r w:rsidR="009A0492" w:rsidRPr="000B70A9">
        <w:t>муниципального Собрания внутригородского муниципального образованиям Гольяново в городе Москве от 26.02.2009 № 2/1 «Об утверждении Порядка составления и ведения бюджетных смет органов местного самоуправления внутригородского муниципального образования Гольяново в городе Москве»</w:t>
      </w:r>
      <w:r w:rsidR="004E2981" w:rsidRPr="000B70A9">
        <w:t xml:space="preserve">. </w:t>
      </w:r>
    </w:p>
    <w:p w:rsidR="001C6A82" w:rsidRPr="000B70A9" w:rsidRDefault="001C6A82" w:rsidP="004E29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70A9">
        <w:rPr>
          <w:lang w:eastAsia="en-US"/>
        </w:rPr>
        <w:t>2.</w:t>
      </w:r>
      <w:r w:rsidR="004E2981" w:rsidRPr="000B70A9">
        <w:rPr>
          <w:lang w:eastAsia="en-US"/>
        </w:rPr>
        <w:tab/>
      </w:r>
      <w:r w:rsidRPr="000B70A9">
        <w:rPr>
          <w:lang w:eastAsia="en-US"/>
        </w:rPr>
        <w:t>Опубликовать настоящее решение в бюллетене «Московский муниципальный вестник»</w:t>
      </w:r>
      <w:r w:rsidR="004E2981" w:rsidRPr="000B70A9">
        <w:t xml:space="preserve"> и сетевом издании «Московский муниципальный вестник»,</w:t>
      </w:r>
      <w:r w:rsidRPr="000B70A9">
        <w:rPr>
          <w:lang w:eastAsia="en-US"/>
        </w:rPr>
        <w:t xml:space="preserve"> разместить на официальном сайте муниципального округа Гольяново </w:t>
      </w:r>
      <w:hyperlink r:id="rId11" w:history="1">
        <w:r w:rsidRPr="000B70A9">
          <w:rPr>
            <w:rStyle w:val="a3"/>
            <w:color w:val="auto"/>
            <w:u w:val="none"/>
          </w:rPr>
          <w:t>http://golyanovo.org</w:t>
        </w:r>
      </w:hyperlink>
      <w:r w:rsidRPr="000B70A9">
        <w:rPr>
          <w:lang w:eastAsia="en-US"/>
        </w:rPr>
        <w:t>.</w:t>
      </w:r>
    </w:p>
    <w:p w:rsidR="001C6A82" w:rsidRPr="000B70A9" w:rsidRDefault="004E2981" w:rsidP="004E2981">
      <w:pPr>
        <w:pStyle w:val="26"/>
        <w:shd w:val="clear" w:color="auto" w:fill="auto"/>
        <w:tabs>
          <w:tab w:val="left" w:pos="836"/>
          <w:tab w:val="left" w:pos="993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0B70A9">
        <w:rPr>
          <w:sz w:val="24"/>
          <w:szCs w:val="24"/>
          <w:lang w:eastAsia="en-US"/>
        </w:rPr>
        <w:t>3.</w:t>
      </w:r>
      <w:r w:rsidRPr="000B70A9">
        <w:rPr>
          <w:sz w:val="24"/>
          <w:szCs w:val="24"/>
          <w:lang w:eastAsia="en-US"/>
        </w:rPr>
        <w:tab/>
      </w:r>
      <w:r w:rsidRPr="000B70A9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947F60" w:rsidRPr="000B70A9" w:rsidRDefault="001C6A82" w:rsidP="004E2981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0A9">
        <w:rPr>
          <w:rFonts w:ascii="Times New Roman" w:hAnsi="Times New Roman"/>
          <w:sz w:val="24"/>
          <w:szCs w:val="24"/>
        </w:rPr>
        <w:t>4</w:t>
      </w:r>
      <w:r w:rsidR="004E2981" w:rsidRPr="000B70A9">
        <w:rPr>
          <w:rFonts w:ascii="Times New Roman" w:hAnsi="Times New Roman"/>
          <w:sz w:val="24"/>
          <w:szCs w:val="24"/>
        </w:rPr>
        <w:t>.</w:t>
      </w:r>
      <w:r w:rsidR="004E2981" w:rsidRPr="000B70A9">
        <w:rPr>
          <w:rFonts w:ascii="Times New Roman" w:hAnsi="Times New Roman"/>
          <w:sz w:val="24"/>
          <w:szCs w:val="24"/>
        </w:rPr>
        <w:tab/>
      </w:r>
      <w:proofErr w:type="gramStart"/>
      <w:r w:rsidR="00433CE8" w:rsidRPr="000B7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3CE8" w:rsidRPr="000B70A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947F60" w:rsidRPr="000B70A9">
        <w:rPr>
          <w:rFonts w:ascii="Times New Roman" w:hAnsi="Times New Roman"/>
          <w:sz w:val="24"/>
          <w:szCs w:val="24"/>
        </w:rPr>
        <w:t>председателя Бюджетно-финансовой комиссии Совета депутатов муниципального округа Гольяново Захарова Д.Н.</w:t>
      </w:r>
    </w:p>
    <w:p w:rsidR="00433CE8" w:rsidRPr="000B70A9" w:rsidRDefault="00433CE8" w:rsidP="004E298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B04E8" w:rsidRDefault="00AB04E8" w:rsidP="00947F60">
      <w:pPr>
        <w:rPr>
          <w:b/>
        </w:rPr>
      </w:pPr>
    </w:p>
    <w:p w:rsidR="00AB04E8" w:rsidRDefault="00947F60" w:rsidP="00947F60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947F60" w:rsidRDefault="00947F60" w:rsidP="00947F60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AB04E8">
        <w:rPr>
          <w:b/>
        </w:rPr>
        <w:t xml:space="preserve">                                                                                                </w:t>
      </w:r>
      <w:r>
        <w:rPr>
          <w:b/>
        </w:rPr>
        <w:t>Т.М. Четвертков</w:t>
      </w:r>
    </w:p>
    <w:p w:rsidR="00433CE8" w:rsidRPr="000F325A" w:rsidRDefault="00433CE8" w:rsidP="00016F34">
      <w:pPr>
        <w:shd w:val="clear" w:color="auto" w:fill="FFFFFF"/>
        <w:autoSpaceDE w:val="0"/>
        <w:autoSpaceDN w:val="0"/>
        <w:adjustRightInd w:val="0"/>
        <w:ind w:left="5387"/>
        <w:rPr>
          <w:lang w:eastAsia="en-US"/>
        </w:rPr>
      </w:pPr>
    </w:p>
    <w:sectPr w:rsidR="00433CE8" w:rsidRPr="000F325A" w:rsidSect="005B25B7">
      <w:headerReference w:type="default" r:id="rId12"/>
      <w:pgSz w:w="11906" w:h="16838"/>
      <w:pgMar w:top="851" w:right="991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F0" w:rsidRDefault="000527F0" w:rsidP="00D6420D">
      <w:r>
        <w:separator/>
      </w:r>
    </w:p>
  </w:endnote>
  <w:endnote w:type="continuationSeparator" w:id="0">
    <w:p w:rsidR="000527F0" w:rsidRDefault="000527F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F0" w:rsidRDefault="000527F0" w:rsidP="00D6420D">
      <w:r>
        <w:separator/>
      </w:r>
    </w:p>
  </w:footnote>
  <w:footnote w:type="continuationSeparator" w:id="0">
    <w:p w:rsidR="000527F0" w:rsidRDefault="000527F0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874001"/>
      <w:docPartObj>
        <w:docPartGallery w:val="Page Numbers (Top of Page)"/>
        <w:docPartUnique/>
      </w:docPartObj>
    </w:sdtPr>
    <w:sdtEndPr/>
    <w:sdtContent>
      <w:p w:rsidR="000527F0" w:rsidRDefault="000527F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8C">
          <w:rPr>
            <w:noProof/>
          </w:rPr>
          <w:t>2</w:t>
        </w:r>
        <w:r>
          <w:fldChar w:fldCharType="end"/>
        </w:r>
      </w:p>
    </w:sdtContent>
  </w:sdt>
  <w:p w:rsidR="000527F0" w:rsidRPr="005B25B7" w:rsidRDefault="000527F0" w:rsidP="005B25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821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D00698F"/>
    <w:multiLevelType w:val="multilevel"/>
    <w:tmpl w:val="9C527CCE"/>
    <w:lvl w:ilvl="0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16F34"/>
    <w:rsid w:val="00020078"/>
    <w:rsid w:val="00026291"/>
    <w:rsid w:val="00032EA8"/>
    <w:rsid w:val="00045D15"/>
    <w:rsid w:val="00046DE6"/>
    <w:rsid w:val="000527F0"/>
    <w:rsid w:val="000547E5"/>
    <w:rsid w:val="00054D5E"/>
    <w:rsid w:val="00055B37"/>
    <w:rsid w:val="00061FEA"/>
    <w:rsid w:val="00066D0A"/>
    <w:rsid w:val="00086E51"/>
    <w:rsid w:val="000A0FCE"/>
    <w:rsid w:val="000A255E"/>
    <w:rsid w:val="000A79DA"/>
    <w:rsid w:val="000B26F7"/>
    <w:rsid w:val="000B44D5"/>
    <w:rsid w:val="000B70A9"/>
    <w:rsid w:val="000C2A2B"/>
    <w:rsid w:val="000C612D"/>
    <w:rsid w:val="000D24A0"/>
    <w:rsid w:val="000D349E"/>
    <w:rsid w:val="000E02C8"/>
    <w:rsid w:val="000E422C"/>
    <w:rsid w:val="000E49E0"/>
    <w:rsid w:val="000E7FE7"/>
    <w:rsid w:val="000F325A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42096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6A82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666BF"/>
    <w:rsid w:val="002767C1"/>
    <w:rsid w:val="00283B3E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D31B3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37688"/>
    <w:rsid w:val="00337A6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2E8F"/>
    <w:rsid w:val="00405914"/>
    <w:rsid w:val="00405B7A"/>
    <w:rsid w:val="004118C0"/>
    <w:rsid w:val="0041783A"/>
    <w:rsid w:val="00417BD0"/>
    <w:rsid w:val="00433CE8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2981"/>
    <w:rsid w:val="004E678B"/>
    <w:rsid w:val="004F20A9"/>
    <w:rsid w:val="004F6883"/>
    <w:rsid w:val="0051614D"/>
    <w:rsid w:val="00516BC6"/>
    <w:rsid w:val="00516C4E"/>
    <w:rsid w:val="00522393"/>
    <w:rsid w:val="00524E42"/>
    <w:rsid w:val="00527425"/>
    <w:rsid w:val="00545A3F"/>
    <w:rsid w:val="00556E5C"/>
    <w:rsid w:val="005634A4"/>
    <w:rsid w:val="00566FF4"/>
    <w:rsid w:val="00575FBD"/>
    <w:rsid w:val="00583F34"/>
    <w:rsid w:val="005A16A0"/>
    <w:rsid w:val="005B10FF"/>
    <w:rsid w:val="005B1B54"/>
    <w:rsid w:val="005B25B7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51F0"/>
    <w:rsid w:val="00627388"/>
    <w:rsid w:val="00632ED8"/>
    <w:rsid w:val="006332E5"/>
    <w:rsid w:val="00645840"/>
    <w:rsid w:val="00646CB2"/>
    <w:rsid w:val="0064724C"/>
    <w:rsid w:val="00655A13"/>
    <w:rsid w:val="0066622E"/>
    <w:rsid w:val="00666963"/>
    <w:rsid w:val="00666B90"/>
    <w:rsid w:val="00667377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0807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3928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47F60"/>
    <w:rsid w:val="009611A3"/>
    <w:rsid w:val="00966814"/>
    <w:rsid w:val="0096789D"/>
    <w:rsid w:val="00980192"/>
    <w:rsid w:val="00982C4F"/>
    <w:rsid w:val="009831C1"/>
    <w:rsid w:val="00986B05"/>
    <w:rsid w:val="0098707B"/>
    <w:rsid w:val="009A0492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765B1"/>
    <w:rsid w:val="00A858AE"/>
    <w:rsid w:val="00A86512"/>
    <w:rsid w:val="00A9038D"/>
    <w:rsid w:val="00AB04E8"/>
    <w:rsid w:val="00AB0CA4"/>
    <w:rsid w:val="00AB3988"/>
    <w:rsid w:val="00AC6012"/>
    <w:rsid w:val="00AC647F"/>
    <w:rsid w:val="00AD093A"/>
    <w:rsid w:val="00AD183A"/>
    <w:rsid w:val="00AD5A52"/>
    <w:rsid w:val="00AD5F3A"/>
    <w:rsid w:val="00AE1317"/>
    <w:rsid w:val="00AE52D4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0E"/>
    <w:rsid w:val="00C07DC0"/>
    <w:rsid w:val="00C10A63"/>
    <w:rsid w:val="00C110AA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B779F"/>
    <w:rsid w:val="00CC01E4"/>
    <w:rsid w:val="00CD32A0"/>
    <w:rsid w:val="00CD7115"/>
    <w:rsid w:val="00CF1852"/>
    <w:rsid w:val="00D15872"/>
    <w:rsid w:val="00D2168C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C9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0E9"/>
    <w:rsid w:val="00E571D8"/>
    <w:rsid w:val="00E770FD"/>
    <w:rsid w:val="00E83E69"/>
    <w:rsid w:val="00E94C15"/>
    <w:rsid w:val="00E96F76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739E"/>
    <w:rsid w:val="00F277F3"/>
    <w:rsid w:val="00F4130A"/>
    <w:rsid w:val="00F45461"/>
    <w:rsid w:val="00F52F8F"/>
    <w:rsid w:val="00F67558"/>
    <w:rsid w:val="00F763B3"/>
    <w:rsid w:val="00F829BA"/>
    <w:rsid w:val="00F838F2"/>
    <w:rsid w:val="00F901C2"/>
    <w:rsid w:val="00F90E43"/>
    <w:rsid w:val="00F921DE"/>
    <w:rsid w:val="00F9615D"/>
    <w:rsid w:val="00FB2F1F"/>
    <w:rsid w:val="00FB34D1"/>
    <w:rsid w:val="00FC2DA8"/>
    <w:rsid w:val="00FC4008"/>
    <w:rsid w:val="00FC677C"/>
    <w:rsid w:val="00FC6B80"/>
    <w:rsid w:val="00FD107D"/>
    <w:rsid w:val="00FD6237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c">
    <w:name w:val="Emphasis"/>
    <w:basedOn w:val="a0"/>
    <w:qFormat/>
    <w:locked/>
    <w:rsid w:val="00433CE8"/>
    <w:rPr>
      <w:i/>
      <w:iCs/>
    </w:rPr>
  </w:style>
  <w:style w:type="paragraph" w:customStyle="1" w:styleId="Default">
    <w:name w:val="Default"/>
    <w:rsid w:val="00947F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F0739E"/>
    <w:rPr>
      <w:lang w:eastAsia="en-US"/>
    </w:rPr>
  </w:style>
  <w:style w:type="character" w:styleId="afd">
    <w:name w:val="Strong"/>
    <w:uiPriority w:val="22"/>
    <w:qFormat/>
    <w:locked/>
    <w:rsid w:val="001C6A82"/>
    <w:rPr>
      <w:rFonts w:cs="Times New Roman"/>
      <w:b/>
    </w:rPr>
  </w:style>
  <w:style w:type="paragraph" w:customStyle="1" w:styleId="26">
    <w:name w:val="Основной текст2"/>
    <w:basedOn w:val="a"/>
    <w:rsid w:val="001C6A82"/>
    <w:pPr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c">
    <w:name w:val="Emphasis"/>
    <w:basedOn w:val="a0"/>
    <w:qFormat/>
    <w:locked/>
    <w:rsid w:val="00433CE8"/>
    <w:rPr>
      <w:i/>
      <w:iCs/>
    </w:rPr>
  </w:style>
  <w:style w:type="paragraph" w:customStyle="1" w:styleId="Default">
    <w:name w:val="Default"/>
    <w:rsid w:val="00947F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F0739E"/>
    <w:rPr>
      <w:lang w:eastAsia="en-US"/>
    </w:rPr>
  </w:style>
  <w:style w:type="character" w:styleId="afd">
    <w:name w:val="Strong"/>
    <w:uiPriority w:val="22"/>
    <w:qFormat/>
    <w:locked/>
    <w:rsid w:val="001C6A82"/>
    <w:rPr>
      <w:rFonts w:cs="Times New Roman"/>
      <w:b/>
    </w:rPr>
  </w:style>
  <w:style w:type="paragraph" w:customStyle="1" w:styleId="26">
    <w:name w:val="Основной текст2"/>
    <w:basedOn w:val="a"/>
    <w:rsid w:val="001C6A82"/>
    <w:pPr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61D9-CC89-4746-83B3-0374353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B1E7B0C2</Template>
  <TotalTime>0</TotalTime>
  <Pages>1</Pages>
  <Words>167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2023-04-13T09:55:00Z</cp:lastPrinted>
  <dcterms:created xsi:type="dcterms:W3CDTF">2023-04-17T12:34:00Z</dcterms:created>
  <dcterms:modified xsi:type="dcterms:W3CDTF">2023-04-17T12:34:00Z</dcterms:modified>
</cp:coreProperties>
</file>