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57206" w14:textId="77777777" w:rsidR="002E6A0B" w:rsidRPr="002E6A0B" w:rsidRDefault="002E6A0B" w:rsidP="002E6A0B">
      <w:pPr>
        <w:widowControl/>
        <w:autoSpaceDE w:val="0"/>
        <w:autoSpaceDN w:val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A0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Проект</w:t>
      </w:r>
    </w:p>
    <w:p w14:paraId="092429B9" w14:textId="77777777" w:rsidR="002E6A0B" w:rsidRPr="002E6A0B" w:rsidRDefault="002E6A0B" w:rsidP="002E6A0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4B615401" w14:textId="77777777" w:rsidR="002E6A0B" w:rsidRPr="002E6A0B" w:rsidRDefault="002E6A0B" w:rsidP="002E6A0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A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Аппарат Совета депутатов </w:t>
      </w:r>
      <w:r w:rsidRPr="002E6A0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муниципального округа </w:t>
      </w:r>
    </w:p>
    <w:p w14:paraId="6FE0943C" w14:textId="77777777" w:rsidR="002E6A0B" w:rsidRPr="002E6A0B" w:rsidRDefault="002E6A0B" w:rsidP="002E6A0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 w:rsidRPr="002E6A0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Гольяново</w:t>
      </w:r>
      <w:proofErr w:type="spellEnd"/>
    </w:p>
    <w:p w14:paraId="15A3B4E4" w14:textId="77777777" w:rsidR="002E6A0B" w:rsidRPr="002E6A0B" w:rsidRDefault="002E6A0B" w:rsidP="002E6A0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445F424E" w14:textId="77777777" w:rsidR="002E6A0B" w:rsidRPr="002E6A0B" w:rsidRDefault="002E6A0B" w:rsidP="002E6A0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A0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14:paraId="157F7C03" w14:textId="77777777" w:rsidR="002E6A0B" w:rsidRPr="002E6A0B" w:rsidRDefault="002E6A0B" w:rsidP="002E6A0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6C5321D" w14:textId="77777777" w:rsidR="002E6A0B" w:rsidRPr="002E6A0B" w:rsidRDefault="002E6A0B" w:rsidP="002E6A0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620771F" w14:textId="77777777" w:rsidR="002E6A0B" w:rsidRPr="002E6A0B" w:rsidRDefault="002E6A0B" w:rsidP="002E6A0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E6A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</w:t>
      </w:r>
      <w:r w:rsidRPr="002E6A0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2E6A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 20__ года № _______</w:t>
      </w:r>
    </w:p>
    <w:p w14:paraId="0686D262" w14:textId="77777777" w:rsidR="002E6A0B" w:rsidRPr="002E6A0B" w:rsidRDefault="002E6A0B" w:rsidP="002E6A0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9F46E0C" w14:textId="412E9FCC" w:rsidR="007345D3" w:rsidRPr="007345D3" w:rsidRDefault="007345D3" w:rsidP="00777EAA">
      <w:pPr>
        <w:pStyle w:val="a6"/>
        <w:rPr>
          <w:rFonts w:ascii="Times New Roman" w:hAnsi="Times New Roman"/>
          <w:sz w:val="24"/>
          <w:szCs w:val="24"/>
        </w:rPr>
      </w:pPr>
    </w:p>
    <w:p w14:paraId="34B51BFE" w14:textId="77777777" w:rsidR="007345D3" w:rsidRPr="007345D3" w:rsidRDefault="007345D3" w:rsidP="00777EAA">
      <w:pPr>
        <w:pStyle w:val="a6"/>
        <w:rPr>
          <w:rFonts w:ascii="Times New Roman" w:hAnsi="Times New Roman"/>
          <w:sz w:val="24"/>
          <w:szCs w:val="24"/>
        </w:rPr>
      </w:pPr>
    </w:p>
    <w:p w14:paraId="640287EB" w14:textId="6A1B730F" w:rsidR="00B6661D" w:rsidRPr="007345D3" w:rsidRDefault="00777EAA" w:rsidP="00B011A5">
      <w:pPr>
        <w:pStyle w:val="40"/>
        <w:shd w:val="clear" w:color="auto" w:fill="auto"/>
        <w:spacing w:before="0" w:after="0" w:line="240" w:lineRule="auto"/>
        <w:ind w:right="5402"/>
        <w:jc w:val="both"/>
        <w:rPr>
          <w:sz w:val="28"/>
          <w:szCs w:val="28"/>
        </w:rPr>
      </w:pPr>
      <w:r w:rsidRPr="007345D3">
        <w:rPr>
          <w:sz w:val="28"/>
          <w:szCs w:val="28"/>
        </w:rPr>
        <w:t xml:space="preserve">Об утверждении Порядка </w:t>
      </w:r>
      <w:r w:rsidR="000D5844" w:rsidRPr="007345D3">
        <w:rPr>
          <w:sz w:val="28"/>
          <w:szCs w:val="28"/>
        </w:rPr>
        <w:t xml:space="preserve">осуществления внутреннего муниципального финансового контроля в аппарате Совета депутатов муниципального округа </w:t>
      </w:r>
      <w:proofErr w:type="spellStart"/>
      <w:r w:rsidR="007345D3" w:rsidRPr="007345D3">
        <w:rPr>
          <w:sz w:val="28"/>
          <w:szCs w:val="28"/>
        </w:rPr>
        <w:t>Гольяново</w:t>
      </w:r>
      <w:proofErr w:type="spellEnd"/>
    </w:p>
    <w:p w14:paraId="50253769" w14:textId="77777777" w:rsidR="00786227" w:rsidRPr="007345D3" w:rsidRDefault="00786227" w:rsidP="00777EAA">
      <w:pPr>
        <w:pStyle w:val="40"/>
        <w:shd w:val="clear" w:color="auto" w:fill="auto"/>
        <w:spacing w:before="0" w:after="0" w:line="240" w:lineRule="auto"/>
        <w:ind w:right="5276"/>
        <w:jc w:val="both"/>
        <w:rPr>
          <w:sz w:val="28"/>
          <w:szCs w:val="28"/>
        </w:rPr>
      </w:pPr>
    </w:p>
    <w:p w14:paraId="20EDB796" w14:textId="77777777" w:rsidR="00786227" w:rsidRPr="007345D3" w:rsidRDefault="00786227" w:rsidP="00777EAA">
      <w:pPr>
        <w:pStyle w:val="40"/>
        <w:shd w:val="clear" w:color="auto" w:fill="auto"/>
        <w:spacing w:before="0" w:after="0" w:line="240" w:lineRule="auto"/>
        <w:ind w:right="5276"/>
        <w:jc w:val="both"/>
        <w:rPr>
          <w:sz w:val="28"/>
          <w:szCs w:val="28"/>
        </w:rPr>
      </w:pPr>
    </w:p>
    <w:p w14:paraId="5AA8B242" w14:textId="0301C7D0" w:rsidR="00B6661D" w:rsidRPr="007345D3" w:rsidRDefault="00A865F4" w:rsidP="00A865F4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345D3">
        <w:rPr>
          <w:sz w:val="28"/>
          <w:szCs w:val="28"/>
        </w:rPr>
        <w:t xml:space="preserve">В соответствии со статьей </w:t>
      </w:r>
      <w:r w:rsidR="00786227" w:rsidRPr="007345D3">
        <w:rPr>
          <w:sz w:val="28"/>
          <w:szCs w:val="28"/>
        </w:rPr>
        <w:t>269.</w:t>
      </w:r>
      <w:r w:rsidR="000D5844" w:rsidRPr="007345D3">
        <w:rPr>
          <w:sz w:val="28"/>
          <w:szCs w:val="28"/>
        </w:rPr>
        <w:t>2 Бюджетног</w:t>
      </w:r>
      <w:r w:rsidRPr="007345D3">
        <w:rPr>
          <w:sz w:val="28"/>
          <w:szCs w:val="28"/>
        </w:rPr>
        <w:t>о Кодекса Российской Федерации</w:t>
      </w:r>
      <w:r w:rsidR="000D5844" w:rsidRPr="007345D3">
        <w:rPr>
          <w:sz w:val="28"/>
          <w:szCs w:val="28"/>
        </w:rPr>
        <w:t xml:space="preserve">, </w:t>
      </w:r>
      <w:r w:rsidR="00B7295D" w:rsidRPr="007345D3">
        <w:rPr>
          <w:sz w:val="28"/>
          <w:szCs w:val="28"/>
        </w:rPr>
        <w:t>статьей 99 Федерального закона от 5 апреля 2013 г. № 44-ФЗ «О контрактной системе в сфере закупок товаров, работ и услуг для обеспечения государственных и муниципальных нужд»</w:t>
      </w:r>
      <w:r w:rsidR="002E6A0B">
        <w:rPr>
          <w:sz w:val="28"/>
          <w:szCs w:val="28"/>
        </w:rPr>
        <w:t>,</w:t>
      </w:r>
      <w:r w:rsidR="00B7295D" w:rsidRPr="007345D3">
        <w:rPr>
          <w:sz w:val="28"/>
          <w:szCs w:val="28"/>
        </w:rPr>
        <w:t xml:space="preserve"> </w:t>
      </w:r>
      <w:r w:rsidR="000D5844" w:rsidRPr="007345D3">
        <w:rPr>
          <w:sz w:val="28"/>
          <w:szCs w:val="28"/>
        </w:rPr>
        <w:t xml:space="preserve">аппарат Совета депутатов муниципального округа </w:t>
      </w:r>
      <w:proofErr w:type="spellStart"/>
      <w:r w:rsidR="007345D3" w:rsidRPr="007345D3">
        <w:rPr>
          <w:sz w:val="28"/>
          <w:szCs w:val="28"/>
        </w:rPr>
        <w:t>Гольяново</w:t>
      </w:r>
      <w:proofErr w:type="spellEnd"/>
      <w:r w:rsidR="000D5844" w:rsidRPr="007345D3">
        <w:rPr>
          <w:sz w:val="28"/>
          <w:szCs w:val="28"/>
        </w:rPr>
        <w:t xml:space="preserve"> постановляет:</w:t>
      </w:r>
    </w:p>
    <w:p w14:paraId="0044F9F3" w14:textId="0E5422AE" w:rsidR="00A865F4" w:rsidRPr="007345D3" w:rsidRDefault="00A865F4" w:rsidP="007345D3">
      <w:pPr>
        <w:pStyle w:val="22"/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7345D3">
        <w:rPr>
          <w:sz w:val="28"/>
          <w:szCs w:val="28"/>
        </w:rPr>
        <w:t>1.</w:t>
      </w:r>
      <w:r w:rsidR="007345D3" w:rsidRPr="007345D3">
        <w:rPr>
          <w:sz w:val="28"/>
          <w:szCs w:val="28"/>
        </w:rPr>
        <w:tab/>
      </w:r>
      <w:r w:rsidR="000D5844" w:rsidRPr="007345D3">
        <w:rPr>
          <w:sz w:val="28"/>
          <w:szCs w:val="28"/>
        </w:rPr>
        <w:t xml:space="preserve">Утвердить Порядок осуществления внутреннего муниципального финансового контроля в аппарате Совета депутатов муниципального округа </w:t>
      </w:r>
      <w:proofErr w:type="spellStart"/>
      <w:r w:rsidR="007345D3" w:rsidRPr="007345D3">
        <w:rPr>
          <w:sz w:val="28"/>
          <w:szCs w:val="28"/>
        </w:rPr>
        <w:t>Гольяново</w:t>
      </w:r>
      <w:proofErr w:type="spellEnd"/>
      <w:r w:rsidR="000D5844" w:rsidRPr="007345D3">
        <w:rPr>
          <w:sz w:val="28"/>
          <w:szCs w:val="28"/>
        </w:rPr>
        <w:t xml:space="preserve"> согласно приложению.</w:t>
      </w:r>
    </w:p>
    <w:p w14:paraId="00804DC3" w14:textId="7F90B3AA" w:rsidR="00A865F4" w:rsidRPr="007345D3" w:rsidRDefault="007345D3" w:rsidP="007345D3">
      <w:pPr>
        <w:pStyle w:val="22"/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7345D3">
        <w:rPr>
          <w:sz w:val="28"/>
          <w:szCs w:val="28"/>
        </w:rPr>
        <w:t>2</w:t>
      </w:r>
      <w:r w:rsidR="00A865F4" w:rsidRPr="007345D3">
        <w:rPr>
          <w:sz w:val="28"/>
          <w:szCs w:val="28"/>
        </w:rPr>
        <w:t>.</w:t>
      </w:r>
      <w:r w:rsidRPr="007345D3">
        <w:rPr>
          <w:sz w:val="28"/>
          <w:szCs w:val="28"/>
        </w:rPr>
        <w:tab/>
        <w:t>Опубликовать настоящее решение в бюллетене «Московский муниципальный вестник» и сетевом издании «Московский муниципальный вестник»</w:t>
      </w:r>
      <w:r w:rsidR="006D008F">
        <w:rPr>
          <w:color w:val="auto"/>
          <w:sz w:val="28"/>
          <w:szCs w:val="28"/>
        </w:rPr>
        <w:t xml:space="preserve">, </w:t>
      </w:r>
      <w:r w:rsidR="006D008F" w:rsidRPr="006D008F">
        <w:rPr>
          <w:color w:val="auto"/>
          <w:sz w:val="28"/>
          <w:szCs w:val="28"/>
        </w:rPr>
        <w:t xml:space="preserve">разместить на официальном сайте муниципального округа </w:t>
      </w:r>
      <w:proofErr w:type="spellStart"/>
      <w:r w:rsidR="006D008F" w:rsidRPr="006D008F">
        <w:rPr>
          <w:color w:val="auto"/>
          <w:sz w:val="28"/>
          <w:szCs w:val="28"/>
        </w:rPr>
        <w:t>Гольяново</w:t>
      </w:r>
      <w:proofErr w:type="spellEnd"/>
      <w:r w:rsidR="006D008F" w:rsidRPr="006D008F">
        <w:rPr>
          <w:color w:val="auto"/>
          <w:sz w:val="28"/>
          <w:szCs w:val="28"/>
        </w:rPr>
        <w:t>: http://golyanovo.org.</w:t>
      </w:r>
    </w:p>
    <w:p w14:paraId="36EA2E68" w14:textId="77777777" w:rsidR="002E6A0B" w:rsidRPr="002E6A0B" w:rsidRDefault="002E6A0B" w:rsidP="002E6A0B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0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E6A0B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возложить на главу муниципального округа </w:t>
      </w:r>
      <w:proofErr w:type="spellStart"/>
      <w:r w:rsidRPr="002E6A0B">
        <w:rPr>
          <w:rFonts w:ascii="Times New Roman" w:eastAsia="Times New Roman" w:hAnsi="Times New Roman" w:cs="Times New Roman"/>
          <w:sz w:val="28"/>
          <w:szCs w:val="28"/>
        </w:rPr>
        <w:t>Гольяново</w:t>
      </w:r>
      <w:proofErr w:type="spellEnd"/>
      <w:r w:rsidRPr="002E6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A0B">
        <w:rPr>
          <w:rFonts w:ascii="Times New Roman" w:eastAsia="Times New Roman" w:hAnsi="Times New Roman" w:cs="Times New Roman"/>
          <w:sz w:val="28"/>
          <w:szCs w:val="28"/>
        </w:rPr>
        <w:t>Четверткова</w:t>
      </w:r>
      <w:proofErr w:type="spellEnd"/>
      <w:r w:rsidRPr="002E6A0B">
        <w:rPr>
          <w:rFonts w:ascii="Times New Roman" w:eastAsia="Times New Roman" w:hAnsi="Times New Roman" w:cs="Times New Roman"/>
          <w:sz w:val="28"/>
          <w:szCs w:val="28"/>
        </w:rPr>
        <w:t xml:space="preserve"> Т.М.</w:t>
      </w:r>
    </w:p>
    <w:p w14:paraId="09AEEB00" w14:textId="77777777" w:rsidR="00786227" w:rsidRPr="007345D3" w:rsidRDefault="00786227" w:rsidP="00777EAA">
      <w:pPr>
        <w:rPr>
          <w:rStyle w:val="23"/>
          <w:rFonts w:eastAsia="Courier New"/>
          <w:sz w:val="28"/>
          <w:szCs w:val="28"/>
        </w:rPr>
      </w:pPr>
    </w:p>
    <w:p w14:paraId="65825436" w14:textId="77777777" w:rsidR="00786227" w:rsidRPr="007345D3" w:rsidRDefault="00786227" w:rsidP="00777EAA">
      <w:pPr>
        <w:rPr>
          <w:rStyle w:val="23"/>
          <w:rFonts w:eastAsia="Courier New"/>
          <w:sz w:val="28"/>
          <w:szCs w:val="28"/>
        </w:rPr>
      </w:pPr>
    </w:p>
    <w:p w14:paraId="5985E1DD" w14:textId="77777777" w:rsidR="002E6A0B" w:rsidRDefault="002E6A0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14:paraId="7BA24C92" w14:textId="7D419F36" w:rsidR="007345D3" w:rsidRPr="007345D3" w:rsidRDefault="000D5844" w:rsidP="007345D3">
      <w:pPr>
        <w:pStyle w:val="22"/>
        <w:shd w:val="clear" w:color="auto" w:fill="auto"/>
        <w:spacing w:before="0" w:line="240" w:lineRule="auto"/>
        <w:ind w:left="4395"/>
        <w:rPr>
          <w:sz w:val="28"/>
          <w:szCs w:val="28"/>
        </w:rPr>
      </w:pPr>
      <w:r w:rsidRPr="007345D3">
        <w:rPr>
          <w:sz w:val="28"/>
          <w:szCs w:val="28"/>
        </w:rPr>
        <w:lastRenderedPageBreak/>
        <w:t>Приложение</w:t>
      </w:r>
      <w:r w:rsidR="00B7295D" w:rsidRPr="007345D3">
        <w:rPr>
          <w:sz w:val="28"/>
          <w:szCs w:val="28"/>
        </w:rPr>
        <w:t xml:space="preserve"> </w:t>
      </w:r>
    </w:p>
    <w:p w14:paraId="06078902" w14:textId="1CC639C0" w:rsidR="002A11DD" w:rsidRPr="007345D3" w:rsidRDefault="000D5844" w:rsidP="007345D3">
      <w:pPr>
        <w:pStyle w:val="22"/>
        <w:shd w:val="clear" w:color="auto" w:fill="auto"/>
        <w:spacing w:before="0" w:line="240" w:lineRule="auto"/>
        <w:ind w:left="4395"/>
        <w:rPr>
          <w:sz w:val="28"/>
          <w:szCs w:val="28"/>
        </w:rPr>
      </w:pPr>
      <w:r w:rsidRPr="007345D3">
        <w:rPr>
          <w:sz w:val="28"/>
          <w:szCs w:val="28"/>
        </w:rPr>
        <w:t xml:space="preserve">к постановлению аппарата Совета депутатов муниципального округа </w:t>
      </w:r>
      <w:proofErr w:type="spellStart"/>
      <w:r w:rsidR="007345D3" w:rsidRPr="007345D3">
        <w:rPr>
          <w:sz w:val="28"/>
          <w:szCs w:val="28"/>
        </w:rPr>
        <w:t>Гольяново</w:t>
      </w:r>
      <w:proofErr w:type="spellEnd"/>
      <w:r w:rsidRPr="007345D3">
        <w:rPr>
          <w:sz w:val="28"/>
          <w:szCs w:val="28"/>
        </w:rPr>
        <w:t xml:space="preserve"> </w:t>
      </w:r>
    </w:p>
    <w:p w14:paraId="6A1FC008" w14:textId="6133FCFD" w:rsidR="00B6661D" w:rsidRPr="007345D3" w:rsidRDefault="000D5844" w:rsidP="007345D3">
      <w:pPr>
        <w:pStyle w:val="22"/>
        <w:shd w:val="clear" w:color="auto" w:fill="auto"/>
        <w:spacing w:before="0" w:line="240" w:lineRule="auto"/>
        <w:ind w:left="4395"/>
        <w:rPr>
          <w:sz w:val="28"/>
          <w:szCs w:val="28"/>
        </w:rPr>
      </w:pPr>
      <w:r w:rsidRPr="007345D3">
        <w:rPr>
          <w:sz w:val="28"/>
          <w:szCs w:val="28"/>
        </w:rPr>
        <w:t xml:space="preserve">от </w:t>
      </w:r>
      <w:r w:rsidR="007345D3" w:rsidRPr="007345D3">
        <w:rPr>
          <w:sz w:val="28"/>
          <w:szCs w:val="28"/>
        </w:rPr>
        <w:t>«____» ____________ 2023 г. № _____</w:t>
      </w:r>
    </w:p>
    <w:p w14:paraId="42C6B4C3" w14:textId="77777777" w:rsidR="00224B71" w:rsidRPr="007345D3" w:rsidRDefault="00224B71" w:rsidP="007345D3">
      <w:pPr>
        <w:pStyle w:val="22"/>
        <w:shd w:val="clear" w:color="auto" w:fill="auto"/>
        <w:spacing w:before="0" w:line="240" w:lineRule="auto"/>
        <w:ind w:left="4395"/>
        <w:jc w:val="left"/>
        <w:rPr>
          <w:sz w:val="25"/>
          <w:szCs w:val="25"/>
        </w:rPr>
      </w:pPr>
    </w:p>
    <w:p w14:paraId="0A2F3C40" w14:textId="77777777" w:rsidR="0037432F" w:rsidRPr="007345D3" w:rsidRDefault="0037432F" w:rsidP="00777EAA">
      <w:pPr>
        <w:pStyle w:val="32"/>
        <w:keepNext/>
        <w:keepLines/>
        <w:shd w:val="clear" w:color="auto" w:fill="auto"/>
        <w:spacing w:before="0" w:line="240" w:lineRule="auto"/>
        <w:ind w:firstLine="0"/>
        <w:rPr>
          <w:b w:val="0"/>
          <w:bCs w:val="0"/>
          <w:sz w:val="25"/>
          <w:szCs w:val="25"/>
        </w:rPr>
      </w:pPr>
      <w:bookmarkStart w:id="1" w:name="bookmark2"/>
    </w:p>
    <w:p w14:paraId="512717A0" w14:textId="77777777" w:rsidR="00B6661D" w:rsidRPr="007345D3" w:rsidRDefault="000D5844" w:rsidP="00777EAA">
      <w:pPr>
        <w:pStyle w:val="32"/>
        <w:keepNext/>
        <w:keepLines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7345D3">
        <w:rPr>
          <w:sz w:val="28"/>
          <w:szCs w:val="28"/>
        </w:rPr>
        <w:t>ПОРЯДОК</w:t>
      </w:r>
      <w:bookmarkEnd w:id="1"/>
    </w:p>
    <w:p w14:paraId="63C22DB0" w14:textId="3E9C61F3" w:rsidR="0037432F" w:rsidRDefault="000D5844" w:rsidP="00777EAA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7345D3">
        <w:rPr>
          <w:sz w:val="28"/>
          <w:szCs w:val="28"/>
        </w:rPr>
        <w:t>осуществления внутреннего муни</w:t>
      </w:r>
      <w:r w:rsidR="002A11DD" w:rsidRPr="007345D3">
        <w:rPr>
          <w:sz w:val="28"/>
          <w:szCs w:val="28"/>
        </w:rPr>
        <w:t xml:space="preserve">ципального финансового контроля </w:t>
      </w:r>
      <w:r w:rsidRPr="007345D3">
        <w:rPr>
          <w:sz w:val="28"/>
          <w:szCs w:val="28"/>
        </w:rPr>
        <w:t xml:space="preserve">в аппарате Совета депутатов муниципального округа </w:t>
      </w:r>
      <w:proofErr w:type="spellStart"/>
      <w:r w:rsidR="007345D3" w:rsidRPr="007345D3">
        <w:rPr>
          <w:sz w:val="28"/>
          <w:szCs w:val="28"/>
        </w:rPr>
        <w:t>Гольяново</w:t>
      </w:r>
      <w:bookmarkStart w:id="2" w:name="bookmark3"/>
      <w:proofErr w:type="spellEnd"/>
    </w:p>
    <w:p w14:paraId="10666B9D" w14:textId="5665574A" w:rsidR="002E6A0B" w:rsidRDefault="002E6A0B" w:rsidP="00777EAA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14:paraId="08D283A2" w14:textId="77777777" w:rsidR="002E6A0B" w:rsidRPr="007345D3" w:rsidRDefault="002E6A0B" w:rsidP="00777EAA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14:paraId="2BF5F3F5" w14:textId="3047CC81" w:rsidR="00686AC0" w:rsidRPr="002E6A0B" w:rsidRDefault="00B7295D" w:rsidP="00565963">
      <w:pPr>
        <w:pStyle w:val="a8"/>
        <w:numPr>
          <w:ilvl w:val="1"/>
          <w:numId w:val="24"/>
        </w:numPr>
        <w:tabs>
          <w:tab w:val="left" w:pos="993"/>
        </w:tabs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6A0B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осуществления внутреннего муниципального финансового контроля в </w:t>
      </w:r>
      <w:r w:rsidR="006C1CB6" w:rsidRPr="002E6A0B">
        <w:rPr>
          <w:rFonts w:ascii="Times New Roman" w:eastAsia="Times New Roman" w:hAnsi="Times New Roman" w:cs="Times New Roman"/>
          <w:sz w:val="28"/>
          <w:szCs w:val="28"/>
        </w:rPr>
        <w:t>аппарате</w:t>
      </w:r>
      <w:r w:rsidRPr="002E6A0B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proofErr w:type="spellStart"/>
      <w:r w:rsidR="007345D3" w:rsidRPr="002E6A0B">
        <w:rPr>
          <w:rFonts w:ascii="Times New Roman" w:eastAsia="Times New Roman" w:hAnsi="Times New Roman" w:cs="Times New Roman"/>
          <w:sz w:val="28"/>
          <w:szCs w:val="28"/>
        </w:rPr>
        <w:t>Гольяново</w:t>
      </w:r>
      <w:proofErr w:type="spellEnd"/>
      <w:r w:rsidRPr="002E6A0B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 определяет правила осуществления полномочий по внутреннему муниципальному финансовому контролю во исполнение пункта 3 статьи 269.2 Бюджетного кодекса Российской Федерации, части 8 статьи 99 Федерального закона от 5 апреля 2013 г</w:t>
      </w:r>
      <w:r w:rsidR="002E6A0B" w:rsidRPr="002E6A0B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2E6A0B">
        <w:rPr>
          <w:rFonts w:ascii="Times New Roman" w:eastAsia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686AC0" w:rsidRPr="002E6A0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86AC0" w:rsidRPr="002E6A0B">
        <w:rPr>
          <w:rFonts w:ascii="Times New Roman" w:eastAsia="Times New Roman" w:hAnsi="Times New Roman" w:cs="Times New Roman"/>
          <w:sz w:val="28"/>
          <w:szCs w:val="28"/>
        </w:rPr>
        <w:t>далее - Федеральный закон о контрактной системе).</w:t>
      </w:r>
    </w:p>
    <w:p w14:paraId="6AB70FD1" w14:textId="77777777" w:rsidR="00DC7A62" w:rsidRPr="00BF46FF" w:rsidRDefault="00DC7A62" w:rsidP="00565963">
      <w:pPr>
        <w:pStyle w:val="a8"/>
        <w:numPr>
          <w:ilvl w:val="1"/>
          <w:numId w:val="24"/>
        </w:numPr>
        <w:tabs>
          <w:tab w:val="left" w:pos="993"/>
          <w:tab w:val="left" w:pos="1282"/>
        </w:tabs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46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Органом, уполномоченным на осуществление деятельности по контролю, является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аппарат Совета депутатов муниципального округа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Гольяново</w:t>
      </w:r>
      <w:proofErr w:type="spellEnd"/>
      <w:r w:rsidRPr="00BF46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также – орган контроля).</w:t>
      </w:r>
      <w:r w:rsidRPr="00BF46FF">
        <w:rPr>
          <w:sz w:val="30"/>
          <w:szCs w:val="30"/>
          <w:shd w:val="clear" w:color="auto" w:fill="FFFFFF"/>
        </w:rPr>
        <w:t xml:space="preserve"> </w:t>
      </w:r>
    </w:p>
    <w:p w14:paraId="075B467E" w14:textId="6E455892" w:rsidR="00C67A09" w:rsidRPr="00DC7A62" w:rsidRDefault="00DC7A62" w:rsidP="00565963">
      <w:pPr>
        <w:pStyle w:val="a8"/>
        <w:numPr>
          <w:ilvl w:val="1"/>
          <w:numId w:val="24"/>
        </w:numPr>
        <w:tabs>
          <w:tab w:val="left" w:pos="993"/>
          <w:tab w:val="left" w:pos="1282"/>
        </w:tabs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0E08B3" w:rsidRPr="00DC7A62">
        <w:rPr>
          <w:rFonts w:ascii="Times New Roman" w:eastAsia="Times New Roman" w:hAnsi="Times New Roman" w:cs="Times New Roman"/>
          <w:sz w:val="28"/>
          <w:szCs w:val="28"/>
        </w:rPr>
        <w:t>униципальные служащие органа контроля, уполномоченные на осуществление внутреннего муниципального финансового контроля (далее - уполномоченные должностные лица)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C7A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осуществлении контрольной деятельности должны руководствоваться этическими принципами, принципами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14:paraId="1A785C6B" w14:textId="360B112A" w:rsidR="00BF46FF" w:rsidRPr="00BF46FF" w:rsidRDefault="00BF46FF" w:rsidP="00565963">
      <w:pPr>
        <w:pStyle w:val="a8"/>
        <w:numPr>
          <w:ilvl w:val="1"/>
          <w:numId w:val="24"/>
        </w:numPr>
        <w:tabs>
          <w:tab w:val="left" w:pos="993"/>
          <w:tab w:val="left" w:pos="1282"/>
        </w:tabs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46FF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Полномочиями органа контроля по осуществлению внутреннего муниципального финансового контроля являются:</w:t>
      </w:r>
      <w:r w:rsidRPr="00BF4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3E36E7" w14:textId="304161A2" w:rsidR="00B7295D" w:rsidRPr="00F055B2" w:rsidRDefault="00BF46FF" w:rsidP="00565963">
      <w:pPr>
        <w:numPr>
          <w:ilvl w:val="0"/>
          <w:numId w:val="25"/>
        </w:numPr>
        <w:tabs>
          <w:tab w:val="left" w:pos="922"/>
          <w:tab w:val="left" w:pos="99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B7295D" w:rsidRPr="00B7295D">
        <w:rPr>
          <w:rFonts w:ascii="Times New Roman" w:eastAsia="Times New Roman" w:hAnsi="Times New Roman" w:cs="Times New Roman"/>
          <w:sz w:val="28"/>
          <w:szCs w:val="28"/>
        </w:rPr>
        <w:t>за соблюдением положений правовых актов, регулирующих бюджетные правоотношения, в том числе устанавливающих требования к бухгалтерскому учету</w:t>
      </w:r>
      <w:r w:rsidR="0044226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7295D" w:rsidRPr="00B7295D">
        <w:rPr>
          <w:rFonts w:ascii="Times New Roman" w:eastAsia="Times New Roman" w:hAnsi="Times New Roman" w:cs="Times New Roman"/>
          <w:sz w:val="28"/>
          <w:szCs w:val="28"/>
        </w:rPr>
        <w:t xml:space="preserve"> составлению и представлению бухгалтерской отчетности;</w:t>
      </w:r>
    </w:p>
    <w:p w14:paraId="3A890A84" w14:textId="54BED112" w:rsidR="00F055B2" w:rsidRPr="00F055B2" w:rsidRDefault="00F055B2" w:rsidP="00565963">
      <w:pPr>
        <w:numPr>
          <w:ilvl w:val="0"/>
          <w:numId w:val="25"/>
        </w:numPr>
        <w:tabs>
          <w:tab w:val="left" w:pos="922"/>
          <w:tab w:val="left" w:pos="99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55B2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обязательства, формирование доходов и осуществление расходов бюджет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F055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округа Гольяново </w:t>
      </w:r>
      <w:r w:rsidRPr="00F055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местного</w:t>
      </w:r>
      <w:r w:rsidRPr="00F055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бюджета, муниципальных контрактов;</w:t>
      </w:r>
    </w:p>
    <w:p w14:paraId="213A7B42" w14:textId="72DD6169" w:rsidR="00F055B2" w:rsidRPr="00633C20" w:rsidRDefault="00F055B2" w:rsidP="00565963">
      <w:pPr>
        <w:numPr>
          <w:ilvl w:val="0"/>
          <w:numId w:val="25"/>
        </w:numPr>
        <w:tabs>
          <w:tab w:val="left" w:pos="922"/>
          <w:tab w:val="left" w:pos="99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55B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контроль за соблюдением условий договоров (соглашений), </w:t>
      </w:r>
      <w:r w:rsidRPr="00633C20">
        <w:rPr>
          <w:rFonts w:ascii="Times New Roman" w:eastAsia="Times New Roman" w:hAnsi="Times New Roman" w:cs="Times New Roman"/>
          <w:color w:val="auto"/>
          <w:sz w:val="28"/>
          <w:szCs w:val="28"/>
        </w:rPr>
        <w:t>заключенных в целях исполнения муниципальных контрактов;</w:t>
      </w:r>
    </w:p>
    <w:p w14:paraId="6C14BBFA" w14:textId="529399B6" w:rsidR="00F055B2" w:rsidRPr="00633C20" w:rsidRDefault="00F055B2" w:rsidP="00565963">
      <w:pPr>
        <w:numPr>
          <w:ilvl w:val="0"/>
          <w:numId w:val="25"/>
        </w:numPr>
        <w:tabs>
          <w:tab w:val="left" w:pos="922"/>
          <w:tab w:val="left" w:pos="99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3C20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 (при наличии), отчетов о достижении значений показателей результативности предоставления средств из бюджета;</w:t>
      </w:r>
    </w:p>
    <w:p w14:paraId="51292E3D" w14:textId="77777777" w:rsidR="00686AC0" w:rsidRPr="00633C20" w:rsidRDefault="00F055B2" w:rsidP="00565963">
      <w:pPr>
        <w:numPr>
          <w:ilvl w:val="0"/>
          <w:numId w:val="25"/>
        </w:numPr>
        <w:tabs>
          <w:tab w:val="left" w:pos="922"/>
          <w:tab w:val="left" w:pos="99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3C20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087E505A" w14:textId="0E125F58" w:rsidR="00686AC0" w:rsidRPr="00633C20" w:rsidRDefault="00686AC0" w:rsidP="00565963">
      <w:pPr>
        <w:pStyle w:val="a8"/>
        <w:numPr>
          <w:ilvl w:val="1"/>
          <w:numId w:val="24"/>
        </w:numPr>
        <w:tabs>
          <w:tab w:val="left" w:pos="922"/>
          <w:tab w:val="left" w:pos="993"/>
        </w:tabs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3C20">
        <w:rPr>
          <w:rFonts w:ascii="Times New Roman" w:hAnsi="Times New Roman" w:cs="Times New Roman"/>
          <w:color w:val="auto"/>
          <w:sz w:val="28"/>
          <w:szCs w:val="28"/>
        </w:rPr>
        <w:t xml:space="preserve">Права и обязанности уполномоченных должностных лиц  </w:t>
      </w:r>
      <w:r w:rsidR="00726DAA" w:rsidRPr="00633C20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установлены </w:t>
      </w:r>
      <w:r w:rsidR="00633C20" w:rsidRPr="00633C20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726DAA" w:rsidRPr="00633C20">
        <w:rPr>
          <w:rFonts w:ascii="Times New Roman" w:hAnsi="Times New Roman" w:cs="Times New Roman"/>
          <w:color w:val="auto"/>
          <w:sz w:val="28"/>
          <w:szCs w:val="28"/>
        </w:rPr>
        <w:t xml:space="preserve">едеральным стандартом </w:t>
      </w:r>
      <w:r w:rsidR="00633C20" w:rsidRPr="00633C2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33C20">
        <w:rPr>
          <w:rFonts w:ascii="Times New Roman" w:hAnsi="Times New Roman" w:cs="Times New Roman"/>
          <w:color w:val="auto"/>
          <w:sz w:val="28"/>
          <w:szCs w:val="28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</w:r>
      <w:r w:rsidR="00633C20" w:rsidRPr="00633C20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14:paraId="38C341C3" w14:textId="5D43357C" w:rsidR="00B7295D" w:rsidRPr="00633C20" w:rsidRDefault="00B7295D" w:rsidP="00565963">
      <w:pPr>
        <w:pStyle w:val="a8"/>
        <w:numPr>
          <w:ilvl w:val="1"/>
          <w:numId w:val="24"/>
        </w:numPr>
        <w:tabs>
          <w:tab w:val="left" w:pos="993"/>
        </w:tabs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3C20">
        <w:rPr>
          <w:rFonts w:ascii="Times New Roman" w:eastAsia="Times New Roman" w:hAnsi="Times New Roman" w:cs="Times New Roman"/>
          <w:color w:val="auto"/>
          <w:sz w:val="28"/>
          <w:szCs w:val="28"/>
        </w:rPr>
        <w:t>Объектами внутреннего муниципального финансового контроля (далее объекты контроля) являются:</w:t>
      </w:r>
    </w:p>
    <w:p w14:paraId="622043E2" w14:textId="4BD826F0" w:rsidR="00B7295D" w:rsidRPr="00633C20" w:rsidRDefault="00C67A09" w:rsidP="00565963">
      <w:pPr>
        <w:tabs>
          <w:tab w:val="left" w:pos="99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3C20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633C2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B7295D" w:rsidRPr="00633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главные распорядители средств бюджета, главные администраторы доходов бюджета, главные администраторы источников финансирования дефицита бюджета муниципального округа </w:t>
      </w:r>
      <w:proofErr w:type="spellStart"/>
      <w:r w:rsidR="007345D3" w:rsidRPr="00633C20">
        <w:rPr>
          <w:rFonts w:ascii="Times New Roman" w:eastAsia="Times New Roman" w:hAnsi="Times New Roman" w:cs="Times New Roman"/>
          <w:color w:val="auto"/>
          <w:sz w:val="28"/>
          <w:szCs w:val="28"/>
        </w:rPr>
        <w:t>Гольяново</w:t>
      </w:r>
      <w:proofErr w:type="spellEnd"/>
      <w:r w:rsidR="00B7295D" w:rsidRPr="00633C2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70BF685C" w14:textId="477E3396" w:rsidR="00B7295D" w:rsidRPr="00633C20" w:rsidRDefault="00C67A09" w:rsidP="00565963">
      <w:pPr>
        <w:tabs>
          <w:tab w:val="left" w:pos="99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3C20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633C2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B7295D" w:rsidRPr="00633C20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муниципальные заказчики, контрактные службы, контрактные управляющие, уполномоченные органы, осуществляющие действия, направленные на осуществление закупок товаров, работ, услуг для обеспечения муниципальных нужд в соответствии с Федеральным законом о контрактной системе.</w:t>
      </w:r>
    </w:p>
    <w:p w14:paraId="19362EBE" w14:textId="77777777" w:rsidR="001C24C7" w:rsidRPr="00633C20" w:rsidRDefault="001C24C7" w:rsidP="00565963">
      <w:pPr>
        <w:pStyle w:val="a8"/>
        <w:numPr>
          <w:ilvl w:val="1"/>
          <w:numId w:val="24"/>
        </w:numPr>
        <w:tabs>
          <w:tab w:val="left" w:pos="993"/>
          <w:tab w:val="left" w:pos="1282"/>
        </w:tabs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3C20">
        <w:rPr>
          <w:rFonts w:ascii="Times New Roman" w:eastAsia="Times New Roman" w:hAnsi="Times New Roman" w:cs="Times New Roman"/>
          <w:color w:val="auto"/>
          <w:sz w:val="28"/>
          <w:szCs w:val="28"/>
        </w:rPr>
        <w:t>В ходе контрольной деятельности орган контроля осуществляет контрольное мероприятие - плановую или внеплановую проверку, результатом которых являются сведения, содержащиеся в итоговом документе (акте, заключении).</w:t>
      </w:r>
      <w:bookmarkStart w:id="3" w:name="bookmark6"/>
    </w:p>
    <w:p w14:paraId="309E16E8" w14:textId="5D97B4A7" w:rsidR="00107B94" w:rsidRPr="00633C20" w:rsidRDefault="00452BA8" w:rsidP="00565963">
      <w:pPr>
        <w:pStyle w:val="a8"/>
        <w:numPr>
          <w:ilvl w:val="1"/>
          <w:numId w:val="24"/>
        </w:numPr>
        <w:tabs>
          <w:tab w:val="left" w:pos="993"/>
          <w:tab w:val="left" w:pos="1282"/>
        </w:tabs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3C20">
        <w:rPr>
          <w:rFonts w:ascii="Times New Roman" w:eastAsia="Times New Roman" w:hAnsi="Times New Roman" w:cs="Times New Roman"/>
          <w:color w:val="auto"/>
          <w:sz w:val="28"/>
          <w:szCs w:val="28"/>
        </w:rPr>
        <w:t>Орган контроля формирует и утверждает документ, устанавливающий на очередной финансовый год перечень и сроки выполнения органом контроля контрольных мероприятий (далее - план контрольных мероприятий).</w:t>
      </w:r>
    </w:p>
    <w:p w14:paraId="09424116" w14:textId="2774F3D9" w:rsidR="004125A6" w:rsidRPr="00633C20" w:rsidRDefault="00107B94" w:rsidP="004125A6">
      <w:pPr>
        <w:pStyle w:val="a8"/>
        <w:numPr>
          <w:ilvl w:val="1"/>
          <w:numId w:val="24"/>
        </w:numPr>
        <w:tabs>
          <w:tab w:val="left" w:pos="993"/>
          <w:tab w:val="left" w:pos="1282"/>
        </w:tabs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3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плана контрольных мероприятий осуществляется в соответствии с федеральным стандартом </w:t>
      </w:r>
      <w:r w:rsidR="0059734B" w:rsidRPr="00633C20">
        <w:rPr>
          <w:rFonts w:ascii="Times New Roman" w:hAnsi="Times New Roman" w:cs="Times New Roman"/>
          <w:color w:val="auto"/>
          <w:sz w:val="28"/>
          <w:szCs w:val="28"/>
        </w:rPr>
        <w:t xml:space="preserve">внутреннего государственного (муниципального) финансового контроля </w:t>
      </w:r>
      <w:r w:rsidR="002E6A0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9734B" w:rsidRPr="00633C20">
        <w:rPr>
          <w:rFonts w:ascii="Times New Roman" w:hAnsi="Times New Roman" w:cs="Times New Roman"/>
          <w:color w:val="auto"/>
          <w:sz w:val="28"/>
          <w:szCs w:val="28"/>
        </w:rPr>
        <w:t xml:space="preserve">Планирование проверок, ревизий и обследований» </w:t>
      </w:r>
      <w:r w:rsidRPr="00633C20">
        <w:rPr>
          <w:rFonts w:ascii="Times New Roman" w:eastAsia="Times New Roman" w:hAnsi="Times New Roman" w:cs="Times New Roman"/>
          <w:color w:val="auto"/>
          <w:sz w:val="28"/>
          <w:szCs w:val="28"/>
        </w:rPr>
        <w:t>с применением риск-ориентированного подхода,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(или) направления его финансово-хозяйственной деятельности (далее – предмет контроля) к предусмотренным федеральным стандартом категориям риска</w:t>
      </w:r>
      <w:r w:rsidR="004125A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F091BD1" w14:textId="793D40A5" w:rsidR="00107B94" w:rsidRPr="00633C20" w:rsidRDefault="00107B94" w:rsidP="00633C20">
      <w:pPr>
        <w:tabs>
          <w:tab w:val="left" w:pos="935"/>
          <w:tab w:val="left" w:pos="106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507BC0B" w14:textId="4D450094" w:rsidR="00835086" w:rsidRPr="00633C20" w:rsidRDefault="0059734B" w:rsidP="00565963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3C20">
        <w:rPr>
          <w:sz w:val="28"/>
          <w:szCs w:val="28"/>
        </w:rPr>
        <w:lastRenderedPageBreak/>
        <w:t>1</w:t>
      </w:r>
      <w:r w:rsidR="00633C20">
        <w:rPr>
          <w:sz w:val="28"/>
          <w:szCs w:val="28"/>
        </w:rPr>
        <w:t>0</w:t>
      </w:r>
      <w:r w:rsidRPr="00633C20">
        <w:rPr>
          <w:sz w:val="28"/>
          <w:szCs w:val="28"/>
        </w:rPr>
        <w:t>.</w:t>
      </w:r>
      <w:r w:rsidRPr="00633C20">
        <w:rPr>
          <w:sz w:val="28"/>
          <w:szCs w:val="28"/>
        </w:rPr>
        <w:tab/>
      </w:r>
      <w:hyperlink w:anchor="Par116" w:tooltip="ОТЧЕТ" w:history="1">
        <w:r w:rsidRPr="00633C20">
          <w:rPr>
            <w:sz w:val="28"/>
            <w:szCs w:val="28"/>
          </w:rPr>
          <w:t>Отчет</w:t>
        </w:r>
      </w:hyperlink>
      <w:r w:rsidRPr="00633C20">
        <w:rPr>
          <w:sz w:val="28"/>
          <w:szCs w:val="28"/>
        </w:rPr>
        <w:t xml:space="preserve"> о результатах контрольной деятельности органа контроля </w:t>
      </w:r>
      <w:r w:rsidR="002419E8" w:rsidRPr="00633C20">
        <w:rPr>
          <w:sz w:val="28"/>
          <w:szCs w:val="28"/>
        </w:rPr>
        <w:t xml:space="preserve">(далее – отчет) </w:t>
      </w:r>
      <w:r w:rsidRPr="00633C20">
        <w:rPr>
          <w:sz w:val="28"/>
          <w:szCs w:val="28"/>
        </w:rPr>
        <w:t xml:space="preserve">составляется по форме согласно </w:t>
      </w:r>
      <w:hyperlink w:anchor="Par116" w:tooltip="ОТЧЕТ" w:history="1">
        <w:r w:rsidRPr="00633C20">
          <w:rPr>
            <w:sz w:val="28"/>
            <w:szCs w:val="28"/>
          </w:rPr>
          <w:t>приложению</w:t>
        </w:r>
      </w:hyperlink>
      <w:r w:rsidRPr="00633C20">
        <w:rPr>
          <w:sz w:val="28"/>
          <w:szCs w:val="28"/>
        </w:rPr>
        <w:t xml:space="preserve"> к федеральному стандарту внутреннего государственного (муниципального) финансового контроля «Правила составления отчетности о результатах контрольной деятельности».</w:t>
      </w:r>
    </w:p>
    <w:p w14:paraId="61D8526C" w14:textId="6D4B6E4F" w:rsidR="0059734B" w:rsidRPr="00633C20" w:rsidRDefault="00565963" w:rsidP="00565963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3C20">
        <w:rPr>
          <w:sz w:val="28"/>
          <w:szCs w:val="28"/>
        </w:rPr>
        <w:t>1</w:t>
      </w:r>
      <w:r w:rsidR="00835086" w:rsidRPr="00633C20">
        <w:rPr>
          <w:sz w:val="28"/>
          <w:szCs w:val="28"/>
        </w:rPr>
        <w:t>.</w:t>
      </w:r>
      <w:r w:rsidR="00835086" w:rsidRPr="00633C20">
        <w:rPr>
          <w:sz w:val="28"/>
          <w:szCs w:val="28"/>
        </w:rPr>
        <w:tab/>
        <w:t xml:space="preserve">Отчет </w:t>
      </w:r>
      <w:r w:rsidR="0059734B" w:rsidRPr="00633C20">
        <w:rPr>
          <w:sz w:val="28"/>
          <w:szCs w:val="28"/>
        </w:rPr>
        <w:t xml:space="preserve">и пояснительная записка к нему представляются ежегодно, до 1 апреля года, следующего за отчетным, на бумажном носителе </w:t>
      </w:r>
      <w:r w:rsidR="00835086" w:rsidRPr="00633C20">
        <w:rPr>
          <w:sz w:val="28"/>
          <w:szCs w:val="28"/>
        </w:rPr>
        <w:t xml:space="preserve">главе муниципального округа </w:t>
      </w:r>
      <w:proofErr w:type="spellStart"/>
      <w:r w:rsidR="00835086" w:rsidRPr="00633C20">
        <w:rPr>
          <w:sz w:val="28"/>
          <w:szCs w:val="28"/>
        </w:rPr>
        <w:t>Гольяново</w:t>
      </w:r>
      <w:proofErr w:type="spellEnd"/>
      <w:r w:rsidR="0059734B" w:rsidRPr="00633C20">
        <w:rPr>
          <w:sz w:val="28"/>
          <w:szCs w:val="28"/>
        </w:rPr>
        <w:t>.</w:t>
      </w:r>
    </w:p>
    <w:p w14:paraId="4769A531" w14:textId="31357C09" w:rsidR="0059734B" w:rsidRPr="00745A99" w:rsidRDefault="00835086" w:rsidP="00565963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3C20">
        <w:rPr>
          <w:sz w:val="28"/>
          <w:szCs w:val="28"/>
        </w:rPr>
        <w:t>1</w:t>
      </w:r>
      <w:r w:rsidR="00633C20">
        <w:rPr>
          <w:sz w:val="28"/>
          <w:szCs w:val="28"/>
        </w:rPr>
        <w:t>2</w:t>
      </w:r>
      <w:r w:rsidRPr="00633C20">
        <w:rPr>
          <w:sz w:val="28"/>
          <w:szCs w:val="28"/>
        </w:rPr>
        <w:t>.</w:t>
      </w:r>
      <w:r w:rsidRPr="00633C20">
        <w:rPr>
          <w:sz w:val="28"/>
          <w:szCs w:val="28"/>
        </w:rPr>
        <w:tab/>
      </w:r>
      <w:hyperlink w:anchor="Par116" w:tooltip="ОТЧЕТ" w:history="1">
        <w:r w:rsidR="0059734B" w:rsidRPr="00633C20">
          <w:rPr>
            <w:sz w:val="28"/>
            <w:szCs w:val="28"/>
          </w:rPr>
          <w:t>Отчет</w:t>
        </w:r>
      </w:hyperlink>
      <w:r w:rsidR="0059734B" w:rsidRPr="00633C20">
        <w:rPr>
          <w:sz w:val="28"/>
          <w:szCs w:val="28"/>
        </w:rPr>
        <w:t xml:space="preserve"> подлежит размещению на официальном сайте муниципального округа </w:t>
      </w:r>
      <w:proofErr w:type="spellStart"/>
      <w:r w:rsidR="0059734B" w:rsidRPr="00633C20">
        <w:rPr>
          <w:sz w:val="28"/>
          <w:szCs w:val="28"/>
        </w:rPr>
        <w:t>Гольяново</w:t>
      </w:r>
      <w:proofErr w:type="spellEnd"/>
      <w:r w:rsidR="00274C2C" w:rsidRPr="00633C20">
        <w:rPr>
          <w:sz w:val="28"/>
          <w:szCs w:val="28"/>
        </w:rPr>
        <w:t xml:space="preserve"> и</w:t>
      </w:r>
      <w:r w:rsidR="0059734B" w:rsidRPr="00633C20">
        <w:rPr>
          <w:sz w:val="28"/>
          <w:szCs w:val="28"/>
        </w:rPr>
        <w:t xml:space="preserve"> в информационно-телекоммуникационной сети «Интернет</w:t>
      </w:r>
      <w:r w:rsidR="0059734B" w:rsidRPr="00745A99">
        <w:rPr>
          <w:sz w:val="28"/>
          <w:szCs w:val="28"/>
        </w:rPr>
        <w:t>» не позднее 1 мая года, следующего за отчетным.</w:t>
      </w:r>
    </w:p>
    <w:bookmarkEnd w:id="2"/>
    <w:bookmarkEnd w:id="3"/>
    <w:p w14:paraId="559D529E" w14:textId="77777777" w:rsidR="0059734B" w:rsidRPr="0091430D" w:rsidRDefault="0059734B" w:rsidP="0091430D">
      <w:pPr>
        <w:tabs>
          <w:tab w:val="left" w:pos="935"/>
          <w:tab w:val="left" w:pos="1066"/>
          <w:tab w:val="left" w:pos="113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9734B" w:rsidRPr="0091430D" w:rsidSect="007345D3">
      <w:headerReference w:type="default" r:id="rId8"/>
      <w:pgSz w:w="11900" w:h="16840"/>
      <w:pgMar w:top="1277" w:right="828" w:bottom="1277" w:left="1701" w:header="45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86548" w14:textId="77777777" w:rsidR="001E0AC1" w:rsidRDefault="001E0AC1" w:rsidP="00B6661D">
      <w:r>
        <w:separator/>
      </w:r>
    </w:p>
  </w:endnote>
  <w:endnote w:type="continuationSeparator" w:id="0">
    <w:p w14:paraId="062179B1" w14:textId="77777777" w:rsidR="001E0AC1" w:rsidRDefault="001E0AC1" w:rsidP="00B6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F8BBB" w14:textId="77777777" w:rsidR="001E0AC1" w:rsidRDefault="001E0AC1"/>
  </w:footnote>
  <w:footnote w:type="continuationSeparator" w:id="0">
    <w:p w14:paraId="0A376241" w14:textId="77777777" w:rsidR="001E0AC1" w:rsidRDefault="001E0A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1400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CDD215" w14:textId="182449FE" w:rsidR="007345D3" w:rsidRPr="007345D3" w:rsidRDefault="007345D3">
        <w:pPr>
          <w:pStyle w:val="aa"/>
          <w:jc w:val="center"/>
          <w:rPr>
            <w:rFonts w:ascii="Times New Roman" w:hAnsi="Times New Roman" w:cs="Times New Roman"/>
          </w:rPr>
        </w:pPr>
        <w:r w:rsidRPr="007345D3">
          <w:rPr>
            <w:rFonts w:ascii="Times New Roman" w:hAnsi="Times New Roman" w:cs="Times New Roman"/>
          </w:rPr>
          <w:fldChar w:fldCharType="begin"/>
        </w:r>
        <w:r w:rsidRPr="007345D3">
          <w:rPr>
            <w:rFonts w:ascii="Times New Roman" w:hAnsi="Times New Roman" w:cs="Times New Roman"/>
          </w:rPr>
          <w:instrText>PAGE   \* MERGEFORMAT</w:instrText>
        </w:r>
        <w:r w:rsidRPr="007345D3">
          <w:rPr>
            <w:rFonts w:ascii="Times New Roman" w:hAnsi="Times New Roman" w:cs="Times New Roman"/>
          </w:rPr>
          <w:fldChar w:fldCharType="separate"/>
        </w:r>
        <w:r w:rsidRPr="007345D3">
          <w:rPr>
            <w:rFonts w:ascii="Times New Roman" w:hAnsi="Times New Roman" w:cs="Times New Roman"/>
          </w:rPr>
          <w:t>2</w:t>
        </w:r>
        <w:r w:rsidRPr="007345D3">
          <w:rPr>
            <w:rFonts w:ascii="Times New Roman" w:hAnsi="Times New Roman" w:cs="Times New Roman"/>
          </w:rPr>
          <w:fldChar w:fldCharType="end"/>
        </w:r>
      </w:p>
    </w:sdtContent>
  </w:sdt>
  <w:p w14:paraId="4AB18F99" w14:textId="717D08F7" w:rsidR="00EC7105" w:rsidRDefault="00EC710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2D7"/>
    <w:multiLevelType w:val="hybridMultilevel"/>
    <w:tmpl w:val="1E48067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06E112F6"/>
    <w:multiLevelType w:val="hybridMultilevel"/>
    <w:tmpl w:val="5134A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B71C54"/>
    <w:multiLevelType w:val="hybridMultilevel"/>
    <w:tmpl w:val="0E820F8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094129F7"/>
    <w:multiLevelType w:val="hybridMultilevel"/>
    <w:tmpl w:val="40B60C3C"/>
    <w:lvl w:ilvl="0" w:tplc="041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" w15:restartNumberingAfterBreak="0">
    <w:nsid w:val="0F2D71D8"/>
    <w:multiLevelType w:val="multilevel"/>
    <w:tmpl w:val="5448D08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 w15:restartNumberingAfterBreak="0">
    <w:nsid w:val="11E47973"/>
    <w:multiLevelType w:val="hybridMultilevel"/>
    <w:tmpl w:val="068478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2949AF"/>
    <w:multiLevelType w:val="multilevel"/>
    <w:tmpl w:val="072801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16DA6B9A"/>
    <w:multiLevelType w:val="multilevel"/>
    <w:tmpl w:val="9AF8A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3175DF"/>
    <w:multiLevelType w:val="hybridMultilevel"/>
    <w:tmpl w:val="5948B3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0F2133"/>
    <w:multiLevelType w:val="multilevel"/>
    <w:tmpl w:val="A13E73D0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795E96"/>
    <w:multiLevelType w:val="hybridMultilevel"/>
    <w:tmpl w:val="DBB2D328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 w15:restartNumberingAfterBreak="0">
    <w:nsid w:val="1B7A444C"/>
    <w:multiLevelType w:val="multilevel"/>
    <w:tmpl w:val="D460FE8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2" w15:restartNumberingAfterBreak="0">
    <w:nsid w:val="2CD52E8E"/>
    <w:multiLevelType w:val="hybridMultilevel"/>
    <w:tmpl w:val="5A64120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 w15:restartNumberingAfterBreak="0">
    <w:nsid w:val="315834A5"/>
    <w:multiLevelType w:val="hybridMultilevel"/>
    <w:tmpl w:val="B8541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90575C"/>
    <w:multiLevelType w:val="hybridMultilevel"/>
    <w:tmpl w:val="744AA9C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39646AB6"/>
    <w:multiLevelType w:val="multilevel"/>
    <w:tmpl w:val="3372236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</w:rPr>
    </w:lvl>
  </w:abstractNum>
  <w:abstractNum w:abstractNumId="16" w15:restartNumberingAfterBreak="0">
    <w:nsid w:val="3EAC1A24"/>
    <w:multiLevelType w:val="multilevel"/>
    <w:tmpl w:val="2966B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 w15:restartNumberingAfterBreak="0">
    <w:nsid w:val="48B57CC2"/>
    <w:multiLevelType w:val="hybridMultilevel"/>
    <w:tmpl w:val="C6A0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D743A"/>
    <w:multiLevelType w:val="multilevel"/>
    <w:tmpl w:val="71C8629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CE6141"/>
    <w:multiLevelType w:val="multilevel"/>
    <w:tmpl w:val="893E8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F75E2B"/>
    <w:multiLevelType w:val="hybridMultilevel"/>
    <w:tmpl w:val="C67AAF3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 w15:restartNumberingAfterBreak="0">
    <w:nsid w:val="57A22366"/>
    <w:multiLevelType w:val="multilevel"/>
    <w:tmpl w:val="FAB23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BA2C6D"/>
    <w:multiLevelType w:val="hybridMultilevel"/>
    <w:tmpl w:val="21B43E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632E3804"/>
    <w:multiLevelType w:val="multilevel"/>
    <w:tmpl w:val="FAB23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9D256C"/>
    <w:multiLevelType w:val="hybridMultilevel"/>
    <w:tmpl w:val="BF221A7E"/>
    <w:lvl w:ilvl="0" w:tplc="041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5" w15:restartNumberingAfterBreak="0">
    <w:nsid w:val="68315B7A"/>
    <w:multiLevelType w:val="multilevel"/>
    <w:tmpl w:val="4710B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C26D0D"/>
    <w:multiLevelType w:val="hybridMultilevel"/>
    <w:tmpl w:val="9DF0966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7" w15:restartNumberingAfterBreak="0">
    <w:nsid w:val="71825852"/>
    <w:multiLevelType w:val="multilevel"/>
    <w:tmpl w:val="FAB23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E278F4"/>
    <w:multiLevelType w:val="multilevel"/>
    <w:tmpl w:val="A9164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A30BFF"/>
    <w:multiLevelType w:val="multilevel"/>
    <w:tmpl w:val="A9164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4235E9"/>
    <w:multiLevelType w:val="hybridMultilevel"/>
    <w:tmpl w:val="C752312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1" w15:restartNumberingAfterBreak="0">
    <w:nsid w:val="7EAF5362"/>
    <w:multiLevelType w:val="multilevel"/>
    <w:tmpl w:val="ED963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9"/>
  </w:num>
  <w:num w:numId="3">
    <w:abstractNumId w:val="19"/>
  </w:num>
  <w:num w:numId="4">
    <w:abstractNumId w:val="18"/>
  </w:num>
  <w:num w:numId="5">
    <w:abstractNumId w:val="12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13"/>
  </w:num>
  <w:num w:numId="11">
    <w:abstractNumId w:val="24"/>
  </w:num>
  <w:num w:numId="12">
    <w:abstractNumId w:val="17"/>
  </w:num>
  <w:num w:numId="13">
    <w:abstractNumId w:val="30"/>
  </w:num>
  <w:num w:numId="14">
    <w:abstractNumId w:val="3"/>
  </w:num>
  <w:num w:numId="15">
    <w:abstractNumId w:val="22"/>
  </w:num>
  <w:num w:numId="16">
    <w:abstractNumId w:val="26"/>
  </w:num>
  <w:num w:numId="17">
    <w:abstractNumId w:val="2"/>
  </w:num>
  <w:num w:numId="18">
    <w:abstractNumId w:val="14"/>
  </w:num>
  <w:num w:numId="19">
    <w:abstractNumId w:val="15"/>
  </w:num>
  <w:num w:numId="20">
    <w:abstractNumId w:val="20"/>
  </w:num>
  <w:num w:numId="21">
    <w:abstractNumId w:val="10"/>
  </w:num>
  <w:num w:numId="22">
    <w:abstractNumId w:val="11"/>
  </w:num>
  <w:num w:numId="23">
    <w:abstractNumId w:val="28"/>
  </w:num>
  <w:num w:numId="24">
    <w:abstractNumId w:val="7"/>
  </w:num>
  <w:num w:numId="25">
    <w:abstractNumId w:val="25"/>
  </w:num>
  <w:num w:numId="26">
    <w:abstractNumId w:val="9"/>
  </w:num>
  <w:num w:numId="27">
    <w:abstractNumId w:val="16"/>
  </w:num>
  <w:num w:numId="28">
    <w:abstractNumId w:val="4"/>
  </w:num>
  <w:num w:numId="29">
    <w:abstractNumId w:val="6"/>
  </w:num>
  <w:num w:numId="30">
    <w:abstractNumId w:val="21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1D"/>
    <w:rsid w:val="000058ED"/>
    <w:rsid w:val="00024484"/>
    <w:rsid w:val="0002680C"/>
    <w:rsid w:val="000417E7"/>
    <w:rsid w:val="000D5844"/>
    <w:rsid w:val="000D5B44"/>
    <w:rsid w:val="000E08B3"/>
    <w:rsid w:val="000E352D"/>
    <w:rsid w:val="00107B94"/>
    <w:rsid w:val="00113F32"/>
    <w:rsid w:val="0012178C"/>
    <w:rsid w:val="0017190F"/>
    <w:rsid w:val="00185BB0"/>
    <w:rsid w:val="001867B6"/>
    <w:rsid w:val="001A6EA3"/>
    <w:rsid w:val="001C24C7"/>
    <w:rsid w:val="001C5AB8"/>
    <w:rsid w:val="001D495A"/>
    <w:rsid w:val="001E0AC1"/>
    <w:rsid w:val="002031E7"/>
    <w:rsid w:val="00224B71"/>
    <w:rsid w:val="00234B8C"/>
    <w:rsid w:val="002419E8"/>
    <w:rsid w:val="00273201"/>
    <w:rsid w:val="00274C2C"/>
    <w:rsid w:val="00290AEC"/>
    <w:rsid w:val="0029515B"/>
    <w:rsid w:val="002A11DD"/>
    <w:rsid w:val="002D1E16"/>
    <w:rsid w:val="002E5A3A"/>
    <w:rsid w:val="002E6A0B"/>
    <w:rsid w:val="00335720"/>
    <w:rsid w:val="003506DB"/>
    <w:rsid w:val="003522E0"/>
    <w:rsid w:val="0037432F"/>
    <w:rsid w:val="004125A6"/>
    <w:rsid w:val="00433FEA"/>
    <w:rsid w:val="0044226E"/>
    <w:rsid w:val="00452BA8"/>
    <w:rsid w:val="004B7860"/>
    <w:rsid w:val="00516558"/>
    <w:rsid w:val="00546C0D"/>
    <w:rsid w:val="00564CE3"/>
    <w:rsid w:val="00565963"/>
    <w:rsid w:val="0059734B"/>
    <w:rsid w:val="005D29F3"/>
    <w:rsid w:val="005F5F47"/>
    <w:rsid w:val="00627110"/>
    <w:rsid w:val="00633C20"/>
    <w:rsid w:val="00637B58"/>
    <w:rsid w:val="00675B08"/>
    <w:rsid w:val="00686AC0"/>
    <w:rsid w:val="006C1CB6"/>
    <w:rsid w:val="006D008F"/>
    <w:rsid w:val="006D64E7"/>
    <w:rsid w:val="00726DAA"/>
    <w:rsid w:val="007345D3"/>
    <w:rsid w:val="00745A99"/>
    <w:rsid w:val="00757321"/>
    <w:rsid w:val="007641B6"/>
    <w:rsid w:val="00777EAA"/>
    <w:rsid w:val="00786227"/>
    <w:rsid w:val="00786865"/>
    <w:rsid w:val="007A7F43"/>
    <w:rsid w:val="00835086"/>
    <w:rsid w:val="008418A0"/>
    <w:rsid w:val="008851A5"/>
    <w:rsid w:val="00891B8C"/>
    <w:rsid w:val="008F5950"/>
    <w:rsid w:val="0091430D"/>
    <w:rsid w:val="00925EBD"/>
    <w:rsid w:val="00937901"/>
    <w:rsid w:val="00940DFB"/>
    <w:rsid w:val="00965CDA"/>
    <w:rsid w:val="00975767"/>
    <w:rsid w:val="009948F6"/>
    <w:rsid w:val="009C3D9E"/>
    <w:rsid w:val="009D0BA6"/>
    <w:rsid w:val="00A20CE1"/>
    <w:rsid w:val="00A36E26"/>
    <w:rsid w:val="00A63517"/>
    <w:rsid w:val="00A63610"/>
    <w:rsid w:val="00A85CEE"/>
    <w:rsid w:val="00A865F4"/>
    <w:rsid w:val="00A939CB"/>
    <w:rsid w:val="00A976B8"/>
    <w:rsid w:val="00AF7210"/>
    <w:rsid w:val="00B011A5"/>
    <w:rsid w:val="00B17E28"/>
    <w:rsid w:val="00B22423"/>
    <w:rsid w:val="00B32EA6"/>
    <w:rsid w:val="00B37638"/>
    <w:rsid w:val="00B6661D"/>
    <w:rsid w:val="00B7058A"/>
    <w:rsid w:val="00B7295D"/>
    <w:rsid w:val="00B736B9"/>
    <w:rsid w:val="00BD71A4"/>
    <w:rsid w:val="00BD72D3"/>
    <w:rsid w:val="00BF0B4F"/>
    <w:rsid w:val="00BF46FF"/>
    <w:rsid w:val="00C27FC3"/>
    <w:rsid w:val="00C33FCE"/>
    <w:rsid w:val="00C41458"/>
    <w:rsid w:val="00C54454"/>
    <w:rsid w:val="00C61B57"/>
    <w:rsid w:val="00C67A09"/>
    <w:rsid w:val="00CF3E6E"/>
    <w:rsid w:val="00D47247"/>
    <w:rsid w:val="00D85453"/>
    <w:rsid w:val="00DA2140"/>
    <w:rsid w:val="00DB2C5E"/>
    <w:rsid w:val="00DB5C7A"/>
    <w:rsid w:val="00DB7492"/>
    <w:rsid w:val="00DC7A62"/>
    <w:rsid w:val="00DF7720"/>
    <w:rsid w:val="00E019D8"/>
    <w:rsid w:val="00E01A8F"/>
    <w:rsid w:val="00E11881"/>
    <w:rsid w:val="00E23859"/>
    <w:rsid w:val="00E449F1"/>
    <w:rsid w:val="00E67035"/>
    <w:rsid w:val="00E9068D"/>
    <w:rsid w:val="00EC7105"/>
    <w:rsid w:val="00F055B2"/>
    <w:rsid w:val="00F7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A7A26A"/>
  <w15:docId w15:val="{4BA3CACC-1339-44F6-B471-5B2DA7BB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666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B66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66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B66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sid w:val="00B66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66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B66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sid w:val="00B66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B66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B66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B66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B66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pt">
    <w:name w:val="Колонтитул + 8 pt"/>
    <w:basedOn w:val="a3"/>
    <w:rsid w:val="00B66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66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40">
    <w:name w:val="Основной текст (4)"/>
    <w:basedOn w:val="a"/>
    <w:link w:val="4"/>
    <w:rsid w:val="00B6661D"/>
    <w:pPr>
      <w:shd w:val="clear" w:color="auto" w:fill="FFFFFF"/>
      <w:spacing w:before="1220" w:after="280"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B6661D"/>
    <w:pPr>
      <w:shd w:val="clear" w:color="auto" w:fill="FFFFFF"/>
      <w:spacing w:after="600" w:line="49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B6661D"/>
    <w:pPr>
      <w:shd w:val="clear" w:color="auto" w:fill="FFFFFF"/>
      <w:spacing w:before="600" w:after="60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40"/>
      <w:szCs w:val="40"/>
    </w:rPr>
  </w:style>
  <w:style w:type="paragraph" w:customStyle="1" w:styleId="20">
    <w:name w:val="Заголовок №2"/>
    <w:basedOn w:val="a"/>
    <w:link w:val="2"/>
    <w:rsid w:val="00B6661D"/>
    <w:pPr>
      <w:shd w:val="clear" w:color="auto" w:fill="FFFFFF"/>
      <w:spacing w:before="600" w:after="1220" w:line="31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6661D"/>
    <w:pPr>
      <w:shd w:val="clear" w:color="auto" w:fill="FFFFFF"/>
      <w:spacing w:before="28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Колонтитул"/>
    <w:basedOn w:val="a"/>
    <w:link w:val="a3"/>
    <w:rsid w:val="00B6661D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rsid w:val="00B6661D"/>
    <w:pPr>
      <w:shd w:val="clear" w:color="auto" w:fill="FFFFFF"/>
      <w:spacing w:before="860" w:line="288" w:lineRule="exact"/>
      <w:ind w:hanging="164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B6661D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B6661D"/>
    <w:pPr>
      <w:shd w:val="clear" w:color="auto" w:fill="FFFFFF"/>
      <w:spacing w:before="500" w:after="28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link w:val="a7"/>
    <w:uiPriority w:val="1"/>
    <w:qFormat/>
    <w:rsid w:val="0078622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8">
    <w:name w:val="List Paragraph"/>
    <w:basedOn w:val="a"/>
    <w:uiPriority w:val="34"/>
    <w:qFormat/>
    <w:rsid w:val="0078622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8622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641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41B6"/>
    <w:rPr>
      <w:color w:val="000000"/>
    </w:rPr>
  </w:style>
  <w:style w:type="paragraph" w:styleId="ac">
    <w:name w:val="footer"/>
    <w:basedOn w:val="a"/>
    <w:link w:val="ad"/>
    <w:uiPriority w:val="99"/>
    <w:unhideWhenUsed/>
    <w:rsid w:val="007641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41B6"/>
    <w:rPr>
      <w:color w:val="000000"/>
    </w:rPr>
  </w:style>
  <w:style w:type="paragraph" w:customStyle="1" w:styleId="ConsPlusNormal">
    <w:name w:val="ConsPlusNormal"/>
    <w:rsid w:val="00024484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table" w:styleId="ae">
    <w:name w:val="Table Grid"/>
    <w:basedOn w:val="a1"/>
    <w:uiPriority w:val="59"/>
    <w:rsid w:val="000D5B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449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49F1"/>
    <w:rPr>
      <w:rFonts w:ascii="Tahoma" w:hAnsi="Tahoma" w:cs="Tahoma"/>
      <w:color w:val="000000"/>
      <w:sz w:val="16"/>
      <w:szCs w:val="16"/>
    </w:rPr>
  </w:style>
  <w:style w:type="paragraph" w:styleId="af1">
    <w:name w:val="footnote text"/>
    <w:basedOn w:val="a"/>
    <w:link w:val="af2"/>
    <w:uiPriority w:val="99"/>
    <w:semiHidden/>
    <w:rsid w:val="007A7F43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7A7F4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3">
    <w:name w:val="footnote reference"/>
    <w:basedOn w:val="a0"/>
    <w:uiPriority w:val="99"/>
    <w:semiHidden/>
    <w:rsid w:val="007A7F43"/>
    <w:rPr>
      <w:rFonts w:cs="Times New Roman"/>
      <w:vertAlign w:val="superscript"/>
    </w:rPr>
  </w:style>
  <w:style w:type="character" w:customStyle="1" w:styleId="a7">
    <w:name w:val="Без интервала Знак"/>
    <w:link w:val="a6"/>
    <w:uiPriority w:val="1"/>
    <w:locked/>
    <w:rsid w:val="00224B71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Title">
    <w:name w:val="ConsPlusTitle"/>
    <w:uiPriority w:val="99"/>
    <w:rsid w:val="0059734B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3548-6E5F-4B61-B6AD-9D279628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Касторская Анна Борисовна</cp:lastModifiedBy>
  <cp:revision>5</cp:revision>
  <cp:lastPrinted>2023-09-13T12:28:00Z</cp:lastPrinted>
  <dcterms:created xsi:type="dcterms:W3CDTF">2023-09-04T13:39:00Z</dcterms:created>
  <dcterms:modified xsi:type="dcterms:W3CDTF">2023-09-13T12:28:00Z</dcterms:modified>
</cp:coreProperties>
</file>